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69" w:rsidRDefault="00BD0669">
      <w:pPr>
        <w:rPr>
          <w:sz w:val="2"/>
          <w:szCs w:val="2"/>
        </w:rPr>
      </w:pPr>
    </w:p>
    <w:p w:rsidR="00BD0669" w:rsidRDefault="00BD0669">
      <w:pPr>
        <w:pStyle w:val="40"/>
        <w:framePr w:w="1622" w:h="317" w:hRule="exact" w:wrap="none" w:vAnchor="page" w:hAnchor="page" w:x="8527" w:y="2521"/>
        <w:shd w:val="clear" w:color="auto" w:fill="auto"/>
        <w:spacing w:after="0" w:line="260" w:lineRule="exact"/>
        <w:jc w:val="right"/>
      </w:pPr>
    </w:p>
    <w:p w:rsidR="00BD0669" w:rsidRDefault="00BD0669">
      <w:pPr>
        <w:rPr>
          <w:sz w:val="2"/>
          <w:szCs w:val="2"/>
        </w:rPr>
      </w:pPr>
    </w:p>
    <w:p w:rsidR="00F254BA" w:rsidRDefault="00F254BA">
      <w:pPr>
        <w:rPr>
          <w:sz w:val="2"/>
          <w:szCs w:val="2"/>
        </w:rPr>
      </w:pPr>
    </w:p>
    <w:p w:rsidR="00F254BA" w:rsidRPr="00F254BA" w:rsidRDefault="00F254BA" w:rsidP="00F254BA">
      <w:pPr>
        <w:rPr>
          <w:sz w:val="2"/>
          <w:szCs w:val="2"/>
        </w:rPr>
      </w:pPr>
    </w:p>
    <w:p w:rsidR="00F254BA" w:rsidRPr="00F254BA" w:rsidRDefault="00F254BA" w:rsidP="00F254BA">
      <w:pPr>
        <w:rPr>
          <w:sz w:val="2"/>
          <w:szCs w:val="2"/>
        </w:rPr>
      </w:pPr>
    </w:p>
    <w:p w:rsidR="00F254BA" w:rsidRPr="00F254BA" w:rsidRDefault="00F254BA" w:rsidP="00F254BA">
      <w:pPr>
        <w:rPr>
          <w:sz w:val="2"/>
          <w:szCs w:val="2"/>
        </w:rPr>
      </w:pPr>
    </w:p>
    <w:p w:rsidR="00F254BA" w:rsidRPr="00F254BA" w:rsidRDefault="00F254BA" w:rsidP="00F254BA">
      <w:pPr>
        <w:rPr>
          <w:sz w:val="2"/>
          <w:szCs w:val="2"/>
        </w:rPr>
      </w:pPr>
    </w:p>
    <w:p w:rsidR="00F254BA" w:rsidRPr="00F254BA" w:rsidRDefault="00F254BA" w:rsidP="00F254BA">
      <w:pPr>
        <w:rPr>
          <w:sz w:val="2"/>
          <w:szCs w:val="2"/>
        </w:rPr>
      </w:pPr>
    </w:p>
    <w:p w:rsidR="00F254BA" w:rsidRPr="00F254BA" w:rsidRDefault="00F254BA" w:rsidP="00F254BA">
      <w:pPr>
        <w:rPr>
          <w:sz w:val="2"/>
          <w:szCs w:val="2"/>
        </w:rPr>
      </w:pPr>
    </w:p>
    <w:p w:rsidR="00F254BA" w:rsidRPr="00F254BA" w:rsidRDefault="00F254BA" w:rsidP="00F254BA">
      <w:pPr>
        <w:rPr>
          <w:sz w:val="2"/>
          <w:szCs w:val="2"/>
        </w:rPr>
      </w:pPr>
    </w:p>
    <w:p w:rsidR="00F254BA" w:rsidRPr="00F254BA" w:rsidRDefault="00F254BA" w:rsidP="00F254BA">
      <w:pPr>
        <w:rPr>
          <w:sz w:val="2"/>
          <w:szCs w:val="2"/>
        </w:rPr>
      </w:pPr>
    </w:p>
    <w:p w:rsidR="00F254BA" w:rsidRPr="00F254BA" w:rsidRDefault="00F254BA" w:rsidP="00F254BA">
      <w:pPr>
        <w:rPr>
          <w:sz w:val="2"/>
          <w:szCs w:val="2"/>
        </w:rPr>
      </w:pPr>
    </w:p>
    <w:p w:rsidR="00F254BA" w:rsidRPr="00F254BA" w:rsidRDefault="00F254BA" w:rsidP="00F254BA">
      <w:pPr>
        <w:rPr>
          <w:sz w:val="2"/>
          <w:szCs w:val="2"/>
        </w:rPr>
      </w:pPr>
    </w:p>
    <w:p w:rsidR="00F254BA" w:rsidRPr="00F254BA" w:rsidRDefault="00F254BA" w:rsidP="00F254BA">
      <w:pPr>
        <w:rPr>
          <w:sz w:val="2"/>
          <w:szCs w:val="2"/>
        </w:rPr>
      </w:pPr>
    </w:p>
    <w:p w:rsidR="00F254BA" w:rsidRPr="00F254BA" w:rsidRDefault="00F254BA" w:rsidP="00F254BA">
      <w:pPr>
        <w:rPr>
          <w:sz w:val="2"/>
          <w:szCs w:val="2"/>
        </w:rPr>
      </w:pPr>
    </w:p>
    <w:p w:rsidR="00F254BA" w:rsidRPr="00F254BA" w:rsidRDefault="00F254BA" w:rsidP="00F254BA">
      <w:pPr>
        <w:rPr>
          <w:sz w:val="2"/>
          <w:szCs w:val="2"/>
        </w:rPr>
      </w:pPr>
    </w:p>
    <w:p w:rsidR="00F254BA" w:rsidRPr="00F254BA" w:rsidRDefault="00F254BA" w:rsidP="00F254BA">
      <w:pPr>
        <w:rPr>
          <w:sz w:val="2"/>
          <w:szCs w:val="2"/>
        </w:rPr>
      </w:pPr>
    </w:p>
    <w:p w:rsidR="00F254BA" w:rsidRPr="00F254BA" w:rsidRDefault="00F254BA" w:rsidP="00F254BA">
      <w:pPr>
        <w:rPr>
          <w:sz w:val="2"/>
          <w:szCs w:val="2"/>
        </w:rPr>
      </w:pPr>
    </w:p>
    <w:p w:rsidR="00F254BA" w:rsidRPr="00F254BA" w:rsidRDefault="00F254BA" w:rsidP="00F254BA">
      <w:pPr>
        <w:rPr>
          <w:sz w:val="2"/>
          <w:szCs w:val="2"/>
        </w:rPr>
      </w:pPr>
    </w:p>
    <w:p w:rsidR="00F254BA" w:rsidRPr="00F254BA" w:rsidRDefault="00F254BA" w:rsidP="00F254BA">
      <w:pPr>
        <w:rPr>
          <w:sz w:val="2"/>
          <w:szCs w:val="2"/>
        </w:rPr>
      </w:pPr>
    </w:p>
    <w:p w:rsidR="00F254BA" w:rsidRPr="00F254BA" w:rsidRDefault="00F254BA" w:rsidP="00F254BA">
      <w:pPr>
        <w:rPr>
          <w:sz w:val="2"/>
          <w:szCs w:val="2"/>
        </w:rPr>
      </w:pPr>
    </w:p>
    <w:p w:rsidR="00F254BA" w:rsidRPr="00F254BA" w:rsidRDefault="00F254BA" w:rsidP="00F254BA">
      <w:pPr>
        <w:tabs>
          <w:tab w:val="left" w:pos="2100"/>
        </w:tabs>
      </w:pPr>
    </w:p>
    <w:p w:rsidR="00E82C33" w:rsidRPr="006A073F" w:rsidRDefault="00E82C33" w:rsidP="000D666E">
      <w:pPr>
        <w:pStyle w:val="40"/>
        <w:framePr w:w="9913" w:h="3121" w:hRule="exact" w:wrap="none" w:vAnchor="page" w:hAnchor="page" w:x="1369" w:y="5989"/>
        <w:shd w:val="clear" w:color="auto" w:fill="auto"/>
        <w:spacing w:after="0" w:line="307" w:lineRule="exact"/>
        <w:ind w:firstLine="780"/>
        <w:rPr>
          <w:sz w:val="28"/>
          <w:szCs w:val="28"/>
        </w:rPr>
      </w:pPr>
      <w:r w:rsidRPr="006A073F">
        <w:rPr>
          <w:sz w:val="28"/>
          <w:szCs w:val="28"/>
        </w:rPr>
        <w:t xml:space="preserve">В соответствии с Законом Республики </w:t>
      </w:r>
      <w:r w:rsidR="00882B7C">
        <w:rPr>
          <w:sz w:val="28"/>
          <w:szCs w:val="28"/>
        </w:rPr>
        <w:t xml:space="preserve">  </w:t>
      </w:r>
      <w:bookmarkStart w:id="0" w:name="_GoBack"/>
      <w:bookmarkEnd w:id="0"/>
      <w:r w:rsidRPr="006A073F">
        <w:rPr>
          <w:sz w:val="28"/>
          <w:szCs w:val="28"/>
        </w:rPr>
        <w:t xml:space="preserve">Татарстан от 13.07.2007 № </w:t>
      </w:r>
      <w:r w:rsidRPr="006A073F">
        <w:rPr>
          <w:sz w:val="28"/>
          <w:szCs w:val="28"/>
          <w:lang w:eastAsia="en-US" w:bidi="en-US"/>
        </w:rPr>
        <w:t>31-3</w:t>
      </w:r>
      <w:r w:rsidRPr="006A073F">
        <w:rPr>
          <w:sz w:val="28"/>
          <w:szCs w:val="28"/>
          <w:lang w:val="en-US" w:eastAsia="en-US" w:bidi="en-US"/>
        </w:rPr>
        <w:t>PT</w:t>
      </w:r>
      <w:r w:rsidR="00882B7C">
        <w:rPr>
          <w:sz w:val="28"/>
          <w:szCs w:val="28"/>
          <w:lang w:eastAsia="en-US" w:bidi="en-US"/>
        </w:rPr>
        <w:t xml:space="preserve">  </w:t>
      </w:r>
      <w:r w:rsidRPr="006A073F">
        <w:rPr>
          <w:sz w:val="28"/>
          <w:szCs w:val="28"/>
          <w:lang w:eastAsia="en-US" w:bidi="en-US"/>
        </w:rPr>
        <w:t xml:space="preserve"> </w:t>
      </w:r>
      <w:r w:rsidRPr="006A073F">
        <w:rPr>
          <w:sz w:val="28"/>
          <w:szCs w:val="28"/>
        </w:rPr>
        <w:t>«О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</w:t>
      </w:r>
      <w:r>
        <w:rPr>
          <w:sz w:val="28"/>
          <w:szCs w:val="28"/>
        </w:rPr>
        <w:t xml:space="preserve"> договорам социального найма», М</w:t>
      </w:r>
      <w:r w:rsidRPr="006A073F">
        <w:rPr>
          <w:sz w:val="28"/>
          <w:szCs w:val="28"/>
        </w:rPr>
        <w:t xml:space="preserve">етодикой определения пороговых значений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</w:t>
      </w:r>
      <w:r>
        <w:rPr>
          <w:sz w:val="28"/>
          <w:szCs w:val="28"/>
        </w:rPr>
        <w:t>изложенное  в</w:t>
      </w:r>
      <w:r w:rsidR="000D666E">
        <w:rPr>
          <w:sz w:val="28"/>
          <w:szCs w:val="28"/>
        </w:rPr>
        <w:t xml:space="preserve"> приложении к указанному закону</w:t>
      </w:r>
      <w:r>
        <w:rPr>
          <w:sz w:val="28"/>
          <w:szCs w:val="28"/>
        </w:rPr>
        <w:t xml:space="preserve">, а также руководствуясь ст. 49, 51 Жилищного кодекса, </w:t>
      </w:r>
    </w:p>
    <w:p w:rsidR="00E82C33" w:rsidRPr="006A073F" w:rsidRDefault="00E82C33" w:rsidP="000D666E">
      <w:pPr>
        <w:pStyle w:val="40"/>
        <w:framePr w:w="9913" w:h="3121" w:hRule="exact" w:wrap="none" w:vAnchor="page" w:hAnchor="page" w:x="1369" w:y="5989"/>
        <w:shd w:val="clear" w:color="auto" w:fill="auto"/>
        <w:spacing w:after="0" w:line="307" w:lineRule="exact"/>
        <w:rPr>
          <w:b/>
          <w:sz w:val="28"/>
          <w:szCs w:val="28"/>
        </w:rPr>
      </w:pPr>
      <w:r w:rsidRPr="006A073F">
        <w:rPr>
          <w:b/>
          <w:sz w:val="28"/>
          <w:szCs w:val="28"/>
        </w:rPr>
        <w:t>ПОСТАНОВЛЯ</w:t>
      </w:r>
      <w:r w:rsidR="000D666E">
        <w:rPr>
          <w:b/>
          <w:sz w:val="28"/>
          <w:szCs w:val="28"/>
        </w:rPr>
        <w:t>Ю</w:t>
      </w:r>
      <w:r w:rsidRPr="006A073F">
        <w:rPr>
          <w:b/>
          <w:sz w:val="28"/>
          <w:szCs w:val="28"/>
        </w:rPr>
        <w:t>:</w:t>
      </w:r>
    </w:p>
    <w:p w:rsidR="00DF4B36" w:rsidRDefault="00E82C33" w:rsidP="007D0EE7">
      <w:pPr>
        <w:pStyle w:val="40"/>
        <w:framePr w:w="9769" w:h="1273" w:hRule="exact" w:wrap="none" w:vAnchor="page" w:hAnchor="page" w:x="1345" w:y="4585"/>
        <w:shd w:val="clear" w:color="auto" w:fill="auto"/>
        <w:spacing w:after="0" w:line="307" w:lineRule="exact"/>
        <w:ind w:right="2180"/>
        <w:rPr>
          <w:sz w:val="28"/>
          <w:szCs w:val="28"/>
        </w:rPr>
      </w:pPr>
      <w:r w:rsidRPr="006A073F">
        <w:rPr>
          <w:sz w:val="28"/>
          <w:szCs w:val="28"/>
        </w:rPr>
        <w:t xml:space="preserve">Об установлении пороговых значений </w:t>
      </w:r>
    </w:p>
    <w:p w:rsidR="00DF4B36" w:rsidRDefault="00E82C33" w:rsidP="007D0EE7">
      <w:pPr>
        <w:pStyle w:val="40"/>
        <w:framePr w:w="9769" w:h="1273" w:hRule="exact" w:wrap="none" w:vAnchor="page" w:hAnchor="page" w:x="1345" w:y="4585"/>
        <w:shd w:val="clear" w:color="auto" w:fill="auto"/>
        <w:spacing w:after="0" w:line="307" w:lineRule="exact"/>
        <w:ind w:right="2180"/>
        <w:rPr>
          <w:sz w:val="28"/>
          <w:szCs w:val="28"/>
        </w:rPr>
      </w:pPr>
      <w:r w:rsidRPr="006A073F">
        <w:rPr>
          <w:sz w:val="28"/>
          <w:szCs w:val="28"/>
        </w:rPr>
        <w:t>дохода граждан и стоимости имущества,</w:t>
      </w:r>
    </w:p>
    <w:p w:rsidR="00DF4B36" w:rsidRPr="005A60A8" w:rsidRDefault="00E82C33" w:rsidP="007D0EE7">
      <w:pPr>
        <w:pStyle w:val="40"/>
        <w:framePr w:w="9769" w:h="1273" w:hRule="exact" w:wrap="none" w:vAnchor="page" w:hAnchor="page" w:x="1345" w:y="4585"/>
        <w:shd w:val="clear" w:color="auto" w:fill="auto"/>
        <w:spacing w:after="0" w:line="307" w:lineRule="exact"/>
        <w:ind w:right="2180"/>
        <w:rPr>
          <w:sz w:val="28"/>
          <w:szCs w:val="28"/>
        </w:rPr>
      </w:pPr>
      <w:r w:rsidRPr="006A073F">
        <w:rPr>
          <w:sz w:val="28"/>
          <w:szCs w:val="28"/>
        </w:rPr>
        <w:t>подлежащ</w:t>
      </w:r>
      <w:r>
        <w:rPr>
          <w:sz w:val="28"/>
          <w:szCs w:val="28"/>
        </w:rPr>
        <w:t>его налогообложению</w:t>
      </w:r>
    </w:p>
    <w:p w:rsidR="007C2BB3" w:rsidRPr="00530A0E" w:rsidRDefault="00F254BA" w:rsidP="007C2BB3">
      <w:pPr>
        <w:ind w:left="708"/>
        <w:jc w:val="center"/>
        <w:rPr>
          <w:rFonts w:ascii="Times New Roman" w:hAnsi="Times New Roman" w:cs="Times New Roman"/>
          <w:b/>
        </w:rPr>
      </w:pPr>
      <w:r>
        <w:rPr>
          <w:sz w:val="2"/>
          <w:szCs w:val="2"/>
        </w:rPr>
        <w:tab/>
      </w:r>
      <w:r w:rsidR="007C2BB3" w:rsidRPr="00530A0E">
        <w:rPr>
          <w:rFonts w:ascii="Times New Roman" w:hAnsi="Times New Roman" w:cs="Times New Roman"/>
          <w:b/>
        </w:rPr>
        <w:t>Исполнительный комитет Аксубаевского муниципального района</w:t>
      </w:r>
    </w:p>
    <w:p w:rsidR="007C2BB3" w:rsidRDefault="007C2BB3" w:rsidP="007C2BB3">
      <w:pPr>
        <w:jc w:val="center"/>
        <w:rPr>
          <w:rFonts w:ascii="Times New Roman" w:hAnsi="Times New Roman" w:cs="Times New Roman"/>
          <w:b/>
        </w:rPr>
      </w:pPr>
      <w:r w:rsidRPr="00530A0E">
        <w:rPr>
          <w:rFonts w:ascii="Times New Roman" w:hAnsi="Times New Roman" w:cs="Times New Roman"/>
          <w:b/>
        </w:rPr>
        <w:t>Республика Татарстан</w:t>
      </w:r>
    </w:p>
    <w:p w:rsidR="00803B3C" w:rsidRPr="00530A0E" w:rsidRDefault="00803B3C" w:rsidP="007C2BB3">
      <w:pPr>
        <w:jc w:val="center"/>
        <w:rPr>
          <w:rFonts w:ascii="Times New Roman" w:hAnsi="Times New Roman" w:cs="Times New Roman"/>
          <w:b/>
        </w:rPr>
      </w:pPr>
    </w:p>
    <w:p w:rsidR="007C2BB3" w:rsidRPr="00530A0E" w:rsidRDefault="007C2BB3" w:rsidP="007C2BB3">
      <w:pPr>
        <w:jc w:val="center"/>
        <w:rPr>
          <w:rFonts w:ascii="Times New Roman" w:hAnsi="Times New Roman" w:cs="Times New Roman"/>
          <w:b/>
        </w:rPr>
      </w:pPr>
    </w:p>
    <w:p w:rsidR="007C2BB3" w:rsidRDefault="00C87CD7" w:rsidP="007C2B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ПОСТАНОВЛЕНИЕ </w:t>
      </w:r>
      <w:r w:rsidR="000D666E">
        <w:rPr>
          <w:rFonts w:ascii="Times New Roman" w:hAnsi="Times New Roman" w:cs="Times New Roman"/>
          <w:b/>
        </w:rPr>
        <w:t>(ПРОЕКТ)</w:t>
      </w:r>
    </w:p>
    <w:p w:rsidR="00C87CD7" w:rsidRDefault="00C87CD7" w:rsidP="007C2BB3">
      <w:pPr>
        <w:jc w:val="center"/>
        <w:rPr>
          <w:rFonts w:ascii="Times New Roman" w:hAnsi="Times New Roman" w:cs="Times New Roman"/>
          <w:b/>
        </w:rPr>
      </w:pPr>
    </w:p>
    <w:p w:rsidR="00C87CD7" w:rsidRPr="00530A0E" w:rsidRDefault="00C87CD7" w:rsidP="007C2BB3">
      <w:pPr>
        <w:jc w:val="center"/>
        <w:rPr>
          <w:rFonts w:ascii="Times New Roman" w:hAnsi="Times New Roman" w:cs="Times New Roman"/>
          <w:b/>
        </w:rPr>
      </w:pPr>
    </w:p>
    <w:p w:rsidR="007C2BB3" w:rsidRPr="00530A0E" w:rsidRDefault="007C2BB3" w:rsidP="007C2BB3">
      <w:pPr>
        <w:jc w:val="center"/>
        <w:rPr>
          <w:rFonts w:ascii="Times New Roman" w:hAnsi="Times New Roman" w:cs="Times New Roman"/>
          <w:b/>
        </w:rPr>
      </w:pPr>
    </w:p>
    <w:p w:rsidR="007C2BB3" w:rsidRPr="00530A0E" w:rsidRDefault="000D666E" w:rsidP="007C2BB3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__________г</w:t>
      </w:r>
      <w:r w:rsidR="007C2BB3" w:rsidRPr="00530A0E">
        <w:rPr>
          <w:rFonts w:ascii="Times New Roman" w:hAnsi="Times New Roman" w:cs="Times New Roman"/>
        </w:rPr>
        <w:t>ода</w:t>
      </w:r>
      <w:r w:rsidR="007C2BB3" w:rsidRPr="00530A0E">
        <w:rPr>
          <w:rFonts w:ascii="Times New Roman" w:hAnsi="Times New Roman" w:cs="Times New Roman"/>
        </w:rPr>
        <w:tab/>
      </w:r>
      <w:r w:rsidR="007C2BB3" w:rsidRPr="00530A0E">
        <w:rPr>
          <w:rFonts w:ascii="Times New Roman" w:hAnsi="Times New Roman" w:cs="Times New Roman"/>
        </w:rPr>
        <w:tab/>
        <w:t xml:space="preserve">                     </w:t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  <w:t>№ ____</w:t>
      </w:r>
    </w:p>
    <w:p w:rsidR="000D666E" w:rsidRPr="006A073F" w:rsidRDefault="000D666E" w:rsidP="000D666E">
      <w:pPr>
        <w:pStyle w:val="40"/>
        <w:framePr w:w="9877" w:h="6901" w:hRule="exact" w:wrap="none" w:vAnchor="page" w:hAnchor="page" w:x="1237" w:y="9265"/>
        <w:numPr>
          <w:ilvl w:val="0"/>
          <w:numId w:val="1"/>
        </w:numPr>
        <w:shd w:val="clear" w:color="auto" w:fill="auto"/>
        <w:tabs>
          <w:tab w:val="left" w:pos="1074"/>
        </w:tabs>
        <w:spacing w:after="0" w:line="307" w:lineRule="exact"/>
        <w:ind w:firstLine="780"/>
        <w:rPr>
          <w:sz w:val="28"/>
          <w:szCs w:val="28"/>
        </w:rPr>
      </w:pPr>
      <w:r w:rsidRPr="006A073F">
        <w:rPr>
          <w:sz w:val="28"/>
          <w:szCs w:val="28"/>
        </w:rPr>
        <w:t xml:space="preserve">Установить следующие пороговые значения для принятия решения </w:t>
      </w:r>
      <w:r w:rsidR="00803B3C">
        <w:rPr>
          <w:sz w:val="28"/>
          <w:szCs w:val="28"/>
        </w:rPr>
        <w:t>о признании граждан малоимущими</w:t>
      </w:r>
      <w:r w:rsidRPr="006A073F">
        <w:rPr>
          <w:sz w:val="28"/>
          <w:szCs w:val="28"/>
        </w:rPr>
        <w:t>:</w:t>
      </w:r>
    </w:p>
    <w:p w:rsidR="000D666E" w:rsidRPr="006A073F" w:rsidRDefault="000D666E" w:rsidP="000D666E">
      <w:pPr>
        <w:pStyle w:val="40"/>
        <w:framePr w:w="9877" w:h="6901" w:hRule="exact" w:wrap="none" w:vAnchor="page" w:hAnchor="page" w:x="1237" w:y="9265"/>
        <w:shd w:val="clear" w:color="auto" w:fill="auto"/>
        <w:tabs>
          <w:tab w:val="left" w:pos="716"/>
        </w:tabs>
        <w:spacing w:after="0" w:line="307" w:lineRule="exact"/>
        <w:ind w:left="380"/>
        <w:rPr>
          <w:sz w:val="28"/>
          <w:szCs w:val="28"/>
        </w:rPr>
      </w:pPr>
      <w:r w:rsidRPr="006A073F">
        <w:rPr>
          <w:sz w:val="28"/>
          <w:szCs w:val="28"/>
        </w:rPr>
        <w:tab/>
        <w:t>1.1. Порог стоимости имущества, находящегося в собственности членов</w:t>
      </w:r>
    </w:p>
    <w:p w:rsidR="000D666E" w:rsidRPr="006A073F" w:rsidRDefault="000D666E" w:rsidP="000D666E">
      <w:pPr>
        <w:pStyle w:val="40"/>
        <w:framePr w:w="9877" w:h="6901" w:hRule="exact" w:wrap="none" w:vAnchor="page" w:hAnchor="page" w:x="1237" w:y="9265"/>
        <w:shd w:val="clear" w:color="auto" w:fill="auto"/>
        <w:spacing w:after="0" w:line="307" w:lineRule="exact"/>
        <w:rPr>
          <w:sz w:val="28"/>
          <w:szCs w:val="28"/>
        </w:rPr>
      </w:pPr>
      <w:r w:rsidRPr="006A073F">
        <w:rPr>
          <w:sz w:val="28"/>
          <w:szCs w:val="28"/>
        </w:rPr>
        <w:t>семьи или одиноко проживающего гражданина и подлежащего налогообложению</w:t>
      </w:r>
      <w:r>
        <w:rPr>
          <w:sz w:val="28"/>
          <w:szCs w:val="28"/>
        </w:rPr>
        <w:t>:</w:t>
      </w:r>
    </w:p>
    <w:p w:rsidR="000D666E" w:rsidRPr="006A073F" w:rsidRDefault="000D666E" w:rsidP="000D666E">
      <w:pPr>
        <w:pStyle w:val="40"/>
        <w:framePr w:w="9877" w:h="6901" w:hRule="exact" w:wrap="none" w:vAnchor="page" w:hAnchor="page" w:x="1237" w:y="9265"/>
        <w:numPr>
          <w:ilvl w:val="0"/>
          <w:numId w:val="2"/>
        </w:numPr>
        <w:shd w:val="clear" w:color="auto" w:fill="auto"/>
        <w:tabs>
          <w:tab w:val="left" w:pos="1546"/>
        </w:tabs>
        <w:spacing w:after="0" w:line="307" w:lineRule="exact"/>
        <w:ind w:firstLine="780"/>
        <w:rPr>
          <w:sz w:val="28"/>
          <w:szCs w:val="28"/>
        </w:rPr>
      </w:pPr>
      <w:r>
        <w:rPr>
          <w:sz w:val="28"/>
          <w:szCs w:val="28"/>
        </w:rPr>
        <w:t>д</w:t>
      </w:r>
      <w:r w:rsidRPr="006A073F">
        <w:rPr>
          <w:sz w:val="28"/>
          <w:szCs w:val="28"/>
        </w:rPr>
        <w:t>ля одиноко проживающего гражданина - 1 1</w:t>
      </w:r>
      <w:r>
        <w:rPr>
          <w:sz w:val="28"/>
          <w:szCs w:val="28"/>
        </w:rPr>
        <w:t>52</w:t>
      </w:r>
      <w:r w:rsidRPr="006A073F">
        <w:rPr>
          <w:sz w:val="28"/>
          <w:szCs w:val="28"/>
        </w:rPr>
        <w:t xml:space="preserve"> </w:t>
      </w:r>
      <w:r>
        <w:rPr>
          <w:sz w:val="28"/>
          <w:szCs w:val="28"/>
        </w:rPr>
        <w:t>987</w:t>
      </w:r>
      <w:r w:rsidRPr="006A073F">
        <w:rPr>
          <w:sz w:val="28"/>
          <w:szCs w:val="28"/>
        </w:rPr>
        <w:t>, 00 руб.;</w:t>
      </w:r>
    </w:p>
    <w:p w:rsidR="000D666E" w:rsidRPr="006A073F" w:rsidRDefault="000D666E" w:rsidP="000D666E">
      <w:pPr>
        <w:pStyle w:val="40"/>
        <w:framePr w:w="9877" w:h="6901" w:hRule="exact" w:wrap="none" w:vAnchor="page" w:hAnchor="page" w:x="1237" w:y="9265"/>
        <w:numPr>
          <w:ilvl w:val="0"/>
          <w:numId w:val="2"/>
        </w:numPr>
        <w:shd w:val="clear" w:color="auto" w:fill="auto"/>
        <w:tabs>
          <w:tab w:val="left" w:pos="1546"/>
        </w:tabs>
        <w:spacing w:after="0" w:line="307" w:lineRule="exact"/>
        <w:ind w:firstLine="780"/>
        <w:rPr>
          <w:sz w:val="28"/>
          <w:szCs w:val="28"/>
        </w:rPr>
      </w:pPr>
      <w:r>
        <w:rPr>
          <w:sz w:val="28"/>
          <w:szCs w:val="28"/>
        </w:rPr>
        <w:t>д</w:t>
      </w:r>
      <w:r w:rsidRPr="006A073F">
        <w:rPr>
          <w:sz w:val="28"/>
          <w:szCs w:val="28"/>
        </w:rPr>
        <w:t>ля семьи из двух человек - 1</w:t>
      </w:r>
      <w:r>
        <w:rPr>
          <w:sz w:val="28"/>
          <w:szCs w:val="28"/>
        </w:rPr>
        <w:t> </w:t>
      </w:r>
      <w:r w:rsidRPr="006A073F">
        <w:rPr>
          <w:sz w:val="28"/>
          <w:szCs w:val="28"/>
        </w:rPr>
        <w:t>4</w:t>
      </w:r>
      <w:r>
        <w:rPr>
          <w:sz w:val="28"/>
          <w:szCs w:val="28"/>
        </w:rPr>
        <w:t>67 438</w:t>
      </w:r>
      <w:r w:rsidRPr="006A073F">
        <w:rPr>
          <w:sz w:val="28"/>
          <w:szCs w:val="28"/>
        </w:rPr>
        <w:t>,00 руб.;</w:t>
      </w:r>
    </w:p>
    <w:p w:rsidR="000D666E" w:rsidRPr="006A073F" w:rsidRDefault="000D666E" w:rsidP="000D666E">
      <w:pPr>
        <w:pStyle w:val="40"/>
        <w:framePr w:w="9877" w:h="6901" w:hRule="exact" w:wrap="none" w:vAnchor="page" w:hAnchor="page" w:x="1237" w:y="9265"/>
        <w:numPr>
          <w:ilvl w:val="0"/>
          <w:numId w:val="2"/>
        </w:numPr>
        <w:shd w:val="clear" w:color="auto" w:fill="auto"/>
        <w:tabs>
          <w:tab w:val="left" w:pos="1546"/>
        </w:tabs>
        <w:spacing w:after="0" w:line="307" w:lineRule="exact"/>
        <w:ind w:firstLine="780"/>
        <w:rPr>
          <w:sz w:val="28"/>
          <w:szCs w:val="28"/>
        </w:rPr>
      </w:pPr>
      <w:r>
        <w:rPr>
          <w:sz w:val="28"/>
          <w:szCs w:val="28"/>
        </w:rPr>
        <w:t>д</w:t>
      </w:r>
      <w:r w:rsidRPr="006A073F">
        <w:rPr>
          <w:sz w:val="28"/>
          <w:szCs w:val="28"/>
        </w:rPr>
        <w:t>ля семьи из трех человек - 1 8</w:t>
      </w:r>
      <w:r>
        <w:rPr>
          <w:sz w:val="28"/>
          <w:szCs w:val="28"/>
        </w:rPr>
        <w:t>86</w:t>
      </w:r>
      <w:r w:rsidRPr="006A073F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6A073F">
        <w:rPr>
          <w:sz w:val="28"/>
          <w:szCs w:val="28"/>
        </w:rPr>
        <w:t>06,00 руб.;</w:t>
      </w:r>
    </w:p>
    <w:p w:rsidR="000D666E" w:rsidRPr="006A073F" w:rsidRDefault="000D666E" w:rsidP="000D666E">
      <w:pPr>
        <w:pStyle w:val="40"/>
        <w:framePr w:w="9877" w:h="6901" w:hRule="exact" w:wrap="none" w:vAnchor="page" w:hAnchor="page" w:x="1237" w:y="9265"/>
        <w:numPr>
          <w:ilvl w:val="0"/>
          <w:numId w:val="2"/>
        </w:numPr>
        <w:shd w:val="clear" w:color="auto" w:fill="auto"/>
        <w:tabs>
          <w:tab w:val="left" w:pos="1546"/>
        </w:tabs>
        <w:spacing w:after="0" w:line="307" w:lineRule="exact"/>
        <w:ind w:firstLine="780"/>
        <w:rPr>
          <w:sz w:val="28"/>
          <w:szCs w:val="28"/>
        </w:rPr>
      </w:pPr>
      <w:r>
        <w:rPr>
          <w:sz w:val="28"/>
          <w:szCs w:val="28"/>
        </w:rPr>
        <w:t>д</w:t>
      </w:r>
      <w:r w:rsidRPr="006A073F">
        <w:rPr>
          <w:sz w:val="28"/>
          <w:szCs w:val="28"/>
        </w:rPr>
        <w:t xml:space="preserve">ля семьи из четырех человек - 2 </w:t>
      </w:r>
      <w:r>
        <w:rPr>
          <w:sz w:val="28"/>
          <w:szCs w:val="28"/>
        </w:rPr>
        <w:t>515</w:t>
      </w:r>
      <w:r w:rsidRPr="006A073F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6A073F">
        <w:rPr>
          <w:sz w:val="28"/>
          <w:szCs w:val="28"/>
        </w:rPr>
        <w:t>08,00 руб.;</w:t>
      </w:r>
    </w:p>
    <w:p w:rsidR="000D666E" w:rsidRPr="006A073F" w:rsidRDefault="000D666E" w:rsidP="000D666E">
      <w:pPr>
        <w:pStyle w:val="40"/>
        <w:framePr w:w="9877" w:h="6901" w:hRule="exact" w:wrap="none" w:vAnchor="page" w:hAnchor="page" w:x="1237" w:y="9265"/>
        <w:numPr>
          <w:ilvl w:val="0"/>
          <w:numId w:val="2"/>
        </w:numPr>
        <w:shd w:val="clear" w:color="auto" w:fill="auto"/>
        <w:tabs>
          <w:tab w:val="left" w:pos="1551"/>
        </w:tabs>
        <w:spacing w:after="0" w:line="307" w:lineRule="exact"/>
        <w:ind w:firstLine="780"/>
        <w:rPr>
          <w:sz w:val="28"/>
          <w:szCs w:val="28"/>
        </w:rPr>
      </w:pPr>
      <w:r>
        <w:rPr>
          <w:sz w:val="28"/>
          <w:szCs w:val="28"/>
        </w:rPr>
        <w:t>для семьи из пяти человек - 3 144</w:t>
      </w:r>
      <w:r w:rsidRPr="006A073F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6A073F">
        <w:rPr>
          <w:sz w:val="28"/>
          <w:szCs w:val="28"/>
        </w:rPr>
        <w:t>10,00 руб.;</w:t>
      </w:r>
    </w:p>
    <w:p w:rsidR="000D666E" w:rsidRPr="006A073F" w:rsidRDefault="000D666E" w:rsidP="000D666E">
      <w:pPr>
        <w:pStyle w:val="40"/>
        <w:framePr w:w="9877" w:h="6901" w:hRule="exact" w:wrap="none" w:vAnchor="page" w:hAnchor="page" w:x="1237" w:y="9265"/>
        <w:numPr>
          <w:ilvl w:val="0"/>
          <w:numId w:val="2"/>
        </w:numPr>
        <w:shd w:val="clear" w:color="auto" w:fill="auto"/>
        <w:tabs>
          <w:tab w:val="left" w:pos="1551"/>
        </w:tabs>
        <w:spacing w:after="0" w:line="307" w:lineRule="exact"/>
        <w:ind w:firstLine="780"/>
        <w:rPr>
          <w:sz w:val="28"/>
          <w:szCs w:val="28"/>
        </w:rPr>
      </w:pPr>
      <w:r>
        <w:rPr>
          <w:sz w:val="28"/>
          <w:szCs w:val="28"/>
        </w:rPr>
        <w:t>д</w:t>
      </w:r>
      <w:r w:rsidRPr="006A073F">
        <w:rPr>
          <w:sz w:val="28"/>
          <w:szCs w:val="28"/>
        </w:rPr>
        <w:t xml:space="preserve">ля семьи из шести человек - 3 </w:t>
      </w:r>
      <w:r>
        <w:rPr>
          <w:sz w:val="28"/>
          <w:szCs w:val="28"/>
        </w:rPr>
        <w:t>773</w:t>
      </w:r>
      <w:r w:rsidRPr="006A073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6A073F">
        <w:rPr>
          <w:sz w:val="28"/>
          <w:szCs w:val="28"/>
        </w:rPr>
        <w:t>12,00 руб.;</w:t>
      </w:r>
    </w:p>
    <w:p w:rsidR="000D666E" w:rsidRPr="006A073F" w:rsidRDefault="000D666E" w:rsidP="000D666E">
      <w:pPr>
        <w:pStyle w:val="40"/>
        <w:framePr w:w="9877" w:h="6901" w:hRule="exact" w:wrap="none" w:vAnchor="page" w:hAnchor="page" w:x="1237" w:y="9265"/>
        <w:numPr>
          <w:ilvl w:val="0"/>
          <w:numId w:val="2"/>
        </w:numPr>
        <w:shd w:val="clear" w:color="auto" w:fill="auto"/>
        <w:tabs>
          <w:tab w:val="left" w:pos="1551"/>
        </w:tabs>
        <w:spacing w:after="0" w:line="307" w:lineRule="exact"/>
        <w:ind w:firstLine="780"/>
        <w:rPr>
          <w:sz w:val="28"/>
          <w:szCs w:val="28"/>
        </w:rPr>
      </w:pPr>
      <w:r>
        <w:rPr>
          <w:sz w:val="28"/>
          <w:szCs w:val="28"/>
        </w:rPr>
        <w:t>д</w:t>
      </w:r>
      <w:r w:rsidRPr="006A073F">
        <w:rPr>
          <w:sz w:val="28"/>
          <w:szCs w:val="28"/>
        </w:rPr>
        <w:t>ля семьи из семи человек - 4</w:t>
      </w:r>
      <w:r>
        <w:rPr>
          <w:sz w:val="28"/>
          <w:szCs w:val="28"/>
        </w:rPr>
        <w:t> 402 314</w:t>
      </w:r>
      <w:r w:rsidRPr="006A073F">
        <w:rPr>
          <w:sz w:val="28"/>
          <w:szCs w:val="28"/>
        </w:rPr>
        <w:t>,00 руб.;</w:t>
      </w:r>
    </w:p>
    <w:p w:rsidR="000D666E" w:rsidRDefault="000D666E" w:rsidP="000D666E">
      <w:pPr>
        <w:pStyle w:val="40"/>
        <w:framePr w:w="9877" w:h="6901" w:hRule="exact" w:wrap="none" w:vAnchor="page" w:hAnchor="page" w:x="1237" w:y="9265"/>
        <w:numPr>
          <w:ilvl w:val="2"/>
          <w:numId w:val="9"/>
        </w:numPr>
        <w:shd w:val="clear" w:color="auto" w:fill="auto"/>
        <w:tabs>
          <w:tab w:val="left" w:pos="1551"/>
        </w:tabs>
        <w:spacing w:after="0" w:line="307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0EE7">
        <w:rPr>
          <w:sz w:val="28"/>
          <w:szCs w:val="28"/>
        </w:rPr>
        <w:t>для семьи из восьми человек - 5 031 216,00 руб.</w:t>
      </w:r>
    </w:p>
    <w:p w:rsidR="000D666E" w:rsidRPr="006A073F" w:rsidRDefault="000D666E" w:rsidP="000D666E">
      <w:pPr>
        <w:pStyle w:val="40"/>
        <w:framePr w:w="9877" w:h="6901" w:hRule="exact" w:wrap="none" w:vAnchor="page" w:hAnchor="page" w:x="1237" w:y="9265"/>
        <w:numPr>
          <w:ilvl w:val="0"/>
          <w:numId w:val="3"/>
        </w:numPr>
        <w:shd w:val="clear" w:color="auto" w:fill="auto"/>
        <w:tabs>
          <w:tab w:val="left" w:pos="1415"/>
        </w:tabs>
        <w:spacing w:after="0" w:line="307" w:lineRule="exact"/>
        <w:ind w:firstLine="780"/>
        <w:rPr>
          <w:sz w:val="28"/>
          <w:szCs w:val="28"/>
        </w:rPr>
      </w:pPr>
      <w:r w:rsidRPr="006A073F">
        <w:rPr>
          <w:sz w:val="28"/>
          <w:szCs w:val="28"/>
        </w:rPr>
        <w:t>Размер среднемесячного совокупного дохода, приходящегося на каждого члена семьи:</w:t>
      </w:r>
    </w:p>
    <w:p w:rsidR="000D666E" w:rsidRPr="006A073F" w:rsidRDefault="000D666E" w:rsidP="000D666E">
      <w:pPr>
        <w:pStyle w:val="40"/>
        <w:framePr w:w="9877" w:h="6901" w:hRule="exact" w:wrap="none" w:vAnchor="page" w:hAnchor="page" w:x="1237" w:y="9265"/>
        <w:numPr>
          <w:ilvl w:val="0"/>
          <w:numId w:val="4"/>
        </w:numPr>
        <w:shd w:val="clear" w:color="auto" w:fill="auto"/>
        <w:tabs>
          <w:tab w:val="left" w:pos="1546"/>
        </w:tabs>
        <w:spacing w:after="0" w:line="307" w:lineRule="exact"/>
        <w:ind w:firstLine="780"/>
        <w:rPr>
          <w:sz w:val="28"/>
          <w:szCs w:val="28"/>
        </w:rPr>
      </w:pPr>
      <w:r>
        <w:rPr>
          <w:sz w:val="28"/>
          <w:szCs w:val="28"/>
        </w:rPr>
        <w:t>д</w:t>
      </w:r>
      <w:r w:rsidRPr="006A073F">
        <w:rPr>
          <w:sz w:val="28"/>
          <w:szCs w:val="28"/>
        </w:rPr>
        <w:t>ля одиноко проживающего гражданина - 1</w:t>
      </w:r>
      <w:r>
        <w:rPr>
          <w:sz w:val="28"/>
          <w:szCs w:val="28"/>
        </w:rPr>
        <w:t>2</w:t>
      </w:r>
      <w:r w:rsidRPr="006A073F">
        <w:rPr>
          <w:sz w:val="28"/>
          <w:szCs w:val="28"/>
        </w:rPr>
        <w:t xml:space="preserve"> </w:t>
      </w:r>
      <w:r>
        <w:rPr>
          <w:sz w:val="28"/>
          <w:szCs w:val="28"/>
        </w:rPr>
        <w:t>541,19</w:t>
      </w:r>
      <w:r w:rsidRPr="006A073F">
        <w:rPr>
          <w:sz w:val="28"/>
          <w:szCs w:val="28"/>
        </w:rPr>
        <w:t>0 руб.;</w:t>
      </w:r>
    </w:p>
    <w:p w:rsidR="000D666E" w:rsidRPr="006A073F" w:rsidRDefault="000D666E" w:rsidP="000D666E">
      <w:pPr>
        <w:pStyle w:val="40"/>
        <w:framePr w:w="9877" w:h="6901" w:hRule="exact" w:wrap="none" w:vAnchor="page" w:hAnchor="page" w:x="1237" w:y="9265"/>
        <w:numPr>
          <w:ilvl w:val="0"/>
          <w:numId w:val="4"/>
        </w:numPr>
        <w:shd w:val="clear" w:color="auto" w:fill="auto"/>
        <w:tabs>
          <w:tab w:val="left" w:pos="1546"/>
        </w:tabs>
        <w:spacing w:after="0" w:line="307" w:lineRule="exact"/>
        <w:ind w:firstLine="780"/>
        <w:rPr>
          <w:sz w:val="28"/>
          <w:szCs w:val="28"/>
        </w:rPr>
      </w:pPr>
      <w:r>
        <w:rPr>
          <w:sz w:val="28"/>
          <w:szCs w:val="28"/>
        </w:rPr>
        <w:t>д</w:t>
      </w:r>
      <w:r w:rsidRPr="006A073F">
        <w:rPr>
          <w:sz w:val="28"/>
          <w:szCs w:val="28"/>
        </w:rPr>
        <w:t xml:space="preserve">ля семьи из двух человек </w:t>
      </w:r>
      <w:r>
        <w:rPr>
          <w:sz w:val="28"/>
          <w:szCs w:val="28"/>
        </w:rPr>
        <w:t>–</w:t>
      </w:r>
      <w:r w:rsidRPr="006A073F">
        <w:rPr>
          <w:sz w:val="28"/>
          <w:szCs w:val="28"/>
        </w:rPr>
        <w:t xml:space="preserve"> </w:t>
      </w:r>
      <w:r>
        <w:rPr>
          <w:sz w:val="28"/>
          <w:szCs w:val="28"/>
        </w:rPr>
        <w:t>7 980,76</w:t>
      </w:r>
      <w:r w:rsidRPr="006A073F">
        <w:rPr>
          <w:sz w:val="28"/>
          <w:szCs w:val="28"/>
        </w:rPr>
        <w:t xml:space="preserve"> руб.;</w:t>
      </w:r>
    </w:p>
    <w:p w:rsidR="000D666E" w:rsidRDefault="000D666E" w:rsidP="000D666E">
      <w:pPr>
        <w:pStyle w:val="40"/>
        <w:framePr w:w="9877" w:h="6901" w:hRule="exact" w:wrap="none" w:vAnchor="page" w:hAnchor="page" w:x="1237" w:y="9265"/>
        <w:numPr>
          <w:ilvl w:val="0"/>
          <w:numId w:val="4"/>
        </w:numPr>
        <w:shd w:val="clear" w:color="auto" w:fill="auto"/>
        <w:tabs>
          <w:tab w:val="left" w:pos="1546"/>
        </w:tabs>
        <w:spacing w:after="0" w:line="307" w:lineRule="exact"/>
        <w:ind w:firstLine="780"/>
        <w:rPr>
          <w:sz w:val="28"/>
          <w:szCs w:val="28"/>
        </w:rPr>
      </w:pPr>
      <w:r>
        <w:rPr>
          <w:sz w:val="28"/>
          <w:szCs w:val="28"/>
        </w:rPr>
        <w:t>д</w:t>
      </w:r>
      <w:r w:rsidRPr="006A073F">
        <w:rPr>
          <w:sz w:val="28"/>
          <w:szCs w:val="28"/>
        </w:rPr>
        <w:t>ля с</w:t>
      </w:r>
      <w:r>
        <w:rPr>
          <w:sz w:val="28"/>
          <w:szCs w:val="28"/>
        </w:rPr>
        <w:t>емьи из трех человек и более – 6 840,65</w:t>
      </w:r>
      <w:r w:rsidRPr="006A073F">
        <w:rPr>
          <w:sz w:val="28"/>
          <w:szCs w:val="28"/>
        </w:rPr>
        <w:t xml:space="preserve"> руб.</w:t>
      </w:r>
    </w:p>
    <w:p w:rsidR="000D666E" w:rsidRPr="00E82C33" w:rsidRDefault="000D666E" w:rsidP="000D666E">
      <w:pPr>
        <w:pStyle w:val="40"/>
        <w:framePr w:w="9877" w:h="6901" w:hRule="exact" w:wrap="none" w:vAnchor="page" w:hAnchor="page" w:x="1237" w:y="9265"/>
        <w:shd w:val="clear" w:color="auto" w:fill="auto"/>
        <w:tabs>
          <w:tab w:val="left" w:pos="1100"/>
        </w:tabs>
        <w:spacing w:after="0" w:line="312" w:lineRule="exact"/>
        <w:rPr>
          <w:sz w:val="28"/>
          <w:szCs w:val="28"/>
        </w:rPr>
      </w:pPr>
      <w:r>
        <w:tab/>
      </w:r>
    </w:p>
    <w:p w:rsidR="007C2BB3" w:rsidRDefault="007C2BB3" w:rsidP="007C2BB3">
      <w:pPr>
        <w:pStyle w:val="ConsPlusTitle"/>
        <w:ind w:right="3685" w:firstLine="708"/>
        <w:rPr>
          <w:rFonts w:ascii="Times New Roman" w:hAnsi="Times New Roman" w:cs="Times New Roman"/>
          <w:sz w:val="24"/>
          <w:szCs w:val="24"/>
        </w:rPr>
      </w:pPr>
    </w:p>
    <w:p w:rsidR="00F17B30" w:rsidRPr="00F254BA" w:rsidRDefault="00F17B30" w:rsidP="00F254BA">
      <w:pPr>
        <w:tabs>
          <w:tab w:val="left" w:pos="2100"/>
        </w:tabs>
        <w:rPr>
          <w:sz w:val="2"/>
          <w:szCs w:val="2"/>
        </w:rPr>
        <w:sectPr w:rsidR="00F17B30" w:rsidRPr="00F254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073F" w:rsidRDefault="006A073F" w:rsidP="00F17B30">
      <w:pPr>
        <w:ind w:left="708"/>
        <w:rPr>
          <w:sz w:val="2"/>
          <w:szCs w:val="2"/>
        </w:rPr>
      </w:pPr>
    </w:p>
    <w:p w:rsidR="006A073F" w:rsidRPr="006A073F" w:rsidRDefault="006A073F" w:rsidP="006A073F">
      <w:pPr>
        <w:rPr>
          <w:sz w:val="2"/>
          <w:szCs w:val="2"/>
        </w:rPr>
      </w:pPr>
    </w:p>
    <w:p w:rsidR="006A073F" w:rsidRPr="006A073F" w:rsidRDefault="006A073F" w:rsidP="006A073F">
      <w:pPr>
        <w:rPr>
          <w:sz w:val="2"/>
          <w:szCs w:val="2"/>
        </w:rPr>
      </w:pPr>
    </w:p>
    <w:p w:rsidR="006A073F" w:rsidRPr="006A073F" w:rsidRDefault="006A073F" w:rsidP="006A073F">
      <w:pPr>
        <w:rPr>
          <w:sz w:val="2"/>
          <w:szCs w:val="2"/>
        </w:rPr>
      </w:pPr>
    </w:p>
    <w:p w:rsidR="006A073F" w:rsidRPr="006A073F" w:rsidRDefault="006A073F" w:rsidP="006A073F">
      <w:pPr>
        <w:rPr>
          <w:sz w:val="2"/>
          <w:szCs w:val="2"/>
        </w:rPr>
      </w:pPr>
    </w:p>
    <w:p w:rsidR="006A073F" w:rsidRPr="006A073F" w:rsidRDefault="006A073F" w:rsidP="006A073F">
      <w:pPr>
        <w:rPr>
          <w:sz w:val="2"/>
          <w:szCs w:val="2"/>
        </w:rPr>
      </w:pPr>
    </w:p>
    <w:p w:rsidR="006A073F" w:rsidRPr="006A073F" w:rsidRDefault="006A073F" w:rsidP="006A073F">
      <w:pPr>
        <w:rPr>
          <w:sz w:val="2"/>
          <w:szCs w:val="2"/>
        </w:rPr>
      </w:pPr>
    </w:p>
    <w:p w:rsidR="006A073F" w:rsidRPr="006A073F" w:rsidRDefault="006A073F" w:rsidP="006A073F">
      <w:pPr>
        <w:rPr>
          <w:sz w:val="2"/>
          <w:szCs w:val="2"/>
        </w:rPr>
      </w:pPr>
    </w:p>
    <w:p w:rsidR="006A073F" w:rsidRPr="006A073F" w:rsidRDefault="006A073F" w:rsidP="006A073F">
      <w:pPr>
        <w:rPr>
          <w:sz w:val="2"/>
          <w:szCs w:val="2"/>
        </w:rPr>
      </w:pPr>
    </w:p>
    <w:p w:rsidR="006A073F" w:rsidRPr="006A073F" w:rsidRDefault="006A073F" w:rsidP="006A073F">
      <w:pPr>
        <w:rPr>
          <w:sz w:val="2"/>
          <w:szCs w:val="2"/>
        </w:rPr>
      </w:pPr>
    </w:p>
    <w:p w:rsidR="006A073F" w:rsidRPr="006A073F" w:rsidRDefault="006A073F" w:rsidP="006A073F">
      <w:pPr>
        <w:rPr>
          <w:sz w:val="2"/>
          <w:szCs w:val="2"/>
        </w:rPr>
      </w:pPr>
    </w:p>
    <w:p w:rsidR="006A073F" w:rsidRPr="006A073F" w:rsidRDefault="006A073F" w:rsidP="006A073F">
      <w:pPr>
        <w:rPr>
          <w:sz w:val="2"/>
          <w:szCs w:val="2"/>
        </w:rPr>
      </w:pPr>
    </w:p>
    <w:p w:rsidR="006A073F" w:rsidRPr="006A073F" w:rsidRDefault="006A073F" w:rsidP="006A073F">
      <w:pPr>
        <w:rPr>
          <w:sz w:val="2"/>
          <w:szCs w:val="2"/>
        </w:rPr>
      </w:pPr>
    </w:p>
    <w:p w:rsidR="006A073F" w:rsidRPr="006A073F" w:rsidRDefault="006A073F" w:rsidP="006A073F">
      <w:pPr>
        <w:rPr>
          <w:sz w:val="2"/>
          <w:szCs w:val="2"/>
        </w:rPr>
      </w:pPr>
    </w:p>
    <w:p w:rsidR="006A073F" w:rsidRPr="006A073F" w:rsidRDefault="006A073F" w:rsidP="006A073F">
      <w:pPr>
        <w:rPr>
          <w:sz w:val="2"/>
          <w:szCs w:val="2"/>
        </w:rPr>
      </w:pPr>
    </w:p>
    <w:p w:rsidR="006A073F" w:rsidRPr="006A073F" w:rsidRDefault="006A073F" w:rsidP="006A073F">
      <w:pPr>
        <w:rPr>
          <w:sz w:val="2"/>
          <w:szCs w:val="2"/>
        </w:rPr>
      </w:pPr>
    </w:p>
    <w:p w:rsidR="006A073F" w:rsidRPr="006A073F" w:rsidRDefault="006A073F" w:rsidP="006A073F">
      <w:pPr>
        <w:rPr>
          <w:sz w:val="2"/>
          <w:szCs w:val="2"/>
        </w:rPr>
      </w:pPr>
    </w:p>
    <w:p w:rsidR="006A073F" w:rsidRPr="006A073F" w:rsidRDefault="006A073F" w:rsidP="006A073F">
      <w:pPr>
        <w:rPr>
          <w:sz w:val="2"/>
          <w:szCs w:val="2"/>
        </w:rPr>
      </w:pPr>
    </w:p>
    <w:p w:rsidR="006A073F" w:rsidRPr="006A073F" w:rsidRDefault="006A073F" w:rsidP="006A073F">
      <w:pPr>
        <w:rPr>
          <w:sz w:val="2"/>
          <w:szCs w:val="2"/>
        </w:rPr>
      </w:pPr>
    </w:p>
    <w:p w:rsidR="006A073F" w:rsidRPr="006A073F" w:rsidRDefault="006A073F" w:rsidP="006A073F">
      <w:pPr>
        <w:rPr>
          <w:sz w:val="2"/>
          <w:szCs w:val="2"/>
        </w:rPr>
      </w:pPr>
    </w:p>
    <w:p w:rsidR="006A073F" w:rsidRPr="006A073F" w:rsidRDefault="006A073F" w:rsidP="006A073F">
      <w:pPr>
        <w:rPr>
          <w:sz w:val="2"/>
          <w:szCs w:val="2"/>
        </w:rPr>
      </w:pPr>
    </w:p>
    <w:p w:rsidR="006A073F" w:rsidRPr="006A073F" w:rsidRDefault="006A073F" w:rsidP="006A073F">
      <w:pPr>
        <w:rPr>
          <w:sz w:val="2"/>
          <w:szCs w:val="2"/>
        </w:rPr>
      </w:pPr>
    </w:p>
    <w:p w:rsidR="006A073F" w:rsidRPr="006A073F" w:rsidRDefault="006A073F" w:rsidP="006A073F">
      <w:pPr>
        <w:rPr>
          <w:sz w:val="2"/>
          <w:szCs w:val="2"/>
        </w:rPr>
      </w:pPr>
    </w:p>
    <w:p w:rsidR="006A073F" w:rsidRPr="006A073F" w:rsidRDefault="006A073F" w:rsidP="006A073F">
      <w:pPr>
        <w:rPr>
          <w:sz w:val="2"/>
          <w:szCs w:val="2"/>
        </w:rPr>
      </w:pPr>
    </w:p>
    <w:p w:rsidR="006A073F" w:rsidRPr="006A073F" w:rsidRDefault="006A073F" w:rsidP="006A073F">
      <w:pPr>
        <w:rPr>
          <w:sz w:val="2"/>
          <w:szCs w:val="2"/>
        </w:rPr>
      </w:pPr>
    </w:p>
    <w:p w:rsidR="006A073F" w:rsidRPr="006A073F" w:rsidRDefault="006A073F" w:rsidP="006A073F">
      <w:pPr>
        <w:rPr>
          <w:sz w:val="2"/>
          <w:szCs w:val="2"/>
        </w:rPr>
      </w:pPr>
    </w:p>
    <w:p w:rsidR="006A073F" w:rsidRDefault="006A073F" w:rsidP="006A073F">
      <w:pPr>
        <w:rPr>
          <w:sz w:val="2"/>
          <w:szCs w:val="2"/>
        </w:rPr>
      </w:pPr>
    </w:p>
    <w:p w:rsidR="006A073F" w:rsidRPr="006A073F" w:rsidRDefault="006A073F" w:rsidP="006A073F">
      <w:pPr>
        <w:rPr>
          <w:sz w:val="2"/>
          <w:szCs w:val="2"/>
        </w:rPr>
      </w:pPr>
    </w:p>
    <w:p w:rsidR="006A073F" w:rsidRPr="006A073F" w:rsidRDefault="006A073F" w:rsidP="006A073F">
      <w:pPr>
        <w:rPr>
          <w:sz w:val="2"/>
          <w:szCs w:val="2"/>
        </w:rPr>
      </w:pPr>
    </w:p>
    <w:p w:rsidR="006A073F" w:rsidRPr="006A073F" w:rsidRDefault="006A073F" w:rsidP="006A073F">
      <w:pPr>
        <w:rPr>
          <w:sz w:val="2"/>
          <w:szCs w:val="2"/>
        </w:rPr>
      </w:pPr>
    </w:p>
    <w:p w:rsidR="006A073F" w:rsidRPr="006A073F" w:rsidRDefault="006A073F" w:rsidP="006A073F">
      <w:pPr>
        <w:rPr>
          <w:sz w:val="2"/>
          <w:szCs w:val="2"/>
        </w:rPr>
      </w:pPr>
    </w:p>
    <w:p w:rsidR="006A073F" w:rsidRPr="006A073F" w:rsidRDefault="006A073F" w:rsidP="006A073F">
      <w:pPr>
        <w:rPr>
          <w:sz w:val="2"/>
          <w:szCs w:val="2"/>
        </w:rPr>
      </w:pPr>
    </w:p>
    <w:p w:rsidR="006A073F" w:rsidRDefault="006A073F" w:rsidP="006A073F">
      <w:pPr>
        <w:rPr>
          <w:sz w:val="2"/>
          <w:szCs w:val="2"/>
        </w:rPr>
      </w:pPr>
    </w:p>
    <w:p w:rsidR="00DF4B36" w:rsidRDefault="007D0EE7" w:rsidP="007D0EE7">
      <w:pPr>
        <w:pStyle w:val="40"/>
        <w:shd w:val="clear" w:color="auto" w:fill="auto"/>
        <w:tabs>
          <w:tab w:val="left" w:pos="1100"/>
        </w:tabs>
        <w:spacing w:after="0" w:line="312" w:lineRule="exact"/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4B36">
        <w:rPr>
          <w:sz w:val="28"/>
          <w:szCs w:val="28"/>
        </w:rPr>
        <w:t xml:space="preserve">2.Межведомственной  районной комиссии </w:t>
      </w:r>
      <w:r>
        <w:rPr>
          <w:sz w:val="28"/>
          <w:szCs w:val="28"/>
        </w:rPr>
        <w:t xml:space="preserve">по жилищным вопросам при </w:t>
      </w:r>
      <w:r w:rsidR="00DF4B36">
        <w:rPr>
          <w:sz w:val="28"/>
          <w:szCs w:val="28"/>
        </w:rPr>
        <w:t>Исполнительном комитете Аксубаевского  муниципального  района использовать пороговые показатели, указанные в подпунктах 1.1 и 1.2 настоящего постановления, при постановке на учет в качестве нуждающихся в жилых помещениях.</w:t>
      </w:r>
    </w:p>
    <w:p w:rsidR="00DF4B36" w:rsidRPr="00803B3C" w:rsidRDefault="007D0EE7" w:rsidP="007D0EE7">
      <w:pPr>
        <w:pStyle w:val="40"/>
        <w:shd w:val="clear" w:color="auto" w:fill="auto"/>
        <w:tabs>
          <w:tab w:val="left" w:pos="1100"/>
        </w:tabs>
        <w:spacing w:after="0" w:line="312" w:lineRule="exact"/>
        <w:ind w:left="708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4B36">
        <w:rPr>
          <w:sz w:val="28"/>
          <w:szCs w:val="28"/>
        </w:rPr>
        <w:t xml:space="preserve">3. </w:t>
      </w:r>
      <w:r w:rsidR="00DF4B36" w:rsidRPr="000C1E61">
        <w:rPr>
          <w:sz w:val="28"/>
          <w:szCs w:val="28"/>
        </w:rPr>
        <w:t>О</w:t>
      </w:r>
      <w:r w:rsidR="00803B3C">
        <w:rPr>
          <w:sz w:val="28"/>
          <w:szCs w:val="28"/>
        </w:rPr>
        <w:t>бнародовать н</w:t>
      </w:r>
      <w:r w:rsidR="00DF4B36" w:rsidRPr="000C1E61">
        <w:rPr>
          <w:sz w:val="28"/>
          <w:szCs w:val="28"/>
        </w:rPr>
        <w:t xml:space="preserve">астоящее постановление на   официальном сайте Аксубаевского муниципального района </w:t>
      </w:r>
      <w:hyperlink r:id="rId7" w:history="1">
        <w:r w:rsidR="00DF4B36" w:rsidRPr="00803B3C">
          <w:rPr>
            <w:rStyle w:val="a3"/>
            <w:color w:val="000000" w:themeColor="text1"/>
            <w:sz w:val="28"/>
            <w:szCs w:val="28"/>
            <w:lang w:val="en-US"/>
          </w:rPr>
          <w:t>http</w:t>
        </w:r>
        <w:r w:rsidR="00DF4B36" w:rsidRPr="00803B3C">
          <w:rPr>
            <w:rStyle w:val="a3"/>
            <w:color w:val="000000" w:themeColor="text1"/>
            <w:sz w:val="28"/>
            <w:szCs w:val="28"/>
          </w:rPr>
          <w:t>://</w:t>
        </w:r>
        <w:r w:rsidR="00DF4B36" w:rsidRPr="00803B3C">
          <w:rPr>
            <w:rStyle w:val="a3"/>
            <w:color w:val="000000" w:themeColor="text1"/>
            <w:sz w:val="28"/>
            <w:szCs w:val="28"/>
            <w:lang w:val="en-US"/>
          </w:rPr>
          <w:t>aksubayevo</w:t>
        </w:r>
        <w:r w:rsidR="00DF4B36" w:rsidRPr="00803B3C">
          <w:rPr>
            <w:rStyle w:val="a3"/>
            <w:color w:val="000000" w:themeColor="text1"/>
            <w:sz w:val="28"/>
            <w:szCs w:val="28"/>
          </w:rPr>
          <w:t>.</w:t>
        </w:r>
        <w:r w:rsidR="00DF4B36" w:rsidRPr="00803B3C">
          <w:rPr>
            <w:rStyle w:val="a3"/>
            <w:color w:val="000000" w:themeColor="text1"/>
            <w:sz w:val="28"/>
            <w:szCs w:val="28"/>
            <w:lang w:val="en-US"/>
          </w:rPr>
          <w:t>tatarstan</w:t>
        </w:r>
        <w:r w:rsidR="00DF4B36" w:rsidRPr="00803B3C">
          <w:rPr>
            <w:rStyle w:val="a3"/>
            <w:color w:val="000000" w:themeColor="text1"/>
            <w:sz w:val="28"/>
            <w:szCs w:val="28"/>
          </w:rPr>
          <w:t>.</w:t>
        </w:r>
        <w:r w:rsidR="00DF4B36" w:rsidRPr="00803B3C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 w:rsidR="00803B3C" w:rsidRPr="00803B3C">
        <w:rPr>
          <w:rStyle w:val="a3"/>
          <w:color w:val="000000" w:themeColor="text1"/>
          <w:sz w:val="28"/>
          <w:szCs w:val="28"/>
        </w:rPr>
        <w:t xml:space="preserve"> и портале правовой информации.</w:t>
      </w:r>
    </w:p>
    <w:p w:rsidR="000C1E61" w:rsidRPr="006A073F" w:rsidRDefault="007D0EE7" w:rsidP="007D0EE7">
      <w:pPr>
        <w:pStyle w:val="40"/>
        <w:shd w:val="clear" w:color="auto" w:fill="auto"/>
        <w:tabs>
          <w:tab w:val="left" w:pos="1100"/>
        </w:tabs>
        <w:spacing w:after="0" w:line="312" w:lineRule="exact"/>
        <w:ind w:left="708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03B3C" w:rsidRPr="00803B3C">
        <w:rPr>
          <w:sz w:val="28"/>
          <w:szCs w:val="28"/>
        </w:rPr>
        <w:t>4</w:t>
      </w:r>
      <w:r w:rsidR="00E82C33" w:rsidRPr="00803B3C">
        <w:rPr>
          <w:sz w:val="28"/>
          <w:szCs w:val="28"/>
        </w:rPr>
        <w:t>.</w:t>
      </w:r>
      <w:r w:rsidR="000C1E61" w:rsidRPr="006A073F">
        <w:rPr>
          <w:sz w:val="28"/>
          <w:szCs w:val="28"/>
        </w:rPr>
        <w:t>Контроль за исполнением настоящего постановления возложить на заместителя руководителя Исполнительного комитета Аксубаевского муниципального района  по инфраструктурному развитию И.И.Ислямова.</w:t>
      </w:r>
    </w:p>
    <w:p w:rsidR="000C1E61" w:rsidRPr="006A073F" w:rsidRDefault="000C1E61" w:rsidP="000C1E61">
      <w:pPr>
        <w:pStyle w:val="40"/>
        <w:shd w:val="clear" w:color="auto" w:fill="auto"/>
        <w:tabs>
          <w:tab w:val="left" w:pos="1100"/>
        </w:tabs>
        <w:spacing w:after="0" w:line="312" w:lineRule="exact"/>
        <w:rPr>
          <w:sz w:val="28"/>
          <w:szCs w:val="28"/>
        </w:rPr>
      </w:pPr>
    </w:p>
    <w:p w:rsidR="000C1E61" w:rsidRDefault="000C1E61" w:rsidP="000C1E61">
      <w:pPr>
        <w:pStyle w:val="40"/>
        <w:shd w:val="clear" w:color="auto" w:fill="auto"/>
        <w:tabs>
          <w:tab w:val="left" w:pos="1100"/>
        </w:tabs>
        <w:spacing w:after="0" w:line="312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1E61" w:rsidRDefault="000C1E61" w:rsidP="000C1E61">
      <w:pPr>
        <w:pStyle w:val="40"/>
        <w:shd w:val="clear" w:color="auto" w:fill="auto"/>
        <w:tabs>
          <w:tab w:val="left" w:pos="1100"/>
        </w:tabs>
        <w:spacing w:after="0" w:line="312" w:lineRule="exact"/>
        <w:rPr>
          <w:sz w:val="28"/>
          <w:szCs w:val="28"/>
        </w:rPr>
      </w:pPr>
    </w:p>
    <w:p w:rsidR="00803B3C" w:rsidRDefault="000C1E61" w:rsidP="000C1E61">
      <w:pPr>
        <w:pStyle w:val="40"/>
        <w:shd w:val="clear" w:color="auto" w:fill="auto"/>
        <w:tabs>
          <w:tab w:val="left" w:pos="1100"/>
        </w:tabs>
        <w:spacing w:after="0" w:line="312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073F">
        <w:rPr>
          <w:sz w:val="28"/>
          <w:szCs w:val="28"/>
        </w:rPr>
        <w:t>Руководитель</w:t>
      </w:r>
      <w:r w:rsidRPr="006A073F">
        <w:rPr>
          <w:sz w:val="28"/>
          <w:szCs w:val="28"/>
        </w:rPr>
        <w:tab/>
      </w:r>
    </w:p>
    <w:p w:rsidR="000C1E61" w:rsidRPr="006A073F" w:rsidRDefault="00803B3C" w:rsidP="000C1E61">
      <w:pPr>
        <w:pStyle w:val="40"/>
        <w:shd w:val="clear" w:color="auto" w:fill="auto"/>
        <w:tabs>
          <w:tab w:val="left" w:pos="1100"/>
        </w:tabs>
        <w:spacing w:after="0" w:line="312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    Исполнительного  комитета</w:t>
      </w:r>
      <w:r w:rsidR="000C1E61" w:rsidRPr="006A073F">
        <w:rPr>
          <w:sz w:val="28"/>
          <w:szCs w:val="28"/>
        </w:rPr>
        <w:tab/>
      </w:r>
      <w:r w:rsidR="000C1E61" w:rsidRPr="006A073F">
        <w:rPr>
          <w:sz w:val="28"/>
          <w:szCs w:val="28"/>
        </w:rPr>
        <w:tab/>
      </w:r>
      <w:r w:rsidR="000C1E61" w:rsidRPr="006A073F">
        <w:rPr>
          <w:sz w:val="28"/>
          <w:szCs w:val="28"/>
        </w:rPr>
        <w:tab/>
      </w:r>
      <w:r w:rsidR="000C1E61" w:rsidRPr="006A073F">
        <w:rPr>
          <w:sz w:val="28"/>
          <w:szCs w:val="28"/>
        </w:rPr>
        <w:tab/>
      </w:r>
      <w:r w:rsidR="000C1E61" w:rsidRPr="006A073F">
        <w:rPr>
          <w:sz w:val="28"/>
          <w:szCs w:val="28"/>
        </w:rPr>
        <w:tab/>
      </w:r>
      <w:r w:rsidR="000C1E61" w:rsidRPr="006A073F">
        <w:rPr>
          <w:sz w:val="28"/>
          <w:szCs w:val="28"/>
        </w:rPr>
        <w:tab/>
        <w:t xml:space="preserve">А.Ф.Горбунов </w:t>
      </w:r>
    </w:p>
    <w:sectPr w:rsidR="000C1E61" w:rsidRPr="006A073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E5" w:rsidRDefault="002106E5">
      <w:r>
        <w:separator/>
      </w:r>
    </w:p>
  </w:endnote>
  <w:endnote w:type="continuationSeparator" w:id="0">
    <w:p w:rsidR="002106E5" w:rsidRDefault="0021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E5" w:rsidRDefault="002106E5"/>
  </w:footnote>
  <w:footnote w:type="continuationSeparator" w:id="0">
    <w:p w:rsidR="002106E5" w:rsidRDefault="002106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67666"/>
    <w:multiLevelType w:val="multilevel"/>
    <w:tmpl w:val="ED1047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8369C"/>
    <w:multiLevelType w:val="multilevel"/>
    <w:tmpl w:val="5664A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9B2821"/>
    <w:multiLevelType w:val="multilevel"/>
    <w:tmpl w:val="65060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090912"/>
    <w:multiLevelType w:val="multilevel"/>
    <w:tmpl w:val="45B22CF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8A4F51"/>
    <w:multiLevelType w:val="multilevel"/>
    <w:tmpl w:val="245890B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5F5625"/>
    <w:multiLevelType w:val="multilevel"/>
    <w:tmpl w:val="1B6C40D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6">
    <w:nsid w:val="5E076FAE"/>
    <w:multiLevelType w:val="multilevel"/>
    <w:tmpl w:val="78EEDB7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60475E"/>
    <w:multiLevelType w:val="multilevel"/>
    <w:tmpl w:val="52E0AF90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ED4650"/>
    <w:multiLevelType w:val="multilevel"/>
    <w:tmpl w:val="7FC08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69"/>
    <w:rsid w:val="000701E4"/>
    <w:rsid w:val="00080461"/>
    <w:rsid w:val="000C1E61"/>
    <w:rsid w:val="000D666E"/>
    <w:rsid w:val="000F7D57"/>
    <w:rsid w:val="002106E5"/>
    <w:rsid w:val="003778CD"/>
    <w:rsid w:val="00492224"/>
    <w:rsid w:val="0053368F"/>
    <w:rsid w:val="005A60A8"/>
    <w:rsid w:val="00607901"/>
    <w:rsid w:val="006A073F"/>
    <w:rsid w:val="007B7345"/>
    <w:rsid w:val="007C2BB3"/>
    <w:rsid w:val="007D0EE7"/>
    <w:rsid w:val="00803B3C"/>
    <w:rsid w:val="00882B7C"/>
    <w:rsid w:val="00953EEA"/>
    <w:rsid w:val="00B07165"/>
    <w:rsid w:val="00B72429"/>
    <w:rsid w:val="00BD0669"/>
    <w:rsid w:val="00BE398B"/>
    <w:rsid w:val="00C87CD7"/>
    <w:rsid w:val="00DF4B36"/>
    <w:rsid w:val="00E56F7C"/>
    <w:rsid w:val="00E82C33"/>
    <w:rsid w:val="00F00F58"/>
    <w:rsid w:val="00F17B30"/>
    <w:rsid w:val="00F254BA"/>
    <w:rsid w:val="00F356DE"/>
    <w:rsid w:val="00F3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F861C-14D2-4A6F-AFC0-7B88C9D2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7pt">
    <w:name w:val="Другое + 17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1ArialNarrow14pt1pt">
    <w:name w:val="Заголовок №1 + Arial Narrow;14 pt;Не полужирный;Курсив;Интервал 1 pt"/>
    <w:basedOn w:val="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ArialNarrow14pt1pt0">
    <w:name w:val="Заголовок №1 + Arial Narrow;14 pt;Не полужирный;Курсив;Интервал 1 pt"/>
    <w:basedOn w:val="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;Курсив;Малые прописные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2pt">
    <w:name w:val="Основной текст (2) + Arial;12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6pt2pt">
    <w:name w:val="Основной текст (2) + 26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28pt">
    <w:name w:val="Основной текст (2) + 2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13pt1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0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S Gothic" w:eastAsia="MS Gothic" w:hAnsi="MS Gothic" w:cs="MS Gothic"/>
      <w:b w:val="0"/>
      <w:bCs w:val="0"/>
      <w:i/>
      <w:iCs/>
      <w:smallCaps w:val="0"/>
      <w:strike w:val="0"/>
      <w:sz w:val="8"/>
      <w:szCs w:val="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35" w:lineRule="exact"/>
      <w:ind w:hanging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780" w:line="25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after="300" w:line="0" w:lineRule="atLeast"/>
      <w:ind w:hanging="202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MS Gothic" w:eastAsia="MS Gothic" w:hAnsi="MS Gothic" w:cs="MS Gothic"/>
      <w:i/>
      <w:iCs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4922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224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DF4B36"/>
    <w:pPr>
      <w:ind w:left="720"/>
      <w:contextualSpacing/>
    </w:pPr>
  </w:style>
  <w:style w:type="paragraph" w:customStyle="1" w:styleId="ConsPlusTitle">
    <w:name w:val="ConsPlusTitle"/>
    <w:rsid w:val="007C2BB3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subaye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2016-12-16T08:50:00Z</cp:lastPrinted>
  <dcterms:created xsi:type="dcterms:W3CDTF">2017-09-25T04:55:00Z</dcterms:created>
  <dcterms:modified xsi:type="dcterms:W3CDTF">2017-09-25T05:16:00Z</dcterms:modified>
</cp:coreProperties>
</file>