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  <w:gridCol w:w="383"/>
      </w:tblGrid>
      <w:tr w:rsidR="0041200B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41200B" w:rsidRPr="00464664" w:rsidRDefault="002A23CD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F98755" wp14:editId="37C997AE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41200B" w:rsidRPr="002A23CD" w:rsidRDefault="002A23CD" w:rsidP="002A23CD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СОВЕТЫ</w:t>
            </w:r>
          </w:p>
        </w:tc>
      </w:tr>
      <w:tr w:rsidR="007E5571" w:rsidRPr="00F75D89" w:rsidTr="004F75C4">
        <w:trPr>
          <w:gridAfter w:val="1"/>
          <w:wAfter w:w="383" w:type="dxa"/>
        </w:trPr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17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34676F">
        <w:trPr>
          <w:gridAfter w:val="1"/>
          <w:wAfter w:w="383" w:type="dxa"/>
          <w:trHeight w:val="431"/>
        </w:trPr>
        <w:tc>
          <w:tcPr>
            <w:tcW w:w="4928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9639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3A5BBC" w:rsidRPr="00F75D89" w:rsidTr="00D548DB">
        <w:trPr>
          <w:gridAfter w:val="1"/>
          <w:wAfter w:w="383" w:type="dxa"/>
          <w:trHeight w:hRule="exact" w:val="454"/>
        </w:trPr>
        <w:tc>
          <w:tcPr>
            <w:tcW w:w="5103" w:type="dxa"/>
            <w:gridSpan w:val="4"/>
          </w:tcPr>
          <w:p w:rsidR="00F831E5" w:rsidRPr="00F831E5" w:rsidRDefault="00F17F74" w:rsidP="00F17F74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20" w:type="dxa"/>
            <w:gridSpan w:val="3"/>
          </w:tcPr>
          <w:p w:rsidR="003A5BBC" w:rsidRDefault="00D548DB" w:rsidP="008540C9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831E5" w:rsidRPr="00F831E5">
              <w:rPr>
                <w:b/>
                <w:sz w:val="28"/>
                <w:szCs w:val="28"/>
              </w:rPr>
              <w:t>КАРАР</w:t>
            </w:r>
          </w:p>
          <w:p w:rsidR="00F831E5" w:rsidRDefault="00F831E5" w:rsidP="008540C9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F831E5" w:rsidRPr="00F831E5" w:rsidRDefault="00F831E5" w:rsidP="00542A7D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F831E5" w:rsidRPr="003C76F2" w:rsidTr="00D548DB">
        <w:trPr>
          <w:gridAfter w:val="1"/>
          <w:wAfter w:w="383" w:type="dxa"/>
          <w:trHeight w:val="275"/>
        </w:trPr>
        <w:tc>
          <w:tcPr>
            <w:tcW w:w="9823" w:type="dxa"/>
            <w:gridSpan w:val="7"/>
          </w:tcPr>
          <w:p w:rsidR="00F831E5" w:rsidRPr="003C76F2" w:rsidRDefault="00C17C19" w:rsidP="00620314">
            <w:pPr>
              <w:ind w:left="-8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620314">
              <w:rPr>
                <w:sz w:val="28"/>
                <w:szCs w:val="28"/>
              </w:rPr>
              <w:t>12.12.2017</w:t>
            </w:r>
            <w:r w:rsidR="00542A7D" w:rsidRPr="003C76F2">
              <w:rPr>
                <w:sz w:val="28"/>
                <w:szCs w:val="28"/>
              </w:rPr>
              <w:t xml:space="preserve">  </w:t>
            </w:r>
            <w:r w:rsidR="00DF14A6" w:rsidRPr="003C76F2">
              <w:rPr>
                <w:sz w:val="28"/>
                <w:szCs w:val="28"/>
              </w:rPr>
              <w:t xml:space="preserve">       </w:t>
            </w:r>
            <w:r w:rsidR="00A62D4A">
              <w:rPr>
                <w:sz w:val="28"/>
                <w:szCs w:val="28"/>
              </w:rPr>
              <w:t xml:space="preserve">           </w:t>
            </w:r>
            <w:r w:rsidR="00DF14A6" w:rsidRPr="003C76F2">
              <w:rPr>
                <w:sz w:val="28"/>
                <w:szCs w:val="28"/>
              </w:rPr>
              <w:t xml:space="preserve"> </w:t>
            </w:r>
            <w:proofErr w:type="spellStart"/>
            <w:r w:rsidR="00F831E5" w:rsidRPr="003C76F2">
              <w:rPr>
                <w:sz w:val="28"/>
                <w:szCs w:val="28"/>
              </w:rPr>
              <w:t>п.г.т</w:t>
            </w:r>
            <w:proofErr w:type="spellEnd"/>
            <w:r w:rsidR="00F831E5" w:rsidRPr="003C76F2">
              <w:rPr>
                <w:sz w:val="28"/>
                <w:szCs w:val="28"/>
              </w:rPr>
              <w:t>. Аксубаево</w:t>
            </w:r>
            <w:r w:rsidR="00542A7D" w:rsidRPr="003C76F2">
              <w:rPr>
                <w:sz w:val="28"/>
                <w:szCs w:val="28"/>
              </w:rPr>
              <w:t xml:space="preserve"> </w:t>
            </w:r>
            <w:r w:rsidR="00DF14A6" w:rsidRPr="003C76F2">
              <w:rPr>
                <w:sz w:val="28"/>
                <w:szCs w:val="28"/>
              </w:rPr>
              <w:t xml:space="preserve">               </w:t>
            </w:r>
            <w:r w:rsidR="00542A7D" w:rsidRPr="003C76F2">
              <w:rPr>
                <w:sz w:val="28"/>
                <w:szCs w:val="28"/>
              </w:rPr>
              <w:t xml:space="preserve"> №</w:t>
            </w:r>
            <w:r w:rsidR="00A62D4A">
              <w:rPr>
                <w:sz w:val="28"/>
                <w:szCs w:val="28"/>
              </w:rPr>
              <w:t xml:space="preserve">   </w:t>
            </w:r>
            <w:r w:rsidR="0048367F">
              <w:rPr>
                <w:sz w:val="28"/>
                <w:szCs w:val="28"/>
              </w:rPr>
              <w:t xml:space="preserve"> </w:t>
            </w:r>
            <w:r w:rsidR="00620314">
              <w:rPr>
                <w:sz w:val="28"/>
                <w:szCs w:val="28"/>
              </w:rPr>
              <w:t>67</w:t>
            </w:r>
            <w:r w:rsidR="00FE2AB4" w:rsidRPr="003C76F2">
              <w:rPr>
                <w:sz w:val="28"/>
                <w:szCs w:val="28"/>
              </w:rPr>
              <w:t xml:space="preserve">  </w:t>
            </w:r>
          </w:p>
        </w:tc>
      </w:tr>
      <w:tr w:rsidR="007D1575" w:rsidRPr="00F75D89" w:rsidTr="00D548DB">
        <w:trPr>
          <w:trHeight w:val="332"/>
        </w:trPr>
        <w:tc>
          <w:tcPr>
            <w:tcW w:w="5103" w:type="dxa"/>
            <w:gridSpan w:val="4"/>
          </w:tcPr>
          <w:p w:rsidR="00BE5A5B" w:rsidRDefault="00BE5A5B" w:rsidP="00450BDA">
            <w:pPr>
              <w:jc w:val="both"/>
              <w:rPr>
                <w:sz w:val="28"/>
                <w:szCs w:val="28"/>
              </w:rPr>
            </w:pPr>
          </w:p>
          <w:p w:rsidR="007D1575" w:rsidRPr="003C76F2" w:rsidRDefault="00BE5A5B" w:rsidP="000E767A">
            <w:pPr>
              <w:jc w:val="both"/>
            </w:pPr>
            <w:bookmarkStart w:id="0" w:name="_GoBack"/>
            <w:proofErr w:type="gramStart"/>
            <w:r>
              <w:rPr>
                <w:sz w:val="28"/>
                <w:szCs w:val="28"/>
              </w:rPr>
              <w:t xml:space="preserve">О  </w:t>
            </w:r>
            <w:r>
              <w:rPr>
                <w:color w:val="000000"/>
                <w:sz w:val="28"/>
                <w:szCs w:val="28"/>
              </w:rPr>
              <w:t>информационно-пропагандистской</w:t>
            </w:r>
            <w:r w:rsidR="000E767A">
              <w:rPr>
                <w:color w:val="000000"/>
                <w:sz w:val="28"/>
                <w:szCs w:val="28"/>
              </w:rPr>
              <w:t xml:space="preserve"> </w:t>
            </w:r>
            <w:r w:rsidRPr="002C318B">
              <w:rPr>
                <w:color w:val="000000"/>
                <w:sz w:val="28"/>
                <w:szCs w:val="28"/>
              </w:rPr>
              <w:t>групп</w:t>
            </w:r>
            <w:r>
              <w:rPr>
                <w:color w:val="000000"/>
                <w:sz w:val="28"/>
                <w:szCs w:val="28"/>
              </w:rPr>
              <w:t xml:space="preserve">ы при </w:t>
            </w:r>
            <w:r w:rsidRPr="002C318B">
              <w:rPr>
                <w:color w:val="000000"/>
                <w:sz w:val="28"/>
                <w:szCs w:val="28"/>
              </w:rPr>
              <w:t>антитеррористической комиссии Аксубаевского муниципальн</w:t>
            </w:r>
            <w:r>
              <w:rPr>
                <w:color w:val="000000"/>
                <w:sz w:val="28"/>
                <w:szCs w:val="28"/>
              </w:rPr>
              <w:t xml:space="preserve">ого района </w:t>
            </w:r>
            <w:bookmarkEnd w:id="0"/>
            <w:proofErr w:type="gramEnd"/>
          </w:p>
        </w:tc>
        <w:tc>
          <w:tcPr>
            <w:tcW w:w="5103" w:type="dxa"/>
            <w:gridSpan w:val="4"/>
          </w:tcPr>
          <w:p w:rsidR="007D1575" w:rsidRPr="003C76F2" w:rsidRDefault="007D1575" w:rsidP="00450BDA">
            <w:pPr>
              <w:jc w:val="both"/>
              <w:rPr>
                <w:sz w:val="27"/>
                <w:szCs w:val="27"/>
              </w:rPr>
            </w:pPr>
            <w:r w:rsidRPr="003C76F2">
              <w:rPr>
                <w:sz w:val="27"/>
                <w:szCs w:val="27"/>
              </w:rPr>
              <w:t xml:space="preserve">        </w:t>
            </w:r>
          </w:p>
          <w:p w:rsidR="00B81979" w:rsidRPr="003C76F2" w:rsidRDefault="00B81979" w:rsidP="00B44450">
            <w:pPr>
              <w:ind w:left="709"/>
              <w:jc w:val="both"/>
              <w:rPr>
                <w:sz w:val="27"/>
                <w:szCs w:val="27"/>
              </w:rPr>
            </w:pPr>
          </w:p>
          <w:p w:rsidR="007D1575" w:rsidRPr="003C76F2" w:rsidRDefault="007D1575" w:rsidP="00450BDA">
            <w:pPr>
              <w:jc w:val="both"/>
              <w:rPr>
                <w:sz w:val="16"/>
                <w:szCs w:val="16"/>
              </w:rPr>
            </w:pPr>
          </w:p>
        </w:tc>
      </w:tr>
    </w:tbl>
    <w:p w:rsidR="00BE5A5B" w:rsidRDefault="00BE5A5B" w:rsidP="00B6359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1" w:name="sub_1"/>
    </w:p>
    <w:p w:rsidR="009968A5" w:rsidRPr="00BE5A5B" w:rsidRDefault="00BE5A5B" w:rsidP="00BE5A5B">
      <w:pPr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553AFE">
        <w:rPr>
          <w:color w:val="000000"/>
          <w:sz w:val="28"/>
        </w:rPr>
        <w:t>В целях обеспечения общественной безопасности, защиты граждан от террористических актов, надежной охраны объектов особой важности, повышенной опасности и жизнеобеспечения и выполнения Федерального закона от 06.03.2006 № 35-ФЗ «О противодействии терроризму», Указа Президента Российской Федерации от 15.02.2006 № 116 «О мерах по противодействию терроризму», Указа Президента Республики Татарстан от 04.04.2006 № УП-128 «Об организационных вопросах деятельности антитеррористической комиссии в Республике Татарстан»,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987CA2">
        <w:rPr>
          <w:color w:val="000000"/>
          <w:sz w:val="28"/>
          <w:szCs w:val="28"/>
        </w:rPr>
        <w:t xml:space="preserve"> </w:t>
      </w:r>
      <w:r w:rsidR="00FE2AB4" w:rsidRPr="00FE2AB4">
        <w:rPr>
          <w:rFonts w:eastAsia="Calibri"/>
          <w:b/>
          <w:sz w:val="28"/>
          <w:szCs w:val="28"/>
          <w:lang w:eastAsia="en-US"/>
        </w:rPr>
        <w:t>ПОСТАНОВЛЯЮ:</w:t>
      </w:r>
      <w:proofErr w:type="gramEnd"/>
    </w:p>
    <w:p w:rsidR="00BE5A5B" w:rsidRPr="00BE5A5B" w:rsidRDefault="00BE5A5B" w:rsidP="00B6359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64956" w:rsidRDefault="00BE5A5B" w:rsidP="00464956">
      <w:pPr>
        <w:adjustRightInd w:val="0"/>
        <w:ind w:firstLine="54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1</w:t>
      </w:r>
      <w:r w:rsidR="00464956">
        <w:rPr>
          <w:sz w:val="28"/>
          <w:szCs w:val="28"/>
        </w:rPr>
        <w:t>.</w:t>
      </w:r>
      <w:r w:rsidR="00464956">
        <w:rPr>
          <w:color w:val="000000"/>
          <w:sz w:val="28"/>
          <w:szCs w:val="28"/>
        </w:rPr>
        <w:t xml:space="preserve">Создать пропагандистскую </w:t>
      </w:r>
      <w:r w:rsidR="00464956" w:rsidRPr="002C318B">
        <w:rPr>
          <w:color w:val="000000"/>
          <w:sz w:val="28"/>
          <w:szCs w:val="28"/>
        </w:rPr>
        <w:t>групп</w:t>
      </w:r>
      <w:r w:rsidR="00464956">
        <w:rPr>
          <w:color w:val="000000"/>
          <w:sz w:val="28"/>
          <w:szCs w:val="28"/>
        </w:rPr>
        <w:t>у</w:t>
      </w:r>
      <w:r w:rsidR="00464956" w:rsidRPr="002C318B">
        <w:rPr>
          <w:color w:val="000000"/>
          <w:sz w:val="28"/>
          <w:szCs w:val="28"/>
        </w:rPr>
        <w:t xml:space="preserve"> </w:t>
      </w:r>
      <w:r w:rsidR="00464956">
        <w:rPr>
          <w:color w:val="000000"/>
          <w:sz w:val="28"/>
          <w:szCs w:val="28"/>
        </w:rPr>
        <w:t xml:space="preserve">при </w:t>
      </w:r>
      <w:r w:rsidR="00464956" w:rsidRPr="002C318B">
        <w:rPr>
          <w:color w:val="000000"/>
          <w:sz w:val="28"/>
          <w:szCs w:val="28"/>
        </w:rPr>
        <w:t>антитеррористической комиссии</w:t>
      </w:r>
      <w:r w:rsidR="00464956">
        <w:rPr>
          <w:color w:val="000000"/>
          <w:sz w:val="28"/>
          <w:szCs w:val="28"/>
        </w:rPr>
        <w:t xml:space="preserve"> в</w:t>
      </w:r>
      <w:r w:rsidR="00464956" w:rsidRPr="002C318B">
        <w:rPr>
          <w:color w:val="000000"/>
          <w:sz w:val="28"/>
          <w:szCs w:val="28"/>
        </w:rPr>
        <w:t xml:space="preserve"> </w:t>
      </w:r>
      <w:r w:rsidR="00464956">
        <w:rPr>
          <w:color w:val="000000"/>
          <w:sz w:val="28"/>
          <w:szCs w:val="28"/>
        </w:rPr>
        <w:t xml:space="preserve">Аксубаевском </w:t>
      </w:r>
      <w:r w:rsidR="00464956" w:rsidRPr="002C318B">
        <w:rPr>
          <w:color w:val="000000"/>
          <w:sz w:val="28"/>
          <w:szCs w:val="28"/>
        </w:rPr>
        <w:t>муниципальн</w:t>
      </w:r>
      <w:r w:rsidR="00464956">
        <w:rPr>
          <w:color w:val="000000"/>
          <w:sz w:val="28"/>
          <w:szCs w:val="28"/>
        </w:rPr>
        <w:t>ом районе Республики Татарстан п</w:t>
      </w:r>
      <w:r w:rsidR="00464956" w:rsidRPr="002C318B">
        <w:rPr>
          <w:color w:val="000000"/>
          <w:sz w:val="28"/>
          <w:szCs w:val="28"/>
        </w:rPr>
        <w:t>о информационному противодействию терроризм</w:t>
      </w:r>
      <w:r w:rsidR="00464956">
        <w:rPr>
          <w:color w:val="000000"/>
          <w:sz w:val="28"/>
          <w:szCs w:val="28"/>
        </w:rPr>
        <w:t>у</w:t>
      </w:r>
      <w:r w:rsidR="00464956" w:rsidRPr="002C318B">
        <w:rPr>
          <w:color w:val="000000"/>
          <w:sz w:val="28"/>
          <w:szCs w:val="28"/>
        </w:rPr>
        <w:t xml:space="preserve"> и экстремизм</w:t>
      </w:r>
      <w:r w:rsidR="00464956">
        <w:rPr>
          <w:color w:val="000000"/>
          <w:sz w:val="28"/>
          <w:szCs w:val="28"/>
        </w:rPr>
        <w:t>у (приложение № 1)</w:t>
      </w:r>
    </w:p>
    <w:p w:rsidR="00464956" w:rsidRDefault="00464956" w:rsidP="00464956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2.Утвердить Положение пропагандистской</w:t>
      </w:r>
      <w:r w:rsidRPr="00580A61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ы</w:t>
      </w:r>
      <w:r w:rsidRPr="002C318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r w:rsidRPr="002C318B">
        <w:rPr>
          <w:color w:val="000000"/>
          <w:sz w:val="28"/>
          <w:szCs w:val="28"/>
        </w:rPr>
        <w:t>антитеррористической комиссии</w:t>
      </w:r>
      <w:r>
        <w:rPr>
          <w:color w:val="000000"/>
          <w:sz w:val="28"/>
          <w:szCs w:val="28"/>
        </w:rPr>
        <w:t xml:space="preserve"> в</w:t>
      </w:r>
      <w:r w:rsidRPr="002C31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Аксубаевском </w:t>
      </w:r>
      <w:r w:rsidRPr="002C318B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ом районе Республики Татарстан п</w:t>
      </w:r>
      <w:r w:rsidRPr="002C318B">
        <w:rPr>
          <w:color w:val="000000"/>
          <w:sz w:val="28"/>
          <w:szCs w:val="28"/>
        </w:rPr>
        <w:t>о информационному противодействию терроризм</w:t>
      </w:r>
      <w:r>
        <w:rPr>
          <w:color w:val="000000"/>
          <w:sz w:val="28"/>
          <w:szCs w:val="28"/>
        </w:rPr>
        <w:t>у</w:t>
      </w:r>
      <w:r w:rsidRPr="002C318B">
        <w:rPr>
          <w:color w:val="000000"/>
          <w:sz w:val="28"/>
          <w:szCs w:val="28"/>
        </w:rPr>
        <w:t xml:space="preserve"> и экстремизм</w:t>
      </w:r>
      <w:proofErr w:type="gramStart"/>
      <w:r>
        <w:rPr>
          <w:color w:val="000000"/>
          <w:sz w:val="28"/>
          <w:szCs w:val="28"/>
        </w:rPr>
        <w:t>у(</w:t>
      </w:r>
      <w:proofErr w:type="gramEnd"/>
      <w:r>
        <w:rPr>
          <w:color w:val="000000"/>
          <w:sz w:val="28"/>
          <w:szCs w:val="28"/>
        </w:rPr>
        <w:t>приложение № 2)</w:t>
      </w:r>
    </w:p>
    <w:p w:rsidR="00464956" w:rsidRPr="00A64ADF" w:rsidRDefault="00464956" w:rsidP="00464956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Главы Аксубаевского муниципал</w:t>
      </w:r>
      <w:r w:rsidR="005631C4">
        <w:rPr>
          <w:color w:val="000000"/>
          <w:sz w:val="28"/>
          <w:szCs w:val="28"/>
        </w:rPr>
        <w:t>ьного района от 11.04.2014 № 21 «О создании информационно-пропагандистской группы при антитеррористической комиссии Аксубаевского муниципального района  и о положении</w:t>
      </w:r>
      <w:r w:rsidR="005631C4" w:rsidRPr="005631C4">
        <w:rPr>
          <w:color w:val="000000"/>
          <w:sz w:val="28"/>
          <w:szCs w:val="28"/>
        </w:rPr>
        <w:t xml:space="preserve"> </w:t>
      </w:r>
      <w:r w:rsidR="005631C4">
        <w:rPr>
          <w:color w:val="000000"/>
          <w:sz w:val="28"/>
          <w:szCs w:val="28"/>
        </w:rPr>
        <w:t xml:space="preserve">информационно-пропагандистской группы» </w:t>
      </w:r>
      <w:r>
        <w:rPr>
          <w:color w:val="000000"/>
          <w:sz w:val="28"/>
          <w:szCs w:val="28"/>
        </w:rPr>
        <w:t>считать утратившим силу.</w:t>
      </w:r>
    </w:p>
    <w:p w:rsidR="00464956" w:rsidRPr="00A64ADF" w:rsidRDefault="00464956" w:rsidP="00464956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A64AD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A64ADF">
        <w:rPr>
          <w:color w:val="000000"/>
          <w:sz w:val="28"/>
          <w:szCs w:val="28"/>
        </w:rPr>
        <w:t>.</w:t>
      </w:r>
      <w:r w:rsidRPr="00464956">
        <w:rPr>
          <w:color w:val="000000"/>
          <w:sz w:val="28"/>
          <w:szCs w:val="28"/>
        </w:rPr>
        <w:t xml:space="preserve"> </w:t>
      </w:r>
      <w:proofErr w:type="gramStart"/>
      <w:r w:rsidRPr="009F29DC">
        <w:rPr>
          <w:color w:val="000000"/>
          <w:sz w:val="28"/>
          <w:szCs w:val="28"/>
        </w:rPr>
        <w:t>Контроль за</w:t>
      </w:r>
      <w:proofErr w:type="gramEnd"/>
      <w:r w:rsidRPr="009F29DC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bookmarkEnd w:id="2"/>
    <w:p w:rsidR="009F29DC" w:rsidRPr="009968A5" w:rsidRDefault="009F29DC" w:rsidP="00464956">
      <w:pPr>
        <w:ind w:firstLine="563"/>
        <w:jc w:val="both"/>
        <w:rPr>
          <w:rFonts w:eastAsia="Calibri"/>
          <w:b/>
          <w:sz w:val="28"/>
          <w:szCs w:val="28"/>
          <w:lang w:eastAsia="en-US"/>
        </w:rPr>
      </w:pPr>
    </w:p>
    <w:p w:rsidR="009F29DC" w:rsidRPr="009F29DC" w:rsidRDefault="009F29DC" w:rsidP="00B63594">
      <w:pPr>
        <w:spacing w:line="276" w:lineRule="auto"/>
        <w:ind w:left="708" w:firstLine="720"/>
        <w:jc w:val="both"/>
        <w:rPr>
          <w:color w:val="000000"/>
          <w:sz w:val="28"/>
          <w:szCs w:val="28"/>
        </w:rPr>
      </w:pPr>
    </w:p>
    <w:p w:rsidR="009F29DC" w:rsidRDefault="009F29DC" w:rsidP="00B63594">
      <w:pPr>
        <w:spacing w:line="276" w:lineRule="auto"/>
        <w:jc w:val="both"/>
        <w:rPr>
          <w:sz w:val="28"/>
          <w:szCs w:val="28"/>
        </w:rPr>
      </w:pPr>
    </w:p>
    <w:p w:rsidR="009968A5" w:rsidRPr="009F29DC" w:rsidRDefault="009968A5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9F29DC" w:rsidRPr="009F29DC" w:rsidRDefault="009F29DC" w:rsidP="00B63594">
      <w:pPr>
        <w:spacing w:line="276" w:lineRule="auto"/>
        <w:ind w:left="-142"/>
        <w:jc w:val="both"/>
        <w:rPr>
          <w:sz w:val="28"/>
          <w:szCs w:val="28"/>
        </w:rPr>
      </w:pPr>
      <w:r w:rsidRPr="009F29DC">
        <w:rPr>
          <w:sz w:val="28"/>
          <w:szCs w:val="28"/>
        </w:rPr>
        <w:t xml:space="preserve">Глава Аксубаевского </w:t>
      </w:r>
    </w:p>
    <w:p w:rsidR="00BD74E3" w:rsidRDefault="009F29DC" w:rsidP="00B63594">
      <w:pPr>
        <w:spacing w:line="276" w:lineRule="auto"/>
        <w:ind w:left="-142"/>
        <w:jc w:val="both"/>
        <w:rPr>
          <w:sz w:val="22"/>
          <w:szCs w:val="22"/>
        </w:rPr>
      </w:pPr>
      <w:r w:rsidRPr="009F29DC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1A0D">
        <w:rPr>
          <w:sz w:val="28"/>
          <w:szCs w:val="28"/>
        </w:rPr>
        <w:t xml:space="preserve">      </w:t>
      </w:r>
      <w:r w:rsidR="00464956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К.К.Гилманов</w:t>
      </w:r>
      <w:proofErr w:type="spellEnd"/>
      <w:r w:rsidR="00B72FCB">
        <w:rPr>
          <w:sz w:val="22"/>
          <w:szCs w:val="22"/>
        </w:rPr>
        <w:tab/>
      </w:r>
    </w:p>
    <w:p w:rsidR="00B63594" w:rsidRDefault="00B63594" w:rsidP="00B63594">
      <w:pPr>
        <w:spacing w:line="276" w:lineRule="auto"/>
        <w:ind w:left="-142"/>
        <w:jc w:val="both"/>
        <w:rPr>
          <w:sz w:val="22"/>
          <w:szCs w:val="22"/>
        </w:rPr>
      </w:pPr>
    </w:p>
    <w:p w:rsidR="00B63594" w:rsidRDefault="00B63594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464956" w:rsidRDefault="00464956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464956" w:rsidRDefault="00464956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464956" w:rsidRDefault="00464956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BE5A5B" w:rsidRDefault="00BE5A5B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B72FCB" w:rsidRPr="008F10DD" w:rsidRDefault="008F10DD" w:rsidP="008F10DD">
      <w:pPr>
        <w:spacing w:line="276" w:lineRule="auto"/>
        <w:ind w:left="-142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0DD">
        <w:t>Приложение</w:t>
      </w:r>
      <w:r w:rsidR="00464956">
        <w:t xml:space="preserve"> № 1</w:t>
      </w:r>
    </w:p>
    <w:p w:rsidR="00B72FCB" w:rsidRPr="00B72FCB" w:rsidRDefault="00B72FCB" w:rsidP="00B72FCB">
      <w:pPr>
        <w:jc w:val="right"/>
        <w:rPr>
          <w:sz w:val="22"/>
          <w:szCs w:val="22"/>
        </w:rPr>
      </w:pPr>
      <w:r w:rsidRPr="00B72FCB">
        <w:rPr>
          <w:sz w:val="22"/>
          <w:szCs w:val="22"/>
        </w:rPr>
        <w:tab/>
      </w:r>
      <w:r w:rsidRPr="00B72FCB">
        <w:rPr>
          <w:sz w:val="22"/>
          <w:szCs w:val="22"/>
        </w:rPr>
        <w:tab/>
      </w:r>
      <w:r w:rsidRPr="00B72FCB">
        <w:rPr>
          <w:sz w:val="22"/>
          <w:szCs w:val="22"/>
        </w:rPr>
        <w:tab/>
      </w:r>
      <w:r w:rsidRPr="00B72FCB">
        <w:rPr>
          <w:sz w:val="22"/>
          <w:szCs w:val="22"/>
        </w:rPr>
        <w:tab/>
      </w:r>
      <w:r w:rsidRPr="00B72FCB">
        <w:rPr>
          <w:sz w:val="22"/>
          <w:szCs w:val="22"/>
        </w:rPr>
        <w:tab/>
      </w:r>
      <w:r w:rsidRPr="00B72FCB">
        <w:rPr>
          <w:sz w:val="22"/>
          <w:szCs w:val="22"/>
        </w:rPr>
        <w:tab/>
      </w:r>
      <w:r w:rsidRPr="00B72FCB">
        <w:rPr>
          <w:sz w:val="22"/>
          <w:szCs w:val="22"/>
        </w:rPr>
        <w:tab/>
      </w:r>
      <w:r w:rsidR="008F10DD">
        <w:rPr>
          <w:sz w:val="22"/>
          <w:szCs w:val="22"/>
        </w:rPr>
        <w:t xml:space="preserve">к </w:t>
      </w:r>
      <w:r w:rsidRPr="00B72FCB">
        <w:rPr>
          <w:sz w:val="22"/>
          <w:szCs w:val="22"/>
        </w:rPr>
        <w:t>Постановлени</w:t>
      </w:r>
      <w:r w:rsidR="008F10DD">
        <w:rPr>
          <w:sz w:val="22"/>
          <w:szCs w:val="22"/>
        </w:rPr>
        <w:t>ю</w:t>
      </w:r>
      <w:r w:rsidRPr="00B72FCB">
        <w:rPr>
          <w:sz w:val="22"/>
          <w:szCs w:val="22"/>
        </w:rPr>
        <w:t xml:space="preserve">  Главы</w:t>
      </w:r>
    </w:p>
    <w:p w:rsidR="00B72FCB" w:rsidRPr="00B72FCB" w:rsidRDefault="00B72FCB" w:rsidP="00B72FCB">
      <w:pPr>
        <w:ind w:left="2832"/>
        <w:jc w:val="right"/>
      </w:pPr>
      <w:r w:rsidRPr="00B72FCB">
        <w:tab/>
      </w:r>
      <w:r w:rsidRPr="00B72FCB">
        <w:tab/>
      </w:r>
      <w:r w:rsidRPr="00B72FCB">
        <w:tab/>
        <w:t>Аксубаевского муниципального района</w:t>
      </w:r>
    </w:p>
    <w:p w:rsidR="00B72FCB" w:rsidRDefault="00B72FCB" w:rsidP="0048367F">
      <w:pPr>
        <w:ind w:left="4248" w:firstLine="708"/>
        <w:jc w:val="right"/>
        <w:rPr>
          <w:b/>
          <w:sz w:val="28"/>
          <w:szCs w:val="28"/>
        </w:rPr>
      </w:pPr>
      <w:r w:rsidRPr="00B72FCB">
        <w:t xml:space="preserve">от  </w:t>
      </w:r>
      <w:r w:rsidR="0048367F">
        <w:t>____________</w:t>
      </w:r>
      <w:r w:rsidR="00A62D4A" w:rsidRPr="00A62D4A">
        <w:rPr>
          <w:u w:val="single"/>
        </w:rPr>
        <w:t xml:space="preserve"> </w:t>
      </w:r>
      <w:r w:rsidRPr="00A62D4A">
        <w:rPr>
          <w:u w:val="single"/>
        </w:rPr>
        <w:t xml:space="preserve"> 201</w:t>
      </w:r>
      <w:r w:rsidR="0048367F">
        <w:rPr>
          <w:u w:val="single"/>
        </w:rPr>
        <w:t>7</w:t>
      </w:r>
      <w:r w:rsidRPr="00A62D4A">
        <w:rPr>
          <w:u w:val="single"/>
        </w:rPr>
        <w:t xml:space="preserve"> года</w:t>
      </w:r>
      <w:r w:rsidRPr="00B72FCB">
        <w:t xml:space="preserve"> № </w:t>
      </w:r>
      <w:r w:rsidR="0048367F">
        <w:t>_____</w:t>
      </w:r>
    </w:p>
    <w:p w:rsidR="00B72FCB" w:rsidRDefault="00B72FCB" w:rsidP="00B72FCB">
      <w:pPr>
        <w:jc w:val="center"/>
        <w:rPr>
          <w:b/>
          <w:sz w:val="28"/>
          <w:szCs w:val="28"/>
        </w:rPr>
      </w:pPr>
    </w:p>
    <w:p w:rsidR="0048367F" w:rsidRDefault="0048367F" w:rsidP="00B72FCB">
      <w:pPr>
        <w:jc w:val="center"/>
        <w:rPr>
          <w:b/>
          <w:sz w:val="28"/>
          <w:szCs w:val="28"/>
        </w:rPr>
      </w:pPr>
    </w:p>
    <w:p w:rsidR="00BE5A5B" w:rsidRDefault="00BE5A5B" w:rsidP="00BE5A5B">
      <w:pPr>
        <w:ind w:left="563"/>
        <w:jc w:val="center"/>
        <w:rPr>
          <w:sz w:val="28"/>
          <w:szCs w:val="28"/>
        </w:rPr>
      </w:pPr>
      <w:r w:rsidRPr="001145F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1145FA">
        <w:rPr>
          <w:sz w:val="28"/>
          <w:szCs w:val="28"/>
        </w:rPr>
        <w:t>информационно-пропагандистской  группы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</w:p>
    <w:p w:rsidR="00B72FCB" w:rsidRDefault="00BE5A5B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  <w:r w:rsidRPr="001145FA">
        <w:rPr>
          <w:sz w:val="28"/>
          <w:szCs w:val="28"/>
        </w:rPr>
        <w:t>антитеррористической комиссии Аксубаевского муниципального района</w:t>
      </w:r>
    </w:p>
    <w:p w:rsidR="00BE5A5B" w:rsidRDefault="00BE5A5B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BE5A5B" w:rsidRDefault="00BE5A5B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BE5A5B" w:rsidRPr="00855A8C" w:rsidRDefault="00BE5A5B" w:rsidP="00BE5A5B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Горбунов А.Ф.</w:t>
      </w:r>
      <w:r>
        <w:rPr>
          <w:sz w:val="28"/>
          <w:szCs w:val="28"/>
        </w:rPr>
        <w:tab/>
        <w:t xml:space="preserve">-руководитель Исполнительного комитета Аксубаевского муниципального района, </w:t>
      </w:r>
      <w:r w:rsidRPr="00855A8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группы</w:t>
      </w:r>
      <w:r w:rsidRPr="00855A8C">
        <w:rPr>
          <w:sz w:val="28"/>
          <w:szCs w:val="28"/>
        </w:rPr>
        <w:t>;</w:t>
      </w:r>
    </w:p>
    <w:p w:rsidR="00BE5A5B" w:rsidRDefault="00BE5A5B" w:rsidP="00BE5A5B">
      <w:pPr>
        <w:jc w:val="both"/>
        <w:rPr>
          <w:sz w:val="28"/>
          <w:szCs w:val="28"/>
        </w:rPr>
      </w:pPr>
      <w:proofErr w:type="spellStart"/>
      <w:r w:rsidRPr="00855A8C">
        <w:rPr>
          <w:sz w:val="28"/>
          <w:szCs w:val="28"/>
        </w:rPr>
        <w:t>Муратшин</w:t>
      </w:r>
      <w:proofErr w:type="spellEnd"/>
      <w:r w:rsidRPr="00855A8C">
        <w:rPr>
          <w:sz w:val="28"/>
          <w:szCs w:val="28"/>
        </w:rPr>
        <w:t xml:space="preserve"> А.З.</w:t>
      </w:r>
      <w:r w:rsidRPr="00855A8C">
        <w:rPr>
          <w:sz w:val="28"/>
          <w:szCs w:val="28"/>
        </w:rPr>
        <w:tab/>
      </w:r>
      <w:r>
        <w:rPr>
          <w:sz w:val="28"/>
          <w:szCs w:val="28"/>
        </w:rPr>
        <w:tab/>
        <w:t>-директор-</w:t>
      </w:r>
      <w:r w:rsidRPr="00855A8C">
        <w:rPr>
          <w:sz w:val="28"/>
          <w:szCs w:val="28"/>
        </w:rPr>
        <w:t xml:space="preserve">редактор районной газеты «Сельская </w:t>
      </w:r>
    </w:p>
    <w:p w:rsidR="00BE5A5B" w:rsidRPr="00855A8C" w:rsidRDefault="00BE5A5B" w:rsidP="00BE5A5B">
      <w:pPr>
        <w:ind w:left="2124" w:firstLine="708"/>
        <w:jc w:val="both"/>
        <w:rPr>
          <w:sz w:val="28"/>
          <w:szCs w:val="28"/>
        </w:rPr>
      </w:pPr>
      <w:r w:rsidRPr="00855A8C">
        <w:rPr>
          <w:sz w:val="28"/>
          <w:szCs w:val="28"/>
        </w:rPr>
        <w:t xml:space="preserve">новь» - заместитель </w:t>
      </w:r>
      <w:r>
        <w:rPr>
          <w:sz w:val="28"/>
          <w:szCs w:val="28"/>
        </w:rPr>
        <w:t>председателя (</w:t>
      </w:r>
      <w:r w:rsidRPr="00855A8C">
        <w:rPr>
          <w:sz w:val="28"/>
          <w:szCs w:val="28"/>
        </w:rPr>
        <w:t>по согласованию)</w:t>
      </w:r>
    </w:p>
    <w:p w:rsidR="00BE5A5B" w:rsidRPr="00855A8C" w:rsidRDefault="00BE5A5B" w:rsidP="00BE5A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Канафин</w:t>
      </w:r>
      <w:proofErr w:type="spellEnd"/>
      <w:r>
        <w:rPr>
          <w:sz w:val="28"/>
          <w:szCs w:val="28"/>
        </w:rPr>
        <w:t xml:space="preserve"> Р.К.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855A8C">
        <w:rPr>
          <w:sz w:val="28"/>
          <w:szCs w:val="28"/>
        </w:rPr>
        <w:t>начальник</w:t>
      </w:r>
      <w:r w:rsidRPr="00A37CFA">
        <w:rPr>
          <w:sz w:val="28"/>
          <w:szCs w:val="28"/>
        </w:rPr>
        <w:t xml:space="preserve"> </w:t>
      </w:r>
      <w:r w:rsidRPr="00855A8C">
        <w:rPr>
          <w:sz w:val="28"/>
          <w:szCs w:val="28"/>
        </w:rPr>
        <w:t>отдела по делам молодежи</w:t>
      </w:r>
      <w:r>
        <w:rPr>
          <w:sz w:val="28"/>
          <w:szCs w:val="28"/>
        </w:rPr>
        <w:t xml:space="preserve"> и спорта</w:t>
      </w:r>
      <w:r w:rsidRPr="00855A8C">
        <w:rPr>
          <w:sz w:val="28"/>
          <w:szCs w:val="28"/>
        </w:rPr>
        <w:t xml:space="preserve"> </w:t>
      </w:r>
    </w:p>
    <w:p w:rsidR="00BE5A5B" w:rsidRPr="00855A8C" w:rsidRDefault="00BE5A5B" w:rsidP="00BE5A5B">
      <w:pPr>
        <w:ind w:left="2832"/>
        <w:jc w:val="both"/>
        <w:rPr>
          <w:sz w:val="28"/>
          <w:szCs w:val="28"/>
        </w:rPr>
      </w:pPr>
      <w:r w:rsidRPr="00855A8C">
        <w:rPr>
          <w:sz w:val="28"/>
          <w:szCs w:val="28"/>
        </w:rPr>
        <w:t xml:space="preserve">Исполнительного комитета Аксубаевского муниципального района </w:t>
      </w:r>
      <w:r>
        <w:rPr>
          <w:sz w:val="28"/>
          <w:szCs w:val="28"/>
        </w:rPr>
        <w:t>–</w:t>
      </w:r>
      <w:r w:rsidRPr="00855A8C">
        <w:rPr>
          <w:sz w:val="28"/>
          <w:szCs w:val="28"/>
        </w:rPr>
        <w:t xml:space="preserve"> секретарь</w:t>
      </w:r>
      <w:r>
        <w:rPr>
          <w:sz w:val="28"/>
          <w:szCs w:val="28"/>
        </w:rPr>
        <w:t xml:space="preserve"> комиссии</w:t>
      </w:r>
      <w:r w:rsidRPr="00855A8C">
        <w:rPr>
          <w:sz w:val="28"/>
          <w:szCs w:val="28"/>
        </w:rPr>
        <w:t>;</w:t>
      </w:r>
    </w:p>
    <w:p w:rsidR="00BE5A5B" w:rsidRPr="00855A8C" w:rsidRDefault="00BE5A5B" w:rsidP="00BE5A5B">
      <w:pPr>
        <w:jc w:val="both"/>
        <w:rPr>
          <w:sz w:val="28"/>
          <w:szCs w:val="28"/>
        </w:rPr>
      </w:pPr>
      <w:r w:rsidRPr="00855A8C">
        <w:rPr>
          <w:sz w:val="28"/>
          <w:szCs w:val="28"/>
        </w:rPr>
        <w:t xml:space="preserve"> </w:t>
      </w:r>
    </w:p>
    <w:p w:rsidR="00BE5A5B" w:rsidRPr="00855A8C" w:rsidRDefault="00BE5A5B" w:rsidP="00BE5A5B">
      <w:pPr>
        <w:jc w:val="both"/>
        <w:rPr>
          <w:sz w:val="28"/>
          <w:szCs w:val="28"/>
        </w:rPr>
      </w:pPr>
      <w:r w:rsidRPr="00855A8C">
        <w:rPr>
          <w:sz w:val="28"/>
          <w:szCs w:val="28"/>
        </w:rPr>
        <w:t>Члены рабочей группы:</w:t>
      </w:r>
    </w:p>
    <w:p w:rsidR="00BE5A5B" w:rsidRPr="00855A8C" w:rsidRDefault="00BE5A5B" w:rsidP="00BE5A5B">
      <w:pPr>
        <w:jc w:val="both"/>
        <w:rPr>
          <w:sz w:val="28"/>
          <w:szCs w:val="28"/>
        </w:rPr>
      </w:pPr>
      <w:r w:rsidRPr="00855A8C">
        <w:rPr>
          <w:sz w:val="28"/>
          <w:szCs w:val="28"/>
        </w:rPr>
        <w:t xml:space="preserve"> </w:t>
      </w:r>
    </w:p>
    <w:p w:rsidR="00BE5A5B" w:rsidRDefault="00BE5A5B" w:rsidP="00BE5A5B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Зайцев С.Ю.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855A8C">
        <w:rPr>
          <w:sz w:val="28"/>
          <w:szCs w:val="28"/>
        </w:rPr>
        <w:t>начальник МКУ «</w:t>
      </w:r>
      <w:r>
        <w:rPr>
          <w:sz w:val="28"/>
          <w:szCs w:val="28"/>
        </w:rPr>
        <w:t>О</w:t>
      </w:r>
      <w:r w:rsidRPr="00855A8C">
        <w:rPr>
          <w:sz w:val="28"/>
          <w:szCs w:val="28"/>
        </w:rPr>
        <w:t>тдела образования</w:t>
      </w:r>
      <w:r>
        <w:rPr>
          <w:sz w:val="28"/>
          <w:szCs w:val="28"/>
        </w:rPr>
        <w:t>»</w:t>
      </w:r>
      <w:r w:rsidRPr="00855A8C">
        <w:rPr>
          <w:sz w:val="28"/>
          <w:szCs w:val="28"/>
        </w:rPr>
        <w:t xml:space="preserve"> </w:t>
      </w:r>
    </w:p>
    <w:p w:rsidR="00BE5A5B" w:rsidRPr="00855A8C" w:rsidRDefault="00BE5A5B" w:rsidP="00BE5A5B">
      <w:pPr>
        <w:ind w:left="2832"/>
        <w:jc w:val="both"/>
        <w:rPr>
          <w:sz w:val="28"/>
          <w:szCs w:val="28"/>
        </w:rPr>
      </w:pPr>
      <w:r w:rsidRPr="00855A8C">
        <w:rPr>
          <w:sz w:val="28"/>
          <w:szCs w:val="28"/>
        </w:rPr>
        <w:t>Исполнительного комитета Аксубаевского муниципального района РТ;</w:t>
      </w:r>
    </w:p>
    <w:p w:rsidR="00BE5A5B" w:rsidRDefault="00BE5A5B" w:rsidP="00BE5A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Тимирясов</w:t>
      </w:r>
      <w:proofErr w:type="spellEnd"/>
      <w:r>
        <w:rPr>
          <w:sz w:val="28"/>
          <w:szCs w:val="28"/>
        </w:rPr>
        <w:t xml:space="preserve"> А.С.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855A8C">
        <w:rPr>
          <w:sz w:val="28"/>
          <w:szCs w:val="28"/>
        </w:rPr>
        <w:t xml:space="preserve">начальник МКУ </w:t>
      </w:r>
      <w:r>
        <w:rPr>
          <w:sz w:val="28"/>
          <w:szCs w:val="28"/>
        </w:rPr>
        <w:t>«О</w:t>
      </w:r>
      <w:r w:rsidRPr="00855A8C">
        <w:rPr>
          <w:sz w:val="28"/>
          <w:szCs w:val="28"/>
        </w:rPr>
        <w:t>тдел культуры</w:t>
      </w:r>
      <w:r>
        <w:rPr>
          <w:sz w:val="28"/>
          <w:szCs w:val="28"/>
        </w:rPr>
        <w:t>»</w:t>
      </w:r>
      <w:r w:rsidRPr="00855A8C">
        <w:rPr>
          <w:sz w:val="28"/>
          <w:szCs w:val="28"/>
        </w:rPr>
        <w:t xml:space="preserve"> </w:t>
      </w:r>
    </w:p>
    <w:p w:rsidR="00BE5A5B" w:rsidRDefault="00BE5A5B" w:rsidP="00BE5A5B">
      <w:pPr>
        <w:ind w:left="2832"/>
        <w:jc w:val="both"/>
        <w:rPr>
          <w:sz w:val="28"/>
          <w:szCs w:val="28"/>
        </w:rPr>
      </w:pPr>
      <w:r w:rsidRPr="00855A8C">
        <w:rPr>
          <w:sz w:val="28"/>
          <w:szCs w:val="28"/>
        </w:rPr>
        <w:t xml:space="preserve">Исполнительного </w:t>
      </w:r>
      <w:r>
        <w:rPr>
          <w:sz w:val="28"/>
          <w:szCs w:val="28"/>
        </w:rPr>
        <w:t xml:space="preserve">комитета </w:t>
      </w:r>
      <w:r w:rsidRPr="00855A8C">
        <w:rPr>
          <w:sz w:val="28"/>
          <w:szCs w:val="28"/>
        </w:rPr>
        <w:t>Аксубаевского муниципального района РТ;</w:t>
      </w:r>
    </w:p>
    <w:p w:rsidR="00BE5A5B" w:rsidRDefault="00BE5A5B" w:rsidP="00BE5A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Гатин</w:t>
      </w:r>
      <w:proofErr w:type="spellEnd"/>
      <w:r>
        <w:rPr>
          <w:sz w:val="28"/>
          <w:szCs w:val="28"/>
        </w:rPr>
        <w:t xml:space="preserve"> Р.С.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-директор ООО «Управляющая компания» </w:t>
      </w:r>
    </w:p>
    <w:p w:rsidR="00BE5A5B" w:rsidRDefault="00BE5A5B" w:rsidP="00BE5A5B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BE5A5B" w:rsidRDefault="00BE5A5B" w:rsidP="00BE5A5B">
      <w:pPr>
        <w:jc w:val="both"/>
        <w:rPr>
          <w:sz w:val="28"/>
          <w:szCs w:val="28"/>
        </w:rPr>
      </w:pPr>
      <w:proofErr w:type="spellStart"/>
      <w:r w:rsidRPr="00901AD9">
        <w:rPr>
          <w:sz w:val="28"/>
          <w:szCs w:val="28"/>
        </w:rPr>
        <w:t>Зуферов</w:t>
      </w:r>
      <w:proofErr w:type="spellEnd"/>
      <w:r w:rsidRPr="00901AD9">
        <w:rPr>
          <w:sz w:val="28"/>
          <w:szCs w:val="28"/>
        </w:rPr>
        <w:t xml:space="preserve"> Р.С.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-имам – </w:t>
      </w:r>
      <w:proofErr w:type="spellStart"/>
      <w:r>
        <w:rPr>
          <w:sz w:val="28"/>
          <w:szCs w:val="28"/>
        </w:rPr>
        <w:t>мухтасиб</w:t>
      </w:r>
      <w:proofErr w:type="spellEnd"/>
      <w:r>
        <w:rPr>
          <w:sz w:val="28"/>
          <w:szCs w:val="28"/>
        </w:rPr>
        <w:t xml:space="preserve"> Аксубаевского района </w:t>
      </w:r>
    </w:p>
    <w:p w:rsidR="00BE5A5B" w:rsidRDefault="00BE5A5B" w:rsidP="00BE5A5B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BE5A5B" w:rsidRDefault="00BE5A5B" w:rsidP="00BE5A5B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Качаев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rFonts w:eastAsia="Calibri"/>
          <w:sz w:val="28"/>
          <w:szCs w:val="28"/>
          <w:lang w:eastAsia="en-US"/>
        </w:rPr>
        <w:t xml:space="preserve">настоятель Аксубаевского </w:t>
      </w:r>
      <w:r w:rsidRPr="00901AD9">
        <w:rPr>
          <w:rFonts w:eastAsia="Calibri"/>
          <w:sz w:val="28"/>
          <w:szCs w:val="28"/>
          <w:lang w:eastAsia="en-US"/>
        </w:rPr>
        <w:t>район</w:t>
      </w:r>
      <w:proofErr w:type="gramStart"/>
      <w:r w:rsidRPr="00901AD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(</w:t>
      </w:r>
      <w:proofErr w:type="gramEnd"/>
      <w:r>
        <w:rPr>
          <w:rFonts w:eastAsia="Calibri"/>
          <w:sz w:val="28"/>
          <w:szCs w:val="28"/>
          <w:lang w:eastAsia="en-US"/>
        </w:rPr>
        <w:t>по согласованию)</w:t>
      </w:r>
    </w:p>
    <w:p w:rsidR="00BE5A5B" w:rsidRDefault="00BE5A5B" w:rsidP="00BE5A5B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E5A5B" w:rsidRPr="00901AD9" w:rsidRDefault="00BE5A5B" w:rsidP="00BE5A5B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E5A5B" w:rsidRDefault="00BE5A5B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Default="00464956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Default="00464956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Default="00464956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Default="00464956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Default="00464956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Default="00464956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Default="00464956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Default="00464956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Default="00464956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Default="00464956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Default="00464956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Default="00464956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Default="00464956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Default="00464956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Default="00464956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Default="00464956" w:rsidP="00BE5A5B">
      <w:pPr>
        <w:pStyle w:val="21"/>
        <w:shd w:val="clear" w:color="auto" w:fill="auto"/>
        <w:spacing w:before="0" w:after="0"/>
        <w:ind w:right="40"/>
        <w:jc w:val="center"/>
        <w:rPr>
          <w:sz w:val="28"/>
          <w:szCs w:val="28"/>
        </w:rPr>
      </w:pPr>
    </w:p>
    <w:p w:rsidR="00464956" w:rsidRPr="008F10DD" w:rsidRDefault="00464956" w:rsidP="00464956">
      <w:pPr>
        <w:spacing w:line="276" w:lineRule="auto"/>
        <w:ind w:left="-142"/>
        <w:jc w:val="right"/>
      </w:pPr>
      <w:r w:rsidRPr="008F10DD">
        <w:t>Приложение</w:t>
      </w:r>
      <w:r>
        <w:t xml:space="preserve"> № 2</w:t>
      </w:r>
    </w:p>
    <w:p w:rsidR="00464956" w:rsidRPr="00B72FCB" w:rsidRDefault="00464956" w:rsidP="00464956">
      <w:pPr>
        <w:jc w:val="right"/>
        <w:rPr>
          <w:sz w:val="22"/>
          <w:szCs w:val="22"/>
        </w:rPr>
      </w:pPr>
      <w:r w:rsidRPr="00B72FCB">
        <w:rPr>
          <w:sz w:val="22"/>
          <w:szCs w:val="22"/>
        </w:rPr>
        <w:tab/>
      </w:r>
      <w:r w:rsidRPr="00B72FCB">
        <w:rPr>
          <w:sz w:val="22"/>
          <w:szCs w:val="22"/>
        </w:rPr>
        <w:tab/>
      </w:r>
      <w:r w:rsidRPr="00B72FCB">
        <w:rPr>
          <w:sz w:val="22"/>
          <w:szCs w:val="22"/>
        </w:rPr>
        <w:tab/>
      </w:r>
      <w:r w:rsidRPr="00B72FCB">
        <w:rPr>
          <w:sz w:val="22"/>
          <w:szCs w:val="22"/>
        </w:rPr>
        <w:tab/>
      </w:r>
      <w:r w:rsidRPr="00B72FCB">
        <w:rPr>
          <w:sz w:val="22"/>
          <w:szCs w:val="22"/>
        </w:rPr>
        <w:tab/>
      </w:r>
      <w:r w:rsidRPr="00B72FCB">
        <w:rPr>
          <w:sz w:val="22"/>
          <w:szCs w:val="22"/>
        </w:rPr>
        <w:tab/>
      </w:r>
      <w:r w:rsidRPr="00B72FCB">
        <w:rPr>
          <w:sz w:val="22"/>
          <w:szCs w:val="22"/>
        </w:rPr>
        <w:tab/>
      </w:r>
      <w:r>
        <w:rPr>
          <w:sz w:val="22"/>
          <w:szCs w:val="22"/>
        </w:rPr>
        <w:t xml:space="preserve">к </w:t>
      </w:r>
      <w:r w:rsidRPr="00B72FCB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B72FCB">
        <w:rPr>
          <w:sz w:val="22"/>
          <w:szCs w:val="22"/>
        </w:rPr>
        <w:t xml:space="preserve">  Главы</w:t>
      </w:r>
    </w:p>
    <w:p w:rsidR="00464956" w:rsidRPr="00B72FCB" w:rsidRDefault="00464956" w:rsidP="00464956">
      <w:pPr>
        <w:ind w:left="2832"/>
        <w:jc w:val="right"/>
      </w:pPr>
      <w:r w:rsidRPr="00B72FCB">
        <w:tab/>
      </w:r>
      <w:r w:rsidRPr="00B72FCB">
        <w:tab/>
      </w:r>
      <w:r w:rsidRPr="00B72FCB">
        <w:tab/>
        <w:t>Аксубаевского муниципального района</w:t>
      </w:r>
    </w:p>
    <w:p w:rsidR="00464956" w:rsidRDefault="00464956" w:rsidP="00464956">
      <w:pPr>
        <w:pStyle w:val="21"/>
        <w:shd w:val="clear" w:color="auto" w:fill="auto"/>
        <w:spacing w:before="0" w:after="0"/>
        <w:ind w:right="4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2FCB">
        <w:t xml:space="preserve">от  </w:t>
      </w:r>
      <w:r>
        <w:t>____________</w:t>
      </w:r>
      <w:r w:rsidRPr="00A62D4A">
        <w:rPr>
          <w:u w:val="single"/>
        </w:rPr>
        <w:t xml:space="preserve">  201</w:t>
      </w:r>
      <w:r>
        <w:rPr>
          <w:u w:val="single"/>
        </w:rPr>
        <w:t>7</w:t>
      </w:r>
      <w:r w:rsidRPr="00A62D4A">
        <w:rPr>
          <w:u w:val="single"/>
        </w:rPr>
        <w:t xml:space="preserve"> года</w:t>
      </w:r>
      <w:r w:rsidRPr="00B72FCB">
        <w:t xml:space="preserve"> № </w:t>
      </w:r>
      <w:r>
        <w:t>_____</w:t>
      </w:r>
    </w:p>
    <w:p w:rsidR="00464956" w:rsidRDefault="00464956" w:rsidP="00464956">
      <w:pPr>
        <w:pStyle w:val="21"/>
        <w:shd w:val="clear" w:color="auto" w:fill="auto"/>
        <w:spacing w:before="0" w:after="0"/>
        <w:ind w:right="40"/>
        <w:jc w:val="center"/>
      </w:pPr>
    </w:p>
    <w:p w:rsidR="00464956" w:rsidRDefault="00464956" w:rsidP="00464956">
      <w:pPr>
        <w:pStyle w:val="21"/>
        <w:shd w:val="clear" w:color="auto" w:fill="auto"/>
        <w:spacing w:before="0" w:after="0"/>
        <w:ind w:right="40"/>
        <w:jc w:val="center"/>
      </w:pPr>
    </w:p>
    <w:p w:rsidR="00464956" w:rsidRPr="00817AE9" w:rsidRDefault="00464956" w:rsidP="00464956">
      <w:pPr>
        <w:pStyle w:val="ConsNonformat"/>
        <w:widowControl/>
        <w:ind w:right="0" w:firstLine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956" w:rsidRPr="00FD30FA" w:rsidRDefault="00464956" w:rsidP="00464956">
      <w:pPr>
        <w:shd w:val="clear" w:color="auto" w:fill="FFFFFF"/>
        <w:jc w:val="center"/>
        <w:rPr>
          <w:b/>
        </w:rPr>
      </w:pPr>
      <w:r w:rsidRPr="00FD30FA">
        <w:rPr>
          <w:b/>
          <w:spacing w:val="-2"/>
          <w:sz w:val="28"/>
          <w:szCs w:val="28"/>
        </w:rPr>
        <w:t>ПОЛОЖЕНИЕ</w:t>
      </w:r>
    </w:p>
    <w:p w:rsidR="00464956" w:rsidRPr="00D65698" w:rsidRDefault="00464956" w:rsidP="00464956">
      <w:pPr>
        <w:shd w:val="clear" w:color="auto" w:fill="FFFFFF"/>
        <w:jc w:val="center"/>
        <w:rPr>
          <w:b/>
          <w:spacing w:val="-7"/>
          <w:sz w:val="28"/>
          <w:szCs w:val="28"/>
        </w:rPr>
      </w:pPr>
      <w:r w:rsidRPr="00D65698">
        <w:rPr>
          <w:b/>
          <w:spacing w:val="-3"/>
          <w:sz w:val="28"/>
          <w:szCs w:val="28"/>
        </w:rPr>
        <w:t xml:space="preserve">о рабочей группе </w:t>
      </w:r>
      <w:r w:rsidRPr="00D65698">
        <w:rPr>
          <w:b/>
          <w:sz w:val="28"/>
          <w:szCs w:val="28"/>
        </w:rPr>
        <w:t xml:space="preserve">антитеррористической комиссии в </w:t>
      </w:r>
      <w:r>
        <w:rPr>
          <w:b/>
          <w:sz w:val="28"/>
          <w:szCs w:val="28"/>
        </w:rPr>
        <w:t xml:space="preserve">Аксубаевском </w:t>
      </w:r>
      <w:r w:rsidRPr="00D65698">
        <w:rPr>
          <w:b/>
          <w:sz w:val="28"/>
          <w:szCs w:val="28"/>
        </w:rPr>
        <w:t>муниципальном районе Республики Татарстан</w:t>
      </w:r>
      <w:r w:rsidRPr="00D65698">
        <w:rPr>
          <w:b/>
          <w:spacing w:val="-3"/>
          <w:sz w:val="28"/>
          <w:szCs w:val="28"/>
        </w:rPr>
        <w:t xml:space="preserve"> по </w:t>
      </w:r>
      <w:r w:rsidRPr="00D65698">
        <w:rPr>
          <w:b/>
          <w:spacing w:val="-5"/>
          <w:sz w:val="28"/>
          <w:szCs w:val="28"/>
        </w:rPr>
        <w:t xml:space="preserve">информационно - пропагандистской </w:t>
      </w:r>
      <w:r w:rsidRPr="00D65698">
        <w:rPr>
          <w:b/>
          <w:spacing w:val="-7"/>
          <w:sz w:val="28"/>
          <w:szCs w:val="28"/>
        </w:rPr>
        <w:t>работе по противодействию терроризму и экстремизму.</w:t>
      </w:r>
    </w:p>
    <w:p w:rsidR="00464956" w:rsidRDefault="00464956" w:rsidP="00464956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464956" w:rsidRDefault="00464956" w:rsidP="00464956">
      <w:pPr>
        <w:widowControl w:val="0"/>
        <w:numPr>
          <w:ilvl w:val="0"/>
          <w:numId w:val="12"/>
        </w:numPr>
        <w:shd w:val="clear" w:color="auto" w:fill="FFFFFF"/>
        <w:tabs>
          <w:tab w:val="left" w:pos="5510"/>
        </w:tabs>
        <w:autoSpaceDE w:val="0"/>
        <w:autoSpaceDN w:val="0"/>
        <w:adjustRightInd w:val="0"/>
        <w:ind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Настоящее положение определяет цель, задачи и порядок деятельности</w:t>
      </w:r>
      <w:r>
        <w:rPr>
          <w:spacing w:val="-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рабочей</w:t>
      </w:r>
      <w:r w:rsidRPr="00B230C5">
        <w:rPr>
          <w:sz w:val="28"/>
          <w:szCs w:val="28"/>
        </w:rPr>
        <w:t xml:space="preserve"> группы </w:t>
      </w:r>
      <w:r w:rsidRPr="00FA5826">
        <w:rPr>
          <w:sz w:val="28"/>
          <w:szCs w:val="28"/>
        </w:rPr>
        <w:t xml:space="preserve">антитеррористической комиссии в </w:t>
      </w:r>
      <w:r>
        <w:rPr>
          <w:sz w:val="28"/>
          <w:szCs w:val="28"/>
        </w:rPr>
        <w:t xml:space="preserve">Аксубаевском </w:t>
      </w:r>
      <w:r w:rsidRPr="00FA5826">
        <w:rPr>
          <w:sz w:val="28"/>
          <w:szCs w:val="28"/>
        </w:rPr>
        <w:t>муниципальном районе Республики Татарстан</w:t>
      </w:r>
      <w:r>
        <w:rPr>
          <w:spacing w:val="-3"/>
          <w:sz w:val="28"/>
          <w:szCs w:val="28"/>
        </w:rPr>
        <w:t xml:space="preserve"> по </w:t>
      </w:r>
      <w:r w:rsidRPr="002139FC">
        <w:rPr>
          <w:spacing w:val="-5"/>
          <w:sz w:val="28"/>
          <w:szCs w:val="28"/>
        </w:rPr>
        <w:t>информационно</w:t>
      </w:r>
      <w:r>
        <w:rPr>
          <w:spacing w:val="-5"/>
          <w:sz w:val="28"/>
          <w:szCs w:val="28"/>
        </w:rPr>
        <w:t xml:space="preserve"> </w:t>
      </w:r>
      <w:r w:rsidRPr="002139FC">
        <w:rPr>
          <w:spacing w:val="-5"/>
          <w:sz w:val="28"/>
          <w:szCs w:val="28"/>
        </w:rPr>
        <w:t>- пропагандистско</w:t>
      </w:r>
      <w:r>
        <w:rPr>
          <w:spacing w:val="-5"/>
          <w:sz w:val="28"/>
          <w:szCs w:val="28"/>
        </w:rPr>
        <w:t>й</w:t>
      </w:r>
      <w:r w:rsidRPr="002139FC">
        <w:rPr>
          <w:spacing w:val="-5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работе по противодействию терроризму и экстремизму</w:t>
      </w:r>
      <w:r w:rsidRPr="00B230C5">
        <w:rPr>
          <w:spacing w:val="-1"/>
          <w:sz w:val="28"/>
          <w:szCs w:val="28"/>
        </w:rPr>
        <w:t xml:space="preserve"> (далее - </w:t>
      </w:r>
      <w:r>
        <w:rPr>
          <w:spacing w:val="-1"/>
          <w:sz w:val="28"/>
          <w:szCs w:val="28"/>
        </w:rPr>
        <w:t>р</w:t>
      </w:r>
      <w:r w:rsidRPr="00B230C5">
        <w:rPr>
          <w:spacing w:val="-1"/>
          <w:sz w:val="28"/>
          <w:szCs w:val="28"/>
        </w:rPr>
        <w:t>абочая группа).</w:t>
      </w:r>
    </w:p>
    <w:p w:rsidR="00464956" w:rsidRDefault="00464956" w:rsidP="00464956">
      <w:pPr>
        <w:widowControl w:val="0"/>
        <w:shd w:val="clear" w:color="auto" w:fill="FFFFFF"/>
        <w:tabs>
          <w:tab w:val="left" w:pos="55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0C5">
        <w:rPr>
          <w:spacing w:val="-13"/>
          <w:sz w:val="28"/>
          <w:szCs w:val="28"/>
        </w:rPr>
        <w:t xml:space="preserve">2. </w:t>
      </w:r>
      <w:r w:rsidRPr="00B230C5">
        <w:rPr>
          <w:sz w:val="28"/>
          <w:szCs w:val="28"/>
        </w:rPr>
        <w:t>В своей деятельности рабочая группа руководствуется Конституцией Российской Федерации, федеральными законами</w:t>
      </w:r>
      <w:r>
        <w:rPr>
          <w:sz w:val="28"/>
          <w:szCs w:val="28"/>
        </w:rPr>
        <w:t xml:space="preserve"> и иными</w:t>
      </w:r>
      <w:r w:rsidRPr="007A5A79">
        <w:rPr>
          <w:sz w:val="28"/>
          <w:szCs w:val="28"/>
        </w:rPr>
        <w:t xml:space="preserve"> </w:t>
      </w:r>
      <w:r w:rsidRPr="00B230C5">
        <w:rPr>
          <w:sz w:val="28"/>
          <w:szCs w:val="28"/>
        </w:rPr>
        <w:t>правовыми актами</w:t>
      </w:r>
      <w:r w:rsidRPr="007A5A79">
        <w:rPr>
          <w:sz w:val="28"/>
          <w:szCs w:val="28"/>
        </w:rPr>
        <w:t xml:space="preserve"> </w:t>
      </w:r>
      <w:r w:rsidRPr="00B230C5">
        <w:rPr>
          <w:sz w:val="28"/>
          <w:szCs w:val="28"/>
        </w:rPr>
        <w:t xml:space="preserve">Российской Федерации, </w:t>
      </w:r>
      <w:r w:rsidRPr="00B230C5">
        <w:rPr>
          <w:kern w:val="36"/>
          <w:sz w:val="28"/>
          <w:szCs w:val="28"/>
        </w:rPr>
        <w:t>Конституцией Республики Татарстан</w:t>
      </w:r>
      <w:r w:rsidRPr="00B230C5">
        <w:rPr>
          <w:sz w:val="28"/>
          <w:szCs w:val="28"/>
        </w:rPr>
        <w:t>, законами и нормативными правовыми актами Республики Татарстан, решениями Национального антитеррористического комитета и Антитеррористической комиссии в Республике Татарстан, решениями Антитеррористической комиссии</w:t>
      </w:r>
      <w:r w:rsidRPr="007A5A79">
        <w:rPr>
          <w:sz w:val="28"/>
          <w:szCs w:val="28"/>
        </w:rPr>
        <w:t xml:space="preserve"> </w:t>
      </w:r>
      <w:r w:rsidRPr="00FA5826">
        <w:rPr>
          <w:sz w:val="28"/>
          <w:szCs w:val="28"/>
        </w:rPr>
        <w:t xml:space="preserve">в </w:t>
      </w:r>
      <w:r>
        <w:rPr>
          <w:sz w:val="28"/>
          <w:szCs w:val="28"/>
        </w:rPr>
        <w:t>Аксубаевско</w:t>
      </w:r>
      <w:r w:rsidRPr="00FA5826">
        <w:rPr>
          <w:sz w:val="28"/>
          <w:szCs w:val="28"/>
        </w:rPr>
        <w:t>м муниципальном районе Республики Татарстан</w:t>
      </w:r>
      <w:r>
        <w:rPr>
          <w:sz w:val="28"/>
          <w:szCs w:val="28"/>
        </w:rPr>
        <w:t>,</w:t>
      </w:r>
      <w:r w:rsidRPr="00B230C5">
        <w:rPr>
          <w:sz w:val="28"/>
          <w:szCs w:val="28"/>
        </w:rPr>
        <w:t xml:space="preserve"> а также настоящим Положением.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z w:val="28"/>
          <w:szCs w:val="28"/>
        </w:rPr>
      </w:pPr>
      <w:r w:rsidRPr="00B230C5">
        <w:rPr>
          <w:spacing w:val="-10"/>
          <w:sz w:val="28"/>
          <w:szCs w:val="28"/>
        </w:rPr>
        <w:t>3.</w:t>
      </w:r>
      <w:r>
        <w:rPr>
          <w:spacing w:val="-10"/>
          <w:sz w:val="28"/>
          <w:szCs w:val="28"/>
        </w:rPr>
        <w:t xml:space="preserve"> </w:t>
      </w:r>
      <w:proofErr w:type="gramStart"/>
      <w:r w:rsidRPr="00B230C5">
        <w:rPr>
          <w:sz w:val="28"/>
          <w:szCs w:val="28"/>
        </w:rPr>
        <w:t>Рабочая группа создана с целью определени</w:t>
      </w:r>
      <w:r>
        <w:rPr>
          <w:sz w:val="28"/>
          <w:szCs w:val="28"/>
        </w:rPr>
        <w:t xml:space="preserve">я основных направлений </w:t>
      </w:r>
      <w:r w:rsidRPr="00B230C5">
        <w:rPr>
          <w:sz w:val="28"/>
          <w:szCs w:val="28"/>
        </w:rPr>
        <w:t xml:space="preserve">информационной политики в сфере профилактики </w:t>
      </w:r>
      <w:r>
        <w:rPr>
          <w:sz w:val="28"/>
          <w:szCs w:val="28"/>
        </w:rPr>
        <w:t xml:space="preserve">терроризма </w:t>
      </w:r>
      <w:r w:rsidRPr="00FA582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Аксубаевском </w:t>
      </w:r>
      <w:r w:rsidRPr="00FA5826">
        <w:rPr>
          <w:sz w:val="28"/>
          <w:szCs w:val="28"/>
        </w:rPr>
        <w:t>муниципальном районе Республики Татарстан</w:t>
      </w:r>
      <w:r w:rsidRPr="00B230C5">
        <w:rPr>
          <w:sz w:val="28"/>
          <w:szCs w:val="28"/>
        </w:rPr>
        <w:t>, ориентиро</w:t>
      </w:r>
      <w:r>
        <w:rPr>
          <w:sz w:val="28"/>
          <w:szCs w:val="28"/>
        </w:rPr>
        <w:t xml:space="preserve">ванной </w:t>
      </w:r>
      <w:r w:rsidRPr="00B230C5">
        <w:rPr>
          <w:sz w:val="28"/>
          <w:szCs w:val="28"/>
        </w:rPr>
        <w:br/>
      </w:r>
      <w:r>
        <w:rPr>
          <w:sz w:val="28"/>
          <w:szCs w:val="28"/>
        </w:rPr>
        <w:t xml:space="preserve">на определение </w:t>
      </w:r>
      <w:r w:rsidRPr="00B230C5">
        <w:rPr>
          <w:sz w:val="28"/>
          <w:szCs w:val="28"/>
        </w:rPr>
        <w:t>категории населения, форм и методов ее реализации, в целях</w:t>
      </w:r>
      <w:r w:rsidRPr="00B230C5">
        <w:rPr>
          <w:sz w:val="28"/>
          <w:szCs w:val="28"/>
        </w:rPr>
        <w:br/>
      </w:r>
      <w:r>
        <w:rPr>
          <w:sz w:val="28"/>
          <w:szCs w:val="28"/>
        </w:rPr>
        <w:t xml:space="preserve">организации оперативного </w:t>
      </w:r>
      <w:r w:rsidRPr="00B230C5">
        <w:rPr>
          <w:sz w:val="28"/>
          <w:szCs w:val="28"/>
        </w:rPr>
        <w:t>информационного реагирования о ситуациях, связанных с</w:t>
      </w:r>
      <w:r>
        <w:rPr>
          <w:sz w:val="28"/>
          <w:szCs w:val="28"/>
        </w:rPr>
        <w:t xml:space="preserve"> профилактикой терроризма и экстремизма; подготовки и </w:t>
      </w:r>
      <w:r w:rsidRPr="00B230C5">
        <w:rPr>
          <w:sz w:val="28"/>
          <w:szCs w:val="28"/>
        </w:rPr>
        <w:t xml:space="preserve">проведения регулярных </w:t>
      </w:r>
      <w:r>
        <w:rPr>
          <w:sz w:val="28"/>
          <w:szCs w:val="28"/>
        </w:rPr>
        <w:t xml:space="preserve">просветительских мероприятий </w:t>
      </w:r>
      <w:r w:rsidRPr="00B230C5">
        <w:rPr>
          <w:sz w:val="28"/>
          <w:szCs w:val="28"/>
        </w:rPr>
        <w:t xml:space="preserve">антитеррористической и </w:t>
      </w:r>
      <w:proofErr w:type="spellStart"/>
      <w:r w:rsidRPr="00B230C5">
        <w:rPr>
          <w:sz w:val="28"/>
          <w:szCs w:val="28"/>
        </w:rPr>
        <w:t>антиэкстремистской</w:t>
      </w:r>
      <w:proofErr w:type="spellEnd"/>
      <w:r w:rsidRPr="00B230C5">
        <w:rPr>
          <w:sz w:val="28"/>
          <w:szCs w:val="28"/>
        </w:rPr>
        <w:t xml:space="preserve"> направленности.</w:t>
      </w:r>
      <w:proofErr w:type="gramEnd"/>
    </w:p>
    <w:p w:rsidR="00464956" w:rsidRDefault="00464956" w:rsidP="00464956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4</w:t>
      </w:r>
      <w:r w:rsidRPr="00A548FD">
        <w:rPr>
          <w:spacing w:val="-15"/>
          <w:sz w:val="28"/>
          <w:szCs w:val="28"/>
        </w:rPr>
        <w:t>.</w:t>
      </w:r>
      <w:r w:rsidRPr="00A548FD">
        <w:rPr>
          <w:sz w:val="28"/>
          <w:szCs w:val="28"/>
        </w:rPr>
        <w:tab/>
      </w:r>
      <w:r w:rsidRPr="00B230C5">
        <w:rPr>
          <w:sz w:val="28"/>
          <w:szCs w:val="28"/>
        </w:rPr>
        <w:t xml:space="preserve">Рабочая группа </w:t>
      </w:r>
      <w:r w:rsidRPr="00A548FD">
        <w:rPr>
          <w:spacing w:val="-1"/>
          <w:sz w:val="28"/>
          <w:szCs w:val="28"/>
        </w:rPr>
        <w:t xml:space="preserve">осуществляет свою деятельность во взаимодействии с </w:t>
      </w:r>
      <w:r>
        <w:rPr>
          <w:sz w:val="28"/>
          <w:szCs w:val="28"/>
        </w:rPr>
        <w:t>а</w:t>
      </w:r>
      <w:r w:rsidRPr="00A548FD">
        <w:rPr>
          <w:sz w:val="28"/>
          <w:szCs w:val="28"/>
        </w:rPr>
        <w:t xml:space="preserve">нтитеррористической комиссией </w:t>
      </w:r>
      <w:r w:rsidRPr="00FA5826">
        <w:rPr>
          <w:sz w:val="28"/>
          <w:szCs w:val="28"/>
        </w:rPr>
        <w:t xml:space="preserve">в </w:t>
      </w:r>
      <w:r>
        <w:rPr>
          <w:sz w:val="28"/>
          <w:szCs w:val="28"/>
        </w:rPr>
        <w:t>Аксубаевском</w:t>
      </w:r>
      <w:r w:rsidRPr="00FA5826">
        <w:rPr>
          <w:sz w:val="28"/>
          <w:szCs w:val="28"/>
        </w:rPr>
        <w:t xml:space="preserve"> муниципальном районе Республики Татарстан</w:t>
      </w:r>
      <w:r>
        <w:rPr>
          <w:sz w:val="28"/>
          <w:szCs w:val="28"/>
        </w:rPr>
        <w:t>.</w:t>
      </w:r>
      <w:r w:rsidRPr="00A548FD">
        <w:rPr>
          <w:sz w:val="28"/>
          <w:szCs w:val="28"/>
        </w:rPr>
        <w:t xml:space="preserve"> 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5</w:t>
      </w:r>
      <w:r w:rsidRPr="00B230C5">
        <w:rPr>
          <w:spacing w:val="-13"/>
          <w:sz w:val="28"/>
          <w:szCs w:val="28"/>
        </w:rPr>
        <w:t>.</w:t>
      </w:r>
      <w:r>
        <w:rPr>
          <w:spacing w:val="-13"/>
          <w:sz w:val="28"/>
          <w:szCs w:val="28"/>
        </w:rPr>
        <w:t xml:space="preserve"> </w:t>
      </w:r>
      <w:r w:rsidRPr="00B230C5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рабоче</w:t>
      </w:r>
      <w:r w:rsidRPr="00B230C5">
        <w:rPr>
          <w:sz w:val="28"/>
          <w:szCs w:val="28"/>
        </w:rPr>
        <w:t>й группы являются: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z w:val="28"/>
          <w:szCs w:val="28"/>
        </w:rPr>
      </w:pPr>
      <w:r w:rsidRPr="00B230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30C5">
        <w:rPr>
          <w:sz w:val="28"/>
          <w:szCs w:val="28"/>
        </w:rPr>
        <w:t>подготовка рекомендаций для антитеррористической</w:t>
      </w:r>
      <w:r>
        <w:rPr>
          <w:sz w:val="28"/>
          <w:szCs w:val="28"/>
        </w:rPr>
        <w:t xml:space="preserve"> комиссии </w:t>
      </w:r>
      <w:r w:rsidRPr="00FA582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Аксубаевском </w:t>
      </w:r>
      <w:r w:rsidRPr="00FA5826">
        <w:rPr>
          <w:sz w:val="28"/>
          <w:szCs w:val="28"/>
        </w:rPr>
        <w:t>муниципальном районе Республики Татарстан</w:t>
      </w:r>
      <w:r>
        <w:rPr>
          <w:sz w:val="28"/>
          <w:szCs w:val="28"/>
        </w:rPr>
        <w:t xml:space="preserve"> </w:t>
      </w:r>
      <w:r w:rsidRPr="00B230C5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информационной политики в </w:t>
      </w:r>
      <w:r w:rsidRPr="00B230C5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B230C5">
        <w:rPr>
          <w:sz w:val="28"/>
          <w:szCs w:val="28"/>
        </w:rPr>
        <w:t>профилактики    терроризма,    ориентированной</w:t>
      </w:r>
      <w:r>
        <w:rPr>
          <w:sz w:val="28"/>
          <w:szCs w:val="28"/>
        </w:rPr>
        <w:t xml:space="preserve"> </w:t>
      </w:r>
      <w:r w:rsidRPr="00B230C5">
        <w:rPr>
          <w:sz w:val="28"/>
          <w:szCs w:val="28"/>
        </w:rPr>
        <w:t>на</w:t>
      </w:r>
      <w:r>
        <w:rPr>
          <w:sz w:val="28"/>
          <w:szCs w:val="28"/>
        </w:rPr>
        <w:t xml:space="preserve"> определение </w:t>
      </w:r>
      <w:r w:rsidRPr="00B230C5">
        <w:rPr>
          <w:sz w:val="28"/>
          <w:szCs w:val="28"/>
        </w:rPr>
        <w:t>категории населения</w:t>
      </w:r>
      <w:r>
        <w:rPr>
          <w:sz w:val="28"/>
          <w:szCs w:val="28"/>
        </w:rPr>
        <w:t xml:space="preserve">; 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z w:val="28"/>
          <w:szCs w:val="28"/>
        </w:rPr>
      </w:pPr>
      <w:r w:rsidRPr="00B230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30C5">
        <w:rPr>
          <w:sz w:val="28"/>
          <w:szCs w:val="28"/>
        </w:rPr>
        <w:t xml:space="preserve">оценка качества подготовленных </w:t>
      </w:r>
      <w:proofErr w:type="spellStart"/>
      <w:r>
        <w:rPr>
          <w:sz w:val="28"/>
          <w:szCs w:val="28"/>
        </w:rPr>
        <w:t>контрпропагандистских</w:t>
      </w:r>
      <w:proofErr w:type="spellEnd"/>
      <w:r>
        <w:rPr>
          <w:sz w:val="28"/>
          <w:szCs w:val="28"/>
        </w:rPr>
        <w:t xml:space="preserve"> информационных материалов в сфере профилактики терроризма</w:t>
      </w:r>
      <w:r w:rsidRPr="00C90AB0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и экстремизма</w:t>
      </w:r>
      <w:r>
        <w:rPr>
          <w:sz w:val="28"/>
          <w:szCs w:val="28"/>
        </w:rPr>
        <w:t>;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z w:val="28"/>
          <w:szCs w:val="28"/>
        </w:rPr>
      </w:pPr>
      <w:r w:rsidRPr="00B230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30C5">
        <w:rPr>
          <w:spacing w:val="-2"/>
          <w:sz w:val="28"/>
          <w:szCs w:val="28"/>
        </w:rPr>
        <w:t xml:space="preserve">формирование   перечней   мероприятий   в   </w:t>
      </w:r>
      <w:r>
        <w:rPr>
          <w:spacing w:val="-2"/>
          <w:sz w:val="28"/>
          <w:szCs w:val="28"/>
        </w:rPr>
        <w:t>рамк</w:t>
      </w:r>
      <w:r w:rsidRPr="00B230C5">
        <w:rPr>
          <w:spacing w:val="-2"/>
          <w:sz w:val="28"/>
          <w:szCs w:val="28"/>
        </w:rPr>
        <w:t xml:space="preserve">ах   </w:t>
      </w:r>
      <w:r>
        <w:rPr>
          <w:spacing w:val="-2"/>
          <w:sz w:val="28"/>
          <w:szCs w:val="28"/>
        </w:rPr>
        <w:t xml:space="preserve">планирования деятельности </w:t>
      </w:r>
      <w:r w:rsidRPr="00B230C5">
        <w:rPr>
          <w:sz w:val="28"/>
          <w:szCs w:val="28"/>
        </w:rPr>
        <w:t xml:space="preserve">органов власти </w:t>
      </w:r>
      <w:r>
        <w:rPr>
          <w:sz w:val="28"/>
          <w:szCs w:val="28"/>
        </w:rPr>
        <w:t>Аксубаевского</w:t>
      </w:r>
      <w:r w:rsidRPr="00B230C5">
        <w:rPr>
          <w:sz w:val="28"/>
          <w:szCs w:val="28"/>
        </w:rPr>
        <w:t xml:space="preserve">  муниципального   района</w:t>
      </w:r>
      <w:r w:rsidRPr="00B230C5">
        <w:rPr>
          <w:sz w:val="28"/>
          <w:szCs w:val="28"/>
        </w:rPr>
        <w:br/>
      </w:r>
      <w:r>
        <w:rPr>
          <w:spacing w:val="-3"/>
          <w:sz w:val="28"/>
          <w:szCs w:val="28"/>
        </w:rPr>
        <w:lastRenderedPageBreak/>
        <w:t xml:space="preserve">по </w:t>
      </w:r>
      <w:r w:rsidRPr="002139FC">
        <w:rPr>
          <w:spacing w:val="-5"/>
          <w:sz w:val="28"/>
          <w:szCs w:val="28"/>
        </w:rPr>
        <w:t>информационно</w:t>
      </w:r>
      <w:r>
        <w:rPr>
          <w:spacing w:val="-5"/>
          <w:sz w:val="28"/>
          <w:szCs w:val="28"/>
        </w:rPr>
        <w:t xml:space="preserve"> </w:t>
      </w:r>
      <w:r w:rsidRPr="002139FC">
        <w:rPr>
          <w:spacing w:val="-5"/>
          <w:sz w:val="28"/>
          <w:szCs w:val="28"/>
        </w:rPr>
        <w:t>- пропагандистско</w:t>
      </w:r>
      <w:r>
        <w:rPr>
          <w:spacing w:val="-5"/>
          <w:sz w:val="28"/>
          <w:szCs w:val="28"/>
        </w:rPr>
        <w:t>й</w:t>
      </w:r>
      <w:r w:rsidRPr="002139FC">
        <w:rPr>
          <w:spacing w:val="-5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работе по противодействию терроризму и экстремизму</w:t>
      </w:r>
      <w:r>
        <w:rPr>
          <w:sz w:val="28"/>
          <w:szCs w:val="28"/>
        </w:rPr>
        <w:t>;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30C5">
        <w:rPr>
          <w:sz w:val="28"/>
          <w:szCs w:val="28"/>
        </w:rPr>
        <w:t xml:space="preserve">разработка и реализация комплексных мер по </w:t>
      </w:r>
      <w:r>
        <w:rPr>
          <w:sz w:val="28"/>
          <w:szCs w:val="28"/>
        </w:rPr>
        <w:t xml:space="preserve">оперативному </w:t>
      </w:r>
      <w:r w:rsidRPr="00B230C5">
        <w:rPr>
          <w:sz w:val="28"/>
          <w:szCs w:val="28"/>
        </w:rPr>
        <w:t>реагированию на ситуации, связанные с проявлением террори</w:t>
      </w:r>
      <w:r>
        <w:rPr>
          <w:sz w:val="28"/>
          <w:szCs w:val="28"/>
        </w:rPr>
        <w:t>зма и</w:t>
      </w:r>
      <w:r>
        <w:rPr>
          <w:spacing w:val="-7"/>
          <w:sz w:val="28"/>
          <w:szCs w:val="28"/>
        </w:rPr>
        <w:t xml:space="preserve"> экстремизма</w:t>
      </w:r>
      <w:r>
        <w:rPr>
          <w:sz w:val="28"/>
          <w:szCs w:val="28"/>
        </w:rPr>
        <w:t>;</w:t>
      </w:r>
    </w:p>
    <w:p w:rsidR="00EA3C12" w:rsidRDefault="00EA3C12" w:rsidP="00464956">
      <w:pPr>
        <w:shd w:val="clear" w:color="auto" w:fill="FFFFFF"/>
        <w:tabs>
          <w:tab w:val="left" w:pos="56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продвижение в средствах массовой информации информационно-пропагандистских материалов;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30C5">
        <w:rPr>
          <w:sz w:val="28"/>
          <w:szCs w:val="28"/>
        </w:rPr>
        <w:t xml:space="preserve">подготовка методических пособий для проведения </w:t>
      </w:r>
      <w:r>
        <w:rPr>
          <w:sz w:val="28"/>
          <w:szCs w:val="28"/>
        </w:rPr>
        <w:t xml:space="preserve">просветительских мероприятий </w:t>
      </w:r>
      <w:r w:rsidRPr="00B230C5">
        <w:rPr>
          <w:sz w:val="28"/>
          <w:szCs w:val="28"/>
        </w:rPr>
        <w:t xml:space="preserve">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 w:rsidRPr="00B230C5">
        <w:rPr>
          <w:sz w:val="28"/>
          <w:szCs w:val="28"/>
        </w:rPr>
        <w:t xml:space="preserve"> направленности.</w:t>
      </w:r>
    </w:p>
    <w:p w:rsidR="00464956" w:rsidRPr="00A548FD" w:rsidRDefault="00464956" w:rsidP="00464956">
      <w:pPr>
        <w:shd w:val="clear" w:color="auto" w:fill="FFFFFF"/>
        <w:tabs>
          <w:tab w:val="left" w:pos="936"/>
        </w:tabs>
        <w:spacing w:line="240" w:lineRule="atLeast"/>
        <w:ind w:firstLine="709"/>
        <w:jc w:val="both"/>
        <w:rPr>
          <w:spacing w:val="-3"/>
          <w:sz w:val="28"/>
          <w:szCs w:val="28"/>
        </w:rPr>
      </w:pPr>
      <w:r>
        <w:rPr>
          <w:spacing w:val="-17"/>
          <w:sz w:val="28"/>
          <w:szCs w:val="28"/>
        </w:rPr>
        <w:t>6</w:t>
      </w:r>
      <w:r w:rsidRPr="00A548FD">
        <w:rPr>
          <w:spacing w:val="-17"/>
          <w:sz w:val="28"/>
          <w:szCs w:val="28"/>
        </w:rPr>
        <w:t>.</w:t>
      </w:r>
      <w:r w:rsidRPr="00A548FD">
        <w:rPr>
          <w:sz w:val="28"/>
          <w:szCs w:val="28"/>
        </w:rPr>
        <w:tab/>
        <w:t xml:space="preserve"> </w:t>
      </w:r>
      <w:r w:rsidRPr="00A548FD">
        <w:rPr>
          <w:color w:val="000000"/>
          <w:sz w:val="28"/>
          <w:szCs w:val="28"/>
        </w:rPr>
        <w:t xml:space="preserve">Положение </w:t>
      </w:r>
      <w:r>
        <w:rPr>
          <w:color w:val="000000"/>
          <w:sz w:val="28"/>
          <w:szCs w:val="28"/>
        </w:rPr>
        <w:t xml:space="preserve">о </w:t>
      </w:r>
      <w:r>
        <w:rPr>
          <w:spacing w:val="-3"/>
          <w:sz w:val="28"/>
          <w:szCs w:val="28"/>
        </w:rPr>
        <w:t>рабочей</w:t>
      </w:r>
      <w:r w:rsidRPr="002139FC">
        <w:rPr>
          <w:spacing w:val="-3"/>
          <w:sz w:val="28"/>
          <w:szCs w:val="28"/>
        </w:rPr>
        <w:t xml:space="preserve"> групп</w:t>
      </w:r>
      <w:r>
        <w:rPr>
          <w:spacing w:val="-3"/>
          <w:sz w:val="28"/>
          <w:szCs w:val="28"/>
        </w:rPr>
        <w:t>е</w:t>
      </w:r>
      <w:r w:rsidRPr="002139FC">
        <w:rPr>
          <w:spacing w:val="-3"/>
          <w:sz w:val="28"/>
          <w:szCs w:val="28"/>
        </w:rPr>
        <w:t xml:space="preserve"> </w:t>
      </w:r>
      <w:r w:rsidRPr="00FA5826">
        <w:rPr>
          <w:sz w:val="28"/>
          <w:szCs w:val="28"/>
        </w:rPr>
        <w:t xml:space="preserve">антитеррористической комиссии в </w:t>
      </w:r>
      <w:r>
        <w:rPr>
          <w:sz w:val="28"/>
          <w:szCs w:val="28"/>
        </w:rPr>
        <w:t>Аксубаевском</w:t>
      </w:r>
      <w:r w:rsidRPr="00FA5826">
        <w:rPr>
          <w:sz w:val="28"/>
          <w:szCs w:val="28"/>
        </w:rPr>
        <w:t xml:space="preserve"> муниципальном районе Республики Татарстан</w:t>
      </w:r>
      <w:r>
        <w:rPr>
          <w:spacing w:val="-3"/>
          <w:sz w:val="28"/>
          <w:szCs w:val="28"/>
        </w:rPr>
        <w:t xml:space="preserve"> по </w:t>
      </w:r>
      <w:r w:rsidRPr="002139FC">
        <w:rPr>
          <w:spacing w:val="-5"/>
          <w:sz w:val="28"/>
          <w:szCs w:val="28"/>
        </w:rPr>
        <w:t>информационно</w:t>
      </w:r>
      <w:r>
        <w:rPr>
          <w:spacing w:val="-5"/>
          <w:sz w:val="28"/>
          <w:szCs w:val="28"/>
        </w:rPr>
        <w:t xml:space="preserve"> </w:t>
      </w:r>
      <w:r w:rsidRPr="002139FC">
        <w:rPr>
          <w:spacing w:val="-5"/>
          <w:sz w:val="28"/>
          <w:szCs w:val="28"/>
        </w:rPr>
        <w:t>- пропагандистско</w:t>
      </w:r>
      <w:r>
        <w:rPr>
          <w:spacing w:val="-5"/>
          <w:sz w:val="28"/>
          <w:szCs w:val="28"/>
        </w:rPr>
        <w:t>й</w:t>
      </w:r>
      <w:r w:rsidRPr="002139FC">
        <w:rPr>
          <w:spacing w:val="-5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работе по противодействию терроризму и экстремизму</w:t>
      </w:r>
      <w:r>
        <w:rPr>
          <w:color w:val="000000"/>
          <w:sz w:val="28"/>
          <w:szCs w:val="28"/>
        </w:rPr>
        <w:t xml:space="preserve"> и</w:t>
      </w:r>
      <w:r w:rsidRPr="00A548FD">
        <w:rPr>
          <w:color w:val="000000"/>
          <w:sz w:val="28"/>
          <w:szCs w:val="28"/>
        </w:rPr>
        <w:t xml:space="preserve"> ее состав утверждаются постановлением Главы </w:t>
      </w:r>
      <w:r>
        <w:rPr>
          <w:spacing w:val="-3"/>
          <w:sz w:val="28"/>
          <w:szCs w:val="28"/>
        </w:rPr>
        <w:t>Аксубаевского</w:t>
      </w:r>
      <w:r w:rsidRPr="00A548FD">
        <w:rPr>
          <w:spacing w:val="-3"/>
          <w:sz w:val="28"/>
          <w:szCs w:val="28"/>
        </w:rPr>
        <w:t xml:space="preserve"> муниципального </w:t>
      </w:r>
      <w:r w:rsidRPr="00A548FD">
        <w:rPr>
          <w:sz w:val="28"/>
          <w:szCs w:val="28"/>
        </w:rPr>
        <w:t>района Республики Татарстан</w:t>
      </w:r>
      <w:r w:rsidRPr="00A548FD">
        <w:rPr>
          <w:spacing w:val="-3"/>
          <w:sz w:val="28"/>
          <w:szCs w:val="28"/>
        </w:rPr>
        <w:t>.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7</w:t>
      </w:r>
      <w:r w:rsidRPr="0083259D">
        <w:rPr>
          <w:spacing w:val="-13"/>
          <w:sz w:val="28"/>
          <w:szCs w:val="28"/>
        </w:rPr>
        <w:t>.</w:t>
      </w:r>
      <w:r>
        <w:rPr>
          <w:spacing w:val="-13"/>
          <w:sz w:val="28"/>
          <w:szCs w:val="28"/>
        </w:rPr>
        <w:t xml:space="preserve"> </w:t>
      </w:r>
      <w:r w:rsidRPr="0083259D">
        <w:rPr>
          <w:spacing w:val="-2"/>
          <w:sz w:val="28"/>
          <w:szCs w:val="28"/>
        </w:rPr>
        <w:t>Рабочая группа вправе: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83259D">
        <w:rPr>
          <w:spacing w:val="-1"/>
          <w:sz w:val="28"/>
          <w:szCs w:val="28"/>
        </w:rPr>
        <w:t>запрашивать в уста</w:t>
      </w:r>
      <w:r>
        <w:rPr>
          <w:spacing w:val="-1"/>
          <w:sz w:val="28"/>
          <w:szCs w:val="28"/>
        </w:rPr>
        <w:t>новленном порядке у органов и должностных лиц местного</w:t>
      </w:r>
      <w:r w:rsidRPr="0083259D">
        <w:rPr>
          <w:spacing w:val="-1"/>
          <w:sz w:val="28"/>
          <w:szCs w:val="28"/>
        </w:rPr>
        <w:t xml:space="preserve"> самоуправления информацию, касающуюся реализации</w:t>
      </w:r>
      <w:r>
        <w:rPr>
          <w:spacing w:val="-1"/>
          <w:sz w:val="28"/>
          <w:szCs w:val="28"/>
        </w:rPr>
        <w:t xml:space="preserve"> информационной</w:t>
      </w:r>
      <w:r w:rsidRPr="0083259D">
        <w:rPr>
          <w:spacing w:val="-1"/>
          <w:sz w:val="28"/>
          <w:szCs w:val="28"/>
        </w:rPr>
        <w:t xml:space="preserve"> </w:t>
      </w:r>
      <w:r w:rsidRPr="00B230C5">
        <w:rPr>
          <w:sz w:val="28"/>
          <w:szCs w:val="28"/>
        </w:rPr>
        <w:t xml:space="preserve">политики в сфере профилактики </w:t>
      </w:r>
      <w:r>
        <w:rPr>
          <w:sz w:val="28"/>
          <w:szCs w:val="28"/>
        </w:rPr>
        <w:t xml:space="preserve">терроризма </w:t>
      </w:r>
      <w:r w:rsidRPr="00FA5826">
        <w:rPr>
          <w:sz w:val="28"/>
          <w:szCs w:val="28"/>
        </w:rPr>
        <w:t xml:space="preserve">в </w:t>
      </w:r>
      <w:r>
        <w:rPr>
          <w:sz w:val="28"/>
          <w:szCs w:val="28"/>
        </w:rPr>
        <w:t>Аксубаевском</w:t>
      </w:r>
      <w:r w:rsidRPr="00FA5826">
        <w:rPr>
          <w:sz w:val="28"/>
          <w:szCs w:val="28"/>
        </w:rPr>
        <w:t xml:space="preserve"> муниципальном районе Республики Татарстан</w:t>
      </w:r>
      <w:r>
        <w:rPr>
          <w:sz w:val="28"/>
          <w:szCs w:val="28"/>
        </w:rPr>
        <w:t>;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259D">
        <w:rPr>
          <w:sz w:val="28"/>
          <w:szCs w:val="28"/>
        </w:rPr>
        <w:t>приглашать на за</w:t>
      </w:r>
      <w:r>
        <w:rPr>
          <w:sz w:val="28"/>
          <w:szCs w:val="28"/>
        </w:rPr>
        <w:t xml:space="preserve">седания рабочей группы представителей </w:t>
      </w:r>
      <w:r w:rsidRPr="0083259D">
        <w:rPr>
          <w:sz w:val="28"/>
          <w:szCs w:val="28"/>
        </w:rPr>
        <w:t>организаций и независимых экспертов.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8</w:t>
      </w:r>
      <w:r w:rsidRPr="0083259D">
        <w:rPr>
          <w:spacing w:val="-15"/>
          <w:sz w:val="28"/>
          <w:szCs w:val="28"/>
        </w:rPr>
        <w:t>.</w:t>
      </w:r>
      <w:r>
        <w:rPr>
          <w:spacing w:val="-15"/>
          <w:sz w:val="28"/>
          <w:szCs w:val="28"/>
        </w:rPr>
        <w:t xml:space="preserve"> </w:t>
      </w:r>
      <w:r w:rsidRPr="0083259D">
        <w:rPr>
          <w:sz w:val="28"/>
          <w:szCs w:val="28"/>
        </w:rPr>
        <w:t>Председатель рабочей группы: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259D">
        <w:rPr>
          <w:sz w:val="28"/>
          <w:szCs w:val="28"/>
        </w:rPr>
        <w:t>координир</w:t>
      </w:r>
      <w:r>
        <w:rPr>
          <w:sz w:val="28"/>
          <w:szCs w:val="28"/>
        </w:rPr>
        <w:t>ует деятельность рабочей группы;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259D">
        <w:rPr>
          <w:spacing w:val="-1"/>
          <w:sz w:val="28"/>
          <w:szCs w:val="28"/>
        </w:rPr>
        <w:t xml:space="preserve">назначает </w:t>
      </w:r>
      <w:r>
        <w:rPr>
          <w:spacing w:val="-1"/>
          <w:sz w:val="28"/>
          <w:szCs w:val="28"/>
        </w:rPr>
        <w:t xml:space="preserve">и ведет </w:t>
      </w:r>
      <w:r w:rsidRPr="0083259D">
        <w:rPr>
          <w:spacing w:val="-1"/>
          <w:sz w:val="28"/>
          <w:szCs w:val="28"/>
        </w:rPr>
        <w:t>заседания рабочей группы</w:t>
      </w:r>
      <w:r>
        <w:rPr>
          <w:spacing w:val="-1"/>
          <w:sz w:val="28"/>
          <w:szCs w:val="28"/>
        </w:rPr>
        <w:t>;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83259D">
        <w:rPr>
          <w:sz w:val="28"/>
          <w:szCs w:val="28"/>
        </w:rPr>
        <w:t>подписывает решения рабочей группы.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3259D">
        <w:rPr>
          <w:spacing w:val="-2"/>
          <w:sz w:val="28"/>
          <w:szCs w:val="28"/>
        </w:rPr>
        <w:t>Заместитель председателя рабочей группы в отсутствие председателя</w:t>
      </w:r>
      <w:r w:rsidRPr="0083259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либо по его </w:t>
      </w:r>
      <w:r w:rsidRPr="0083259D">
        <w:rPr>
          <w:spacing w:val="-1"/>
          <w:sz w:val="28"/>
          <w:szCs w:val="28"/>
        </w:rPr>
        <w:t>поручению исполняет обязанности председателя рабочей групп</w:t>
      </w:r>
      <w:r>
        <w:rPr>
          <w:spacing w:val="-1"/>
          <w:sz w:val="28"/>
          <w:szCs w:val="28"/>
        </w:rPr>
        <w:t>ы.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10. </w:t>
      </w:r>
      <w:r w:rsidRPr="0083259D">
        <w:rPr>
          <w:spacing w:val="-1"/>
          <w:sz w:val="28"/>
          <w:szCs w:val="28"/>
        </w:rPr>
        <w:t>Секретарь рабочей группы: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83259D">
        <w:rPr>
          <w:spacing w:val="-1"/>
          <w:sz w:val="28"/>
          <w:szCs w:val="28"/>
        </w:rPr>
        <w:t>ведет и подписывает протокол</w:t>
      </w:r>
      <w:r>
        <w:rPr>
          <w:spacing w:val="-1"/>
          <w:sz w:val="28"/>
          <w:szCs w:val="28"/>
        </w:rPr>
        <w:t>ы</w:t>
      </w:r>
      <w:r w:rsidRPr="0083259D">
        <w:rPr>
          <w:spacing w:val="-1"/>
          <w:sz w:val="28"/>
          <w:szCs w:val="28"/>
        </w:rPr>
        <w:t xml:space="preserve"> заседаний рабочей групп</w:t>
      </w:r>
      <w:r>
        <w:rPr>
          <w:spacing w:val="-1"/>
          <w:sz w:val="28"/>
          <w:szCs w:val="28"/>
        </w:rPr>
        <w:t>ы;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83259D">
        <w:rPr>
          <w:spacing w:val="-1"/>
          <w:sz w:val="28"/>
          <w:szCs w:val="28"/>
        </w:rPr>
        <w:t>уведомляет членов рабочей группы о времени и месте за</w:t>
      </w:r>
      <w:r>
        <w:rPr>
          <w:spacing w:val="-1"/>
          <w:sz w:val="28"/>
          <w:szCs w:val="28"/>
        </w:rPr>
        <w:t>седаний;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83259D">
        <w:rPr>
          <w:spacing w:val="-1"/>
          <w:sz w:val="28"/>
          <w:szCs w:val="28"/>
        </w:rPr>
        <w:t xml:space="preserve">ведет учет поступивших в рабочую группу материалов и </w:t>
      </w:r>
      <w:r>
        <w:rPr>
          <w:spacing w:val="-1"/>
          <w:sz w:val="28"/>
          <w:szCs w:val="28"/>
        </w:rPr>
        <w:t>обращений.</w:t>
      </w:r>
    </w:p>
    <w:p w:rsidR="00464956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11. </w:t>
      </w:r>
      <w:r w:rsidRPr="0083259D">
        <w:rPr>
          <w:sz w:val="28"/>
          <w:szCs w:val="28"/>
        </w:rPr>
        <w:t>Заседания рабочей группы проводятся не реже одн</w:t>
      </w:r>
      <w:r>
        <w:rPr>
          <w:sz w:val="28"/>
          <w:szCs w:val="28"/>
        </w:rPr>
        <w:t xml:space="preserve">ого раза в три месяца по </w:t>
      </w:r>
      <w:r w:rsidRPr="0083259D">
        <w:rPr>
          <w:sz w:val="28"/>
          <w:szCs w:val="28"/>
        </w:rPr>
        <w:t>графику, утверждаемому председателем рабочей группы.</w:t>
      </w:r>
    </w:p>
    <w:p w:rsidR="00464956" w:rsidRDefault="00464956" w:rsidP="00464956">
      <w:pPr>
        <w:shd w:val="clear" w:color="auto" w:fill="FFFFFF"/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3259D">
        <w:rPr>
          <w:sz w:val="28"/>
          <w:szCs w:val="28"/>
        </w:rPr>
        <w:t>Сроки и повестка дня заседания доводятся до сведен</w:t>
      </w:r>
      <w:r>
        <w:rPr>
          <w:sz w:val="28"/>
          <w:szCs w:val="28"/>
        </w:rPr>
        <w:t>ия</w:t>
      </w:r>
      <w:r w:rsidRPr="00832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</w:t>
      </w:r>
      <w:r w:rsidRPr="0083259D">
        <w:rPr>
          <w:spacing w:val="-1"/>
          <w:sz w:val="28"/>
          <w:szCs w:val="28"/>
        </w:rPr>
        <w:t>рабочей групп</w:t>
      </w:r>
      <w:r>
        <w:rPr>
          <w:spacing w:val="-1"/>
          <w:sz w:val="28"/>
          <w:szCs w:val="28"/>
        </w:rPr>
        <w:t>ы</w:t>
      </w:r>
      <w:r w:rsidRPr="0083259D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83259D">
        <w:rPr>
          <w:sz w:val="28"/>
          <w:szCs w:val="28"/>
        </w:rPr>
        <w:t xml:space="preserve"> чем за пять дней до его проведения.</w:t>
      </w:r>
    </w:p>
    <w:p w:rsidR="00464956" w:rsidRDefault="00464956" w:rsidP="00464956">
      <w:pPr>
        <w:shd w:val="clear" w:color="auto" w:fill="FFFFFF"/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13. </w:t>
      </w:r>
      <w:r w:rsidRPr="0083259D">
        <w:rPr>
          <w:sz w:val="28"/>
          <w:szCs w:val="28"/>
        </w:rPr>
        <w:t>Заседание</w:t>
      </w:r>
      <w:r w:rsidRPr="001143BF">
        <w:rPr>
          <w:sz w:val="28"/>
          <w:szCs w:val="28"/>
        </w:rPr>
        <w:t xml:space="preserve"> </w:t>
      </w:r>
      <w:r w:rsidRPr="0083259D">
        <w:rPr>
          <w:sz w:val="28"/>
          <w:szCs w:val="28"/>
        </w:rPr>
        <w:t>рабочей группы считается правомочным, если на нем</w:t>
      </w:r>
      <w:r w:rsidRPr="0083259D">
        <w:rPr>
          <w:sz w:val="28"/>
          <w:szCs w:val="28"/>
        </w:rPr>
        <w:br/>
      </w:r>
      <w:r>
        <w:rPr>
          <w:sz w:val="28"/>
          <w:szCs w:val="28"/>
        </w:rPr>
        <w:t>присутствуют</w:t>
      </w:r>
      <w:r w:rsidRPr="00BC63C1">
        <w:rPr>
          <w:color w:val="000000"/>
          <w:sz w:val="28"/>
          <w:szCs w:val="28"/>
        </w:rPr>
        <w:t xml:space="preserve"> более половины списочного состава </w:t>
      </w:r>
      <w:r w:rsidRPr="0083259D">
        <w:rPr>
          <w:sz w:val="28"/>
          <w:szCs w:val="28"/>
        </w:rPr>
        <w:t>членов рабочей группы.</w:t>
      </w:r>
    </w:p>
    <w:p w:rsidR="00464956" w:rsidRDefault="00464956" w:rsidP="00464956">
      <w:pPr>
        <w:shd w:val="clear" w:color="auto" w:fill="FFFFFF"/>
        <w:tabs>
          <w:tab w:val="left" w:pos="5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Заседание</w:t>
      </w:r>
      <w:r w:rsidRPr="0083259D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протоколируется</w:t>
      </w:r>
      <w:r w:rsidRPr="0083259D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3259D">
        <w:rPr>
          <w:sz w:val="28"/>
          <w:szCs w:val="28"/>
        </w:rPr>
        <w:t xml:space="preserve"> итогам заседания принимаются решения рабочей группы.</w:t>
      </w:r>
    </w:p>
    <w:p w:rsidR="00464956" w:rsidRDefault="00464956" w:rsidP="00464956">
      <w:pPr>
        <w:shd w:val="clear" w:color="auto" w:fill="FFFFFF"/>
        <w:tabs>
          <w:tab w:val="left" w:pos="565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3259D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заседаний </w:t>
      </w:r>
      <w:r w:rsidRPr="0083259D">
        <w:rPr>
          <w:sz w:val="28"/>
          <w:szCs w:val="28"/>
        </w:rPr>
        <w:t>рабочей   группы   считаются   принятыми</w:t>
      </w:r>
      <w:r>
        <w:rPr>
          <w:sz w:val="28"/>
          <w:szCs w:val="28"/>
        </w:rPr>
        <w:t xml:space="preserve"> в случае одобрения </w:t>
      </w:r>
      <w:r w:rsidRPr="0083259D">
        <w:rPr>
          <w:sz w:val="28"/>
          <w:szCs w:val="28"/>
        </w:rPr>
        <w:t xml:space="preserve"> </w:t>
      </w:r>
      <w:r w:rsidRPr="0083259D">
        <w:rPr>
          <w:spacing w:val="-1"/>
          <w:sz w:val="28"/>
          <w:szCs w:val="28"/>
        </w:rPr>
        <w:t>большинством членов рабочей группы, присутствующих на засе</w:t>
      </w:r>
      <w:r>
        <w:rPr>
          <w:spacing w:val="-1"/>
          <w:sz w:val="28"/>
          <w:szCs w:val="28"/>
        </w:rPr>
        <w:t>дании.</w:t>
      </w:r>
    </w:p>
    <w:p w:rsidR="00464956" w:rsidRDefault="00464956" w:rsidP="00464956">
      <w:pPr>
        <w:shd w:val="clear" w:color="auto" w:fill="FFFFFF"/>
        <w:tabs>
          <w:tab w:val="left" w:pos="565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16. </w:t>
      </w:r>
      <w:r w:rsidRPr="0083259D">
        <w:rPr>
          <w:sz w:val="28"/>
          <w:szCs w:val="28"/>
        </w:rPr>
        <w:t xml:space="preserve">Решения  </w:t>
      </w:r>
      <w:r>
        <w:rPr>
          <w:sz w:val="28"/>
          <w:szCs w:val="28"/>
        </w:rPr>
        <w:t xml:space="preserve">заседаний </w:t>
      </w:r>
      <w:r w:rsidRPr="0083259D">
        <w:rPr>
          <w:sz w:val="28"/>
          <w:szCs w:val="28"/>
        </w:rPr>
        <w:t xml:space="preserve">рабочей   группы   в    недельный    срок    с    момента    их </w:t>
      </w:r>
      <w:r>
        <w:rPr>
          <w:sz w:val="28"/>
          <w:szCs w:val="28"/>
        </w:rPr>
        <w:t xml:space="preserve">принятия направляются </w:t>
      </w:r>
      <w:r w:rsidRPr="0083259D">
        <w:rPr>
          <w:sz w:val="28"/>
          <w:szCs w:val="28"/>
        </w:rPr>
        <w:t>заинтересованным организациям.</w:t>
      </w:r>
    </w:p>
    <w:p w:rsidR="00464956" w:rsidRPr="0083259D" w:rsidRDefault="00464956" w:rsidP="00464956">
      <w:pPr>
        <w:shd w:val="clear" w:color="auto" w:fill="FFFFFF"/>
        <w:tabs>
          <w:tab w:val="left" w:pos="5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3259D">
        <w:rPr>
          <w:spacing w:val="-1"/>
          <w:sz w:val="28"/>
          <w:szCs w:val="28"/>
        </w:rPr>
        <w:t>Решения рабочей группы носят рекомендательный хар</w:t>
      </w:r>
      <w:r>
        <w:rPr>
          <w:spacing w:val="-1"/>
          <w:sz w:val="28"/>
          <w:szCs w:val="28"/>
        </w:rPr>
        <w:t>актер.</w:t>
      </w:r>
    </w:p>
    <w:p w:rsidR="00464956" w:rsidRPr="0083259D" w:rsidRDefault="00464956" w:rsidP="00464956">
      <w:pPr>
        <w:shd w:val="clear" w:color="auto" w:fill="FFFFFF"/>
        <w:tabs>
          <w:tab w:val="left" w:pos="5635"/>
        </w:tabs>
        <w:ind w:firstLine="709"/>
        <w:jc w:val="both"/>
        <w:rPr>
          <w:sz w:val="28"/>
          <w:szCs w:val="28"/>
        </w:rPr>
      </w:pPr>
    </w:p>
    <w:p w:rsidR="00464956" w:rsidRDefault="00464956" w:rsidP="00464956">
      <w:pPr>
        <w:shd w:val="clear" w:color="auto" w:fill="FFFFFF"/>
        <w:ind w:firstLine="709"/>
        <w:jc w:val="both"/>
      </w:pPr>
    </w:p>
    <w:p w:rsidR="00464956" w:rsidRDefault="00464956" w:rsidP="00464956">
      <w:pPr>
        <w:shd w:val="clear" w:color="auto" w:fill="FFFFFF"/>
        <w:ind w:firstLine="709"/>
        <w:jc w:val="both"/>
      </w:pPr>
    </w:p>
    <w:p w:rsidR="00464956" w:rsidRDefault="00464956" w:rsidP="00464956">
      <w:pPr>
        <w:tabs>
          <w:tab w:val="left" w:pos="1985"/>
        </w:tabs>
        <w:jc w:val="center"/>
        <w:outlineLvl w:val="0"/>
        <w:rPr>
          <w:bCs/>
          <w:i/>
          <w:snapToGrid w:val="0"/>
          <w:sz w:val="28"/>
        </w:rPr>
      </w:pPr>
    </w:p>
    <w:p w:rsidR="00464956" w:rsidRDefault="00464956" w:rsidP="00464956">
      <w:pPr>
        <w:pStyle w:val="21"/>
        <w:shd w:val="clear" w:color="auto" w:fill="auto"/>
        <w:spacing w:before="0" w:after="0"/>
        <w:ind w:right="40"/>
        <w:jc w:val="both"/>
        <w:rPr>
          <w:sz w:val="28"/>
          <w:szCs w:val="28"/>
        </w:rPr>
      </w:pPr>
    </w:p>
    <w:sectPr w:rsidR="00464956" w:rsidSect="00B63594">
      <w:pgSz w:w="11906" w:h="16838" w:code="9"/>
      <w:pgMar w:top="568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04" w:rsidRDefault="00597704">
      <w:r>
        <w:separator/>
      </w:r>
    </w:p>
  </w:endnote>
  <w:endnote w:type="continuationSeparator" w:id="0">
    <w:p w:rsidR="00597704" w:rsidRDefault="0059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04" w:rsidRDefault="00597704">
      <w:r>
        <w:separator/>
      </w:r>
    </w:p>
  </w:footnote>
  <w:footnote w:type="continuationSeparator" w:id="0">
    <w:p w:rsidR="00597704" w:rsidRDefault="0059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74F"/>
    <w:multiLevelType w:val="multilevel"/>
    <w:tmpl w:val="587050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234D1"/>
    <w:multiLevelType w:val="multilevel"/>
    <w:tmpl w:val="044E616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B5973"/>
    <w:multiLevelType w:val="multilevel"/>
    <w:tmpl w:val="960CF7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B5FB1"/>
    <w:multiLevelType w:val="multilevel"/>
    <w:tmpl w:val="8B746AB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FB3010"/>
    <w:multiLevelType w:val="multilevel"/>
    <w:tmpl w:val="2AFC67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6B0F43"/>
    <w:multiLevelType w:val="multilevel"/>
    <w:tmpl w:val="75129D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7E0973"/>
    <w:multiLevelType w:val="multilevel"/>
    <w:tmpl w:val="3F88BF2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911C5"/>
    <w:multiLevelType w:val="singleLevel"/>
    <w:tmpl w:val="CBD4169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eastAsia="Times New Roman" w:hAnsi="Times New Roman" w:cs="Times New Roman"/>
      </w:rPr>
    </w:lvl>
  </w:abstractNum>
  <w:abstractNum w:abstractNumId="9">
    <w:nsid w:val="69983642"/>
    <w:multiLevelType w:val="multilevel"/>
    <w:tmpl w:val="9EF823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9343B0"/>
    <w:multiLevelType w:val="multilevel"/>
    <w:tmpl w:val="BD2E3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864CA7"/>
    <w:multiLevelType w:val="multilevel"/>
    <w:tmpl w:val="E4925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46779"/>
    <w:rsid w:val="000479E9"/>
    <w:rsid w:val="000865C7"/>
    <w:rsid w:val="00087668"/>
    <w:rsid w:val="000906C3"/>
    <w:rsid w:val="000B1A17"/>
    <w:rsid w:val="000B60FC"/>
    <w:rsid w:val="000B75D7"/>
    <w:rsid w:val="000C3331"/>
    <w:rsid w:val="000C4BA7"/>
    <w:rsid w:val="000D55BD"/>
    <w:rsid w:val="000E2601"/>
    <w:rsid w:val="000E65F2"/>
    <w:rsid w:val="000E767A"/>
    <w:rsid w:val="000F17F8"/>
    <w:rsid w:val="000F3FB4"/>
    <w:rsid w:val="00104F16"/>
    <w:rsid w:val="00134CE4"/>
    <w:rsid w:val="00137DED"/>
    <w:rsid w:val="00140B29"/>
    <w:rsid w:val="00146D9B"/>
    <w:rsid w:val="00154A0B"/>
    <w:rsid w:val="001638E4"/>
    <w:rsid w:val="00182660"/>
    <w:rsid w:val="00186271"/>
    <w:rsid w:val="001A0A77"/>
    <w:rsid w:val="001C169B"/>
    <w:rsid w:val="001D0A36"/>
    <w:rsid w:val="001D598C"/>
    <w:rsid w:val="00207EF8"/>
    <w:rsid w:val="00222EB6"/>
    <w:rsid w:val="00242C1F"/>
    <w:rsid w:val="0024459F"/>
    <w:rsid w:val="00267029"/>
    <w:rsid w:val="00280AA0"/>
    <w:rsid w:val="0029404A"/>
    <w:rsid w:val="002A23CD"/>
    <w:rsid w:val="002A30C1"/>
    <w:rsid w:val="002C62AA"/>
    <w:rsid w:val="002D3393"/>
    <w:rsid w:val="002F56F5"/>
    <w:rsid w:val="003015D0"/>
    <w:rsid w:val="0030747D"/>
    <w:rsid w:val="00320C0F"/>
    <w:rsid w:val="0032258C"/>
    <w:rsid w:val="00322BEA"/>
    <w:rsid w:val="00325544"/>
    <w:rsid w:val="00327919"/>
    <w:rsid w:val="0034676F"/>
    <w:rsid w:val="003750E6"/>
    <w:rsid w:val="00386E8A"/>
    <w:rsid w:val="003A25BE"/>
    <w:rsid w:val="003A4339"/>
    <w:rsid w:val="003A5BBC"/>
    <w:rsid w:val="003B0BB1"/>
    <w:rsid w:val="003B0FC6"/>
    <w:rsid w:val="003B1E7D"/>
    <w:rsid w:val="003C5D22"/>
    <w:rsid w:val="003C76F2"/>
    <w:rsid w:val="003D080F"/>
    <w:rsid w:val="003D4B9E"/>
    <w:rsid w:val="003E040A"/>
    <w:rsid w:val="003E2074"/>
    <w:rsid w:val="003F4568"/>
    <w:rsid w:val="0040252D"/>
    <w:rsid w:val="00403B26"/>
    <w:rsid w:val="00404A73"/>
    <w:rsid w:val="0041200B"/>
    <w:rsid w:val="004535BF"/>
    <w:rsid w:val="0045567E"/>
    <w:rsid w:val="00464664"/>
    <w:rsid w:val="00464956"/>
    <w:rsid w:val="0046690F"/>
    <w:rsid w:val="00473567"/>
    <w:rsid w:val="00476131"/>
    <w:rsid w:val="0048367F"/>
    <w:rsid w:val="004E7C75"/>
    <w:rsid w:val="004F7209"/>
    <w:rsid w:val="004F75C4"/>
    <w:rsid w:val="005005E0"/>
    <w:rsid w:val="00501B8C"/>
    <w:rsid w:val="005372B2"/>
    <w:rsid w:val="00542A7D"/>
    <w:rsid w:val="00543CE6"/>
    <w:rsid w:val="00543FB1"/>
    <w:rsid w:val="005631C4"/>
    <w:rsid w:val="00567886"/>
    <w:rsid w:val="00574CD5"/>
    <w:rsid w:val="0057583A"/>
    <w:rsid w:val="00576B04"/>
    <w:rsid w:val="00594755"/>
    <w:rsid w:val="00597704"/>
    <w:rsid w:val="005A2D15"/>
    <w:rsid w:val="005A3203"/>
    <w:rsid w:val="005C0312"/>
    <w:rsid w:val="005C3DAB"/>
    <w:rsid w:val="005C540F"/>
    <w:rsid w:val="005E303B"/>
    <w:rsid w:val="005F1A27"/>
    <w:rsid w:val="00600054"/>
    <w:rsid w:val="00600909"/>
    <w:rsid w:val="00614BF3"/>
    <w:rsid w:val="00615D2A"/>
    <w:rsid w:val="00620314"/>
    <w:rsid w:val="00673CD5"/>
    <w:rsid w:val="006A40F5"/>
    <w:rsid w:val="006C505F"/>
    <w:rsid w:val="006C643B"/>
    <w:rsid w:val="006C7CCC"/>
    <w:rsid w:val="006E3F88"/>
    <w:rsid w:val="007075E7"/>
    <w:rsid w:val="00722455"/>
    <w:rsid w:val="007466AA"/>
    <w:rsid w:val="00764686"/>
    <w:rsid w:val="00765D22"/>
    <w:rsid w:val="007742FF"/>
    <w:rsid w:val="00785D4F"/>
    <w:rsid w:val="007A48C3"/>
    <w:rsid w:val="007A48D3"/>
    <w:rsid w:val="007D1575"/>
    <w:rsid w:val="007D69F8"/>
    <w:rsid w:val="007E24BE"/>
    <w:rsid w:val="007E5571"/>
    <w:rsid w:val="007F7FEB"/>
    <w:rsid w:val="00815BC7"/>
    <w:rsid w:val="00845CE9"/>
    <w:rsid w:val="008540C9"/>
    <w:rsid w:val="0086462D"/>
    <w:rsid w:val="008A0C5B"/>
    <w:rsid w:val="008A66BF"/>
    <w:rsid w:val="008A7A68"/>
    <w:rsid w:val="008F10DD"/>
    <w:rsid w:val="008F5E12"/>
    <w:rsid w:val="00907E1C"/>
    <w:rsid w:val="00920C6D"/>
    <w:rsid w:val="0094083B"/>
    <w:rsid w:val="00944A09"/>
    <w:rsid w:val="009634E6"/>
    <w:rsid w:val="00973EF9"/>
    <w:rsid w:val="00996175"/>
    <w:rsid w:val="009968A5"/>
    <w:rsid w:val="009A423C"/>
    <w:rsid w:val="009B3D82"/>
    <w:rsid w:val="009E57E8"/>
    <w:rsid w:val="009E77FE"/>
    <w:rsid w:val="009F29DC"/>
    <w:rsid w:val="00A06648"/>
    <w:rsid w:val="00A07EEE"/>
    <w:rsid w:val="00A1022D"/>
    <w:rsid w:val="00A24407"/>
    <w:rsid w:val="00A37E90"/>
    <w:rsid w:val="00A40DF0"/>
    <w:rsid w:val="00A46818"/>
    <w:rsid w:val="00A571B0"/>
    <w:rsid w:val="00A62D4A"/>
    <w:rsid w:val="00A72528"/>
    <w:rsid w:val="00A94F29"/>
    <w:rsid w:val="00A95F64"/>
    <w:rsid w:val="00AB028F"/>
    <w:rsid w:val="00AB6591"/>
    <w:rsid w:val="00AB7174"/>
    <w:rsid w:val="00AC6C0C"/>
    <w:rsid w:val="00AC7893"/>
    <w:rsid w:val="00AE24EA"/>
    <w:rsid w:val="00B00F53"/>
    <w:rsid w:val="00B06483"/>
    <w:rsid w:val="00B07CC9"/>
    <w:rsid w:val="00B1565B"/>
    <w:rsid w:val="00B2254A"/>
    <w:rsid w:val="00B2303D"/>
    <w:rsid w:val="00B31E1F"/>
    <w:rsid w:val="00B44450"/>
    <w:rsid w:val="00B63594"/>
    <w:rsid w:val="00B650B7"/>
    <w:rsid w:val="00B71996"/>
    <w:rsid w:val="00B72FCB"/>
    <w:rsid w:val="00B81979"/>
    <w:rsid w:val="00B85D1E"/>
    <w:rsid w:val="00B95782"/>
    <w:rsid w:val="00B95F85"/>
    <w:rsid w:val="00BB7711"/>
    <w:rsid w:val="00BD2039"/>
    <w:rsid w:val="00BD74E3"/>
    <w:rsid w:val="00BE1C4C"/>
    <w:rsid w:val="00BE2097"/>
    <w:rsid w:val="00BE5A5B"/>
    <w:rsid w:val="00BF63AF"/>
    <w:rsid w:val="00C00014"/>
    <w:rsid w:val="00C05294"/>
    <w:rsid w:val="00C17C19"/>
    <w:rsid w:val="00C46E90"/>
    <w:rsid w:val="00C471CC"/>
    <w:rsid w:val="00C60E4B"/>
    <w:rsid w:val="00C82613"/>
    <w:rsid w:val="00CC5851"/>
    <w:rsid w:val="00CC78FF"/>
    <w:rsid w:val="00CD63CF"/>
    <w:rsid w:val="00CE721D"/>
    <w:rsid w:val="00D02A1E"/>
    <w:rsid w:val="00D030BF"/>
    <w:rsid w:val="00D22D1F"/>
    <w:rsid w:val="00D3400D"/>
    <w:rsid w:val="00D37FEC"/>
    <w:rsid w:val="00D548DB"/>
    <w:rsid w:val="00D75828"/>
    <w:rsid w:val="00D83DD5"/>
    <w:rsid w:val="00D934A9"/>
    <w:rsid w:val="00D94470"/>
    <w:rsid w:val="00DA10E9"/>
    <w:rsid w:val="00DD4682"/>
    <w:rsid w:val="00DD623C"/>
    <w:rsid w:val="00DE370B"/>
    <w:rsid w:val="00DF14A6"/>
    <w:rsid w:val="00E071A2"/>
    <w:rsid w:val="00E25F3A"/>
    <w:rsid w:val="00E36E8B"/>
    <w:rsid w:val="00E475C6"/>
    <w:rsid w:val="00E47E85"/>
    <w:rsid w:val="00E56731"/>
    <w:rsid w:val="00E6003C"/>
    <w:rsid w:val="00E6556B"/>
    <w:rsid w:val="00E82228"/>
    <w:rsid w:val="00EA3C12"/>
    <w:rsid w:val="00ED52E4"/>
    <w:rsid w:val="00ED6307"/>
    <w:rsid w:val="00F17F74"/>
    <w:rsid w:val="00F2216A"/>
    <w:rsid w:val="00F229EF"/>
    <w:rsid w:val="00F34DBC"/>
    <w:rsid w:val="00F75D89"/>
    <w:rsid w:val="00F831E5"/>
    <w:rsid w:val="00F838DA"/>
    <w:rsid w:val="00F83C23"/>
    <w:rsid w:val="00FA518A"/>
    <w:rsid w:val="00FB49BE"/>
    <w:rsid w:val="00FB61C0"/>
    <w:rsid w:val="00FB716C"/>
    <w:rsid w:val="00FB7D09"/>
    <w:rsid w:val="00FC4ADE"/>
    <w:rsid w:val="00FD4CBC"/>
    <w:rsid w:val="00FE00AE"/>
    <w:rsid w:val="00FE2AB4"/>
    <w:rsid w:val="00FE7A21"/>
    <w:rsid w:val="00FF05D1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4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2"/>
    <w:rsid w:val="00BE1C4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BE1C4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1C4C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C4C"/>
    <w:rPr>
      <w:b/>
      <w:bCs/>
      <w:spacing w:val="-4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E1C4C"/>
    <w:rPr>
      <w:b/>
      <w:bCs/>
      <w:color w:val="000000"/>
      <w:spacing w:val="3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E1C4C"/>
    <w:pPr>
      <w:widowControl w:val="0"/>
      <w:shd w:val="clear" w:color="auto" w:fill="FFFFFF"/>
      <w:spacing w:line="317" w:lineRule="exact"/>
      <w:ind w:hanging="32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E1C4C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E1C4C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pacing w:val="-4"/>
      <w:sz w:val="18"/>
      <w:szCs w:val="18"/>
    </w:rPr>
  </w:style>
  <w:style w:type="character" w:customStyle="1" w:styleId="20">
    <w:name w:val="Основной текст (2)_"/>
    <w:basedOn w:val="a0"/>
    <w:link w:val="21"/>
    <w:rsid w:val="00BE1C4C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1C4C"/>
    <w:pPr>
      <w:widowControl w:val="0"/>
      <w:shd w:val="clear" w:color="auto" w:fill="FFFFFF"/>
      <w:spacing w:before="540" w:after="4800" w:line="274" w:lineRule="exac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BE1C4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C4C"/>
    <w:pPr>
      <w:widowControl w:val="0"/>
      <w:shd w:val="clear" w:color="auto" w:fill="FFFFFF"/>
      <w:spacing w:before="660" w:after="300" w:line="0" w:lineRule="atLeast"/>
      <w:outlineLvl w:val="0"/>
    </w:pPr>
    <w:rPr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BE1C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BE1C4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ConsNonformat">
    <w:name w:val="ConsNonformat"/>
    <w:rsid w:val="00464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4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2"/>
    <w:rsid w:val="00BE1C4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BE1C4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1C4C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C4C"/>
    <w:rPr>
      <w:b/>
      <w:bCs/>
      <w:spacing w:val="-4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E1C4C"/>
    <w:rPr>
      <w:b/>
      <w:bCs/>
      <w:color w:val="000000"/>
      <w:spacing w:val="3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E1C4C"/>
    <w:pPr>
      <w:widowControl w:val="0"/>
      <w:shd w:val="clear" w:color="auto" w:fill="FFFFFF"/>
      <w:spacing w:line="317" w:lineRule="exact"/>
      <w:ind w:hanging="32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E1C4C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E1C4C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pacing w:val="-4"/>
      <w:sz w:val="18"/>
      <w:szCs w:val="18"/>
    </w:rPr>
  </w:style>
  <w:style w:type="character" w:customStyle="1" w:styleId="20">
    <w:name w:val="Основной текст (2)_"/>
    <w:basedOn w:val="a0"/>
    <w:link w:val="21"/>
    <w:rsid w:val="00BE1C4C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1C4C"/>
    <w:pPr>
      <w:widowControl w:val="0"/>
      <w:shd w:val="clear" w:color="auto" w:fill="FFFFFF"/>
      <w:spacing w:before="540" w:after="4800" w:line="274" w:lineRule="exac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BE1C4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C4C"/>
    <w:pPr>
      <w:widowControl w:val="0"/>
      <w:shd w:val="clear" w:color="auto" w:fill="FFFFFF"/>
      <w:spacing w:before="660" w:after="300" w:line="0" w:lineRule="atLeast"/>
      <w:outlineLvl w:val="0"/>
    </w:pPr>
    <w:rPr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BE1C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BE1C4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ConsNonformat">
    <w:name w:val="ConsNonformat"/>
    <w:rsid w:val="00464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F88B-8817-4318-9288-4F9D28EE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207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МИНИСТЕРСТВО ПО ДЕЛАМ МОЛОДЕЖИ, СПОРТУ И ТУРИЗМУ</vt:lpstr>
      <vt:lpstr/>
    </vt:vector>
  </TitlesOfParts>
  <Company>МДМС РТ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14</cp:revision>
  <cp:lastPrinted>2017-12-14T13:53:00Z</cp:lastPrinted>
  <dcterms:created xsi:type="dcterms:W3CDTF">2016-08-18T09:12:00Z</dcterms:created>
  <dcterms:modified xsi:type="dcterms:W3CDTF">2019-03-19T07:59:00Z</dcterms:modified>
</cp:coreProperties>
</file>