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8B" w:rsidRPr="00076862" w:rsidRDefault="00D0558B" w:rsidP="00D0558B">
      <w:pPr>
        <w:jc w:val="center"/>
        <w:rPr>
          <w:rFonts w:ascii="Times New Roman" w:hAnsi="Times New Roman" w:cs="Times New Roman"/>
          <w:b/>
          <w:sz w:val="24"/>
          <w:szCs w:val="24"/>
        </w:rPr>
      </w:pPr>
      <w:r w:rsidRPr="00076862">
        <w:rPr>
          <w:rFonts w:ascii="Times New Roman" w:hAnsi="Times New Roman" w:cs="Times New Roman"/>
          <w:b/>
          <w:sz w:val="24"/>
          <w:szCs w:val="24"/>
        </w:rPr>
        <w:t>Исполнительный комитет Аксубаевского муниципального района</w:t>
      </w:r>
    </w:p>
    <w:p w:rsidR="00D0558B" w:rsidRPr="00076862" w:rsidRDefault="00D0558B" w:rsidP="00D0558B">
      <w:pPr>
        <w:jc w:val="center"/>
        <w:rPr>
          <w:rFonts w:ascii="Times New Roman" w:hAnsi="Times New Roman" w:cs="Times New Roman"/>
          <w:b/>
          <w:sz w:val="24"/>
          <w:szCs w:val="24"/>
        </w:rPr>
      </w:pPr>
      <w:r w:rsidRPr="00076862">
        <w:rPr>
          <w:rFonts w:ascii="Times New Roman" w:hAnsi="Times New Roman" w:cs="Times New Roman"/>
          <w:b/>
          <w:sz w:val="24"/>
          <w:szCs w:val="24"/>
        </w:rPr>
        <w:t>Республика Татарстан</w:t>
      </w:r>
    </w:p>
    <w:p w:rsidR="00D0558B" w:rsidRDefault="00F34D2F" w:rsidP="00D0558B">
      <w:pPr>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3A5A1E" w:rsidRPr="003A5A1E" w:rsidRDefault="003A5A1E" w:rsidP="003A5A1E">
      <w:pPr>
        <w:jc w:val="both"/>
        <w:rPr>
          <w:rFonts w:ascii="Times New Roman" w:hAnsi="Times New Roman" w:cs="Times New Roman"/>
          <w:sz w:val="24"/>
          <w:szCs w:val="24"/>
        </w:rPr>
      </w:pPr>
      <w:r>
        <w:rPr>
          <w:rFonts w:ascii="Times New Roman" w:hAnsi="Times New Roman" w:cs="Times New Roman"/>
          <w:b/>
          <w:sz w:val="24"/>
          <w:szCs w:val="24"/>
        </w:rPr>
        <w:tab/>
      </w:r>
      <w:r w:rsidRPr="003A5A1E">
        <w:rPr>
          <w:rFonts w:ascii="Times New Roman" w:hAnsi="Times New Roman" w:cs="Times New Roman"/>
          <w:sz w:val="24"/>
          <w:szCs w:val="24"/>
        </w:rPr>
        <w:t>от 01.09.2021</w:t>
      </w:r>
      <w:r w:rsidRPr="003A5A1E">
        <w:rPr>
          <w:rFonts w:ascii="Times New Roman" w:hAnsi="Times New Roman" w:cs="Times New Roman"/>
          <w:sz w:val="24"/>
          <w:szCs w:val="24"/>
        </w:rPr>
        <w:tab/>
      </w:r>
      <w:r w:rsidRPr="003A5A1E">
        <w:rPr>
          <w:rFonts w:ascii="Times New Roman" w:hAnsi="Times New Roman" w:cs="Times New Roman"/>
          <w:sz w:val="24"/>
          <w:szCs w:val="24"/>
        </w:rPr>
        <w:tab/>
      </w:r>
      <w:r w:rsidRPr="003A5A1E">
        <w:rPr>
          <w:rFonts w:ascii="Times New Roman" w:hAnsi="Times New Roman" w:cs="Times New Roman"/>
          <w:sz w:val="24"/>
          <w:szCs w:val="24"/>
        </w:rPr>
        <w:tab/>
      </w:r>
      <w:r w:rsidRPr="003A5A1E">
        <w:rPr>
          <w:rFonts w:ascii="Times New Roman" w:hAnsi="Times New Roman" w:cs="Times New Roman"/>
          <w:sz w:val="24"/>
          <w:szCs w:val="24"/>
        </w:rPr>
        <w:tab/>
      </w:r>
      <w:r w:rsidRPr="003A5A1E">
        <w:rPr>
          <w:rFonts w:ascii="Times New Roman" w:hAnsi="Times New Roman" w:cs="Times New Roman"/>
          <w:sz w:val="24"/>
          <w:szCs w:val="24"/>
        </w:rPr>
        <w:tab/>
      </w:r>
      <w:r w:rsidRPr="003A5A1E">
        <w:rPr>
          <w:rFonts w:ascii="Times New Roman" w:hAnsi="Times New Roman" w:cs="Times New Roman"/>
          <w:sz w:val="24"/>
          <w:szCs w:val="24"/>
        </w:rPr>
        <w:tab/>
      </w:r>
      <w:r>
        <w:rPr>
          <w:rFonts w:ascii="Times New Roman" w:hAnsi="Times New Roman" w:cs="Times New Roman"/>
          <w:sz w:val="24"/>
          <w:szCs w:val="24"/>
        </w:rPr>
        <w:tab/>
      </w:r>
      <w:r w:rsidRPr="003A5A1E">
        <w:rPr>
          <w:rFonts w:ascii="Times New Roman" w:hAnsi="Times New Roman" w:cs="Times New Roman"/>
          <w:sz w:val="24"/>
          <w:szCs w:val="24"/>
        </w:rPr>
        <w:tab/>
        <w:t>№ 278</w:t>
      </w:r>
    </w:p>
    <w:p w:rsidR="00AB5E4D" w:rsidRPr="00475A35" w:rsidRDefault="00AB5E4D">
      <w:pPr>
        <w:pStyle w:val="ConsPlusTitlePage"/>
        <w:rPr>
          <w:rFonts w:ascii="Times New Roman" w:hAnsi="Times New Roman" w:cs="Times New Roman"/>
          <w:sz w:val="28"/>
          <w:szCs w:val="28"/>
        </w:rPr>
      </w:pPr>
      <w:r w:rsidRPr="00475A35">
        <w:rPr>
          <w:rFonts w:ascii="Times New Roman" w:hAnsi="Times New Roman" w:cs="Times New Roman"/>
          <w:sz w:val="28"/>
          <w:szCs w:val="28"/>
        </w:rPr>
        <w:t>Об утверждении Муниципальной</w:t>
      </w:r>
      <w:r w:rsidR="00665CA1">
        <w:rPr>
          <w:rFonts w:ascii="Times New Roman" w:hAnsi="Times New Roman" w:cs="Times New Roman"/>
          <w:sz w:val="28"/>
          <w:szCs w:val="28"/>
        </w:rPr>
        <w:t xml:space="preserve"> программы </w:t>
      </w:r>
    </w:p>
    <w:p w:rsidR="00AB5E4D" w:rsidRPr="00475A35" w:rsidRDefault="00AB5E4D">
      <w:pPr>
        <w:pStyle w:val="ConsPlusTitlePage"/>
        <w:rPr>
          <w:rFonts w:ascii="Times New Roman" w:hAnsi="Times New Roman" w:cs="Times New Roman"/>
          <w:sz w:val="28"/>
          <w:szCs w:val="28"/>
        </w:rPr>
      </w:pPr>
      <w:r w:rsidRPr="00475A35">
        <w:rPr>
          <w:rFonts w:ascii="Times New Roman" w:hAnsi="Times New Roman" w:cs="Times New Roman"/>
          <w:sz w:val="28"/>
          <w:szCs w:val="28"/>
        </w:rPr>
        <w:t xml:space="preserve">"Развитие муниципальной службы в Аксубаевском </w:t>
      </w:r>
    </w:p>
    <w:p w:rsidR="00503D6E" w:rsidRPr="00475A35" w:rsidRDefault="00AB5E4D" w:rsidP="00337CB0">
      <w:pPr>
        <w:pStyle w:val="ConsPlusTitlePage"/>
        <w:rPr>
          <w:rFonts w:ascii="Times New Roman" w:hAnsi="Times New Roman" w:cs="Times New Roman"/>
          <w:sz w:val="28"/>
          <w:szCs w:val="28"/>
        </w:rPr>
      </w:pPr>
      <w:r w:rsidRPr="00475A35">
        <w:rPr>
          <w:rFonts w:ascii="Times New Roman" w:hAnsi="Times New Roman" w:cs="Times New Roman"/>
          <w:sz w:val="28"/>
          <w:szCs w:val="28"/>
        </w:rPr>
        <w:t xml:space="preserve">муниципальном районе Республики Татарстан </w:t>
      </w:r>
      <w:r w:rsidR="003C42F0">
        <w:rPr>
          <w:rFonts w:ascii="Times New Roman" w:hAnsi="Times New Roman" w:cs="Times New Roman"/>
          <w:sz w:val="28"/>
          <w:szCs w:val="28"/>
        </w:rPr>
        <w:t xml:space="preserve">на </w:t>
      </w:r>
      <w:r w:rsidRPr="00475A35">
        <w:rPr>
          <w:rFonts w:ascii="Times New Roman" w:hAnsi="Times New Roman" w:cs="Times New Roman"/>
          <w:sz w:val="28"/>
          <w:szCs w:val="28"/>
        </w:rPr>
        <w:t xml:space="preserve">2021 - 2023 годы" </w:t>
      </w:r>
      <w:r w:rsidR="00503D6E" w:rsidRPr="00475A35">
        <w:rPr>
          <w:rFonts w:ascii="Times New Roman" w:hAnsi="Times New Roman" w:cs="Times New Roman"/>
          <w:sz w:val="28"/>
          <w:szCs w:val="28"/>
        </w:rPr>
        <w:br/>
      </w:r>
    </w:p>
    <w:p w:rsidR="00337CB0" w:rsidRDefault="00503D6E">
      <w:pPr>
        <w:pStyle w:val="ConsPlusNormal"/>
        <w:ind w:firstLine="540"/>
        <w:jc w:val="both"/>
        <w:rPr>
          <w:rFonts w:ascii="Times New Roman" w:hAnsi="Times New Roman" w:cs="Times New Roman"/>
          <w:sz w:val="28"/>
          <w:szCs w:val="28"/>
        </w:rPr>
      </w:pPr>
      <w:r w:rsidRPr="00475A35">
        <w:rPr>
          <w:rFonts w:ascii="Times New Roman" w:hAnsi="Times New Roman" w:cs="Times New Roman"/>
          <w:sz w:val="28"/>
          <w:szCs w:val="28"/>
        </w:rPr>
        <w:t xml:space="preserve">В целях совершенствования системы управления муниципальной службой </w:t>
      </w:r>
      <w:r w:rsidR="00081440" w:rsidRPr="00475A35">
        <w:rPr>
          <w:rFonts w:ascii="Times New Roman" w:hAnsi="Times New Roman" w:cs="Times New Roman"/>
          <w:sz w:val="28"/>
          <w:szCs w:val="28"/>
        </w:rPr>
        <w:t>Аксубаевского муниципального района Республики Татарстан</w:t>
      </w:r>
      <w:r w:rsidRPr="00475A35">
        <w:rPr>
          <w:rFonts w:ascii="Times New Roman" w:hAnsi="Times New Roman" w:cs="Times New Roman"/>
          <w:sz w:val="28"/>
          <w:szCs w:val="28"/>
        </w:rPr>
        <w:t xml:space="preserve"> (далее - муниципальная служба),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 в соответствии с Бюджетным </w:t>
      </w:r>
      <w:r w:rsidR="00665CA1">
        <w:rPr>
          <w:rFonts w:ascii="Times New Roman" w:hAnsi="Times New Roman" w:cs="Times New Roman"/>
          <w:sz w:val="28"/>
          <w:szCs w:val="28"/>
        </w:rPr>
        <w:t xml:space="preserve">кодексом </w:t>
      </w:r>
      <w:r w:rsidRPr="00475A35">
        <w:rPr>
          <w:rFonts w:ascii="Times New Roman" w:hAnsi="Times New Roman" w:cs="Times New Roman"/>
          <w:sz w:val="28"/>
          <w:szCs w:val="28"/>
        </w:rPr>
        <w:t>Российской Федерации, Федеральным</w:t>
      </w:r>
      <w:r w:rsidR="00665CA1">
        <w:rPr>
          <w:rFonts w:ascii="Times New Roman" w:hAnsi="Times New Roman" w:cs="Times New Roman"/>
          <w:sz w:val="28"/>
          <w:szCs w:val="28"/>
        </w:rPr>
        <w:t xml:space="preserve"> законом </w:t>
      </w:r>
      <w:r w:rsidRPr="00475A35">
        <w:rPr>
          <w:rFonts w:ascii="Times New Roman" w:hAnsi="Times New Roman" w:cs="Times New Roman"/>
          <w:sz w:val="28"/>
          <w:szCs w:val="28"/>
        </w:rPr>
        <w:t>02.03.2007 N 25-ФЗ "О муниципальной службе в Российской Федерации",</w:t>
      </w:r>
      <w:r w:rsidR="00665CA1">
        <w:rPr>
          <w:rFonts w:ascii="Times New Roman" w:hAnsi="Times New Roman" w:cs="Times New Roman"/>
          <w:sz w:val="28"/>
          <w:szCs w:val="28"/>
        </w:rPr>
        <w:t xml:space="preserve"> Законом </w:t>
      </w:r>
      <w:r w:rsidRPr="00475A35">
        <w:rPr>
          <w:rFonts w:ascii="Times New Roman" w:hAnsi="Times New Roman" w:cs="Times New Roman"/>
          <w:sz w:val="28"/>
          <w:szCs w:val="28"/>
        </w:rPr>
        <w:t>Республики Татарстан от 25.06.2013 N 50-ЗРТ "Кодекс Республики Татарстан о муниципальной службе",</w:t>
      </w:r>
      <w:r w:rsidR="00665CA1">
        <w:rPr>
          <w:rFonts w:ascii="Times New Roman" w:hAnsi="Times New Roman" w:cs="Times New Roman"/>
          <w:sz w:val="28"/>
          <w:szCs w:val="28"/>
        </w:rPr>
        <w:t xml:space="preserve"> Уставом </w:t>
      </w:r>
      <w:r w:rsidR="00081440" w:rsidRPr="00475A35">
        <w:rPr>
          <w:rFonts w:ascii="Times New Roman" w:hAnsi="Times New Roman" w:cs="Times New Roman"/>
          <w:sz w:val="28"/>
          <w:szCs w:val="28"/>
        </w:rPr>
        <w:t>Аксубаевского муниципального района</w:t>
      </w:r>
      <w:r w:rsidRPr="00475A35">
        <w:rPr>
          <w:rFonts w:ascii="Times New Roman" w:hAnsi="Times New Roman" w:cs="Times New Roman"/>
          <w:sz w:val="28"/>
          <w:szCs w:val="28"/>
        </w:rPr>
        <w:t xml:space="preserve">, </w:t>
      </w:r>
      <w:r w:rsidR="00665CA1">
        <w:rPr>
          <w:rFonts w:ascii="Times New Roman" w:hAnsi="Times New Roman" w:cs="Times New Roman"/>
          <w:sz w:val="28"/>
          <w:szCs w:val="28"/>
        </w:rPr>
        <w:t xml:space="preserve">Положением </w:t>
      </w:r>
      <w:r w:rsidRPr="00475A35">
        <w:rPr>
          <w:rFonts w:ascii="Times New Roman" w:hAnsi="Times New Roman" w:cs="Times New Roman"/>
          <w:sz w:val="28"/>
          <w:szCs w:val="28"/>
        </w:rPr>
        <w:t xml:space="preserve">о муниципальной службе </w:t>
      </w:r>
      <w:r w:rsidR="00081440" w:rsidRPr="00475A35">
        <w:rPr>
          <w:rFonts w:ascii="Times New Roman" w:hAnsi="Times New Roman" w:cs="Times New Roman"/>
          <w:sz w:val="28"/>
          <w:szCs w:val="28"/>
        </w:rPr>
        <w:t>в Аксубаевском муниципальном районе</w:t>
      </w:r>
      <w:r w:rsidRPr="00475A35">
        <w:rPr>
          <w:rFonts w:ascii="Times New Roman" w:hAnsi="Times New Roman" w:cs="Times New Roman"/>
          <w:sz w:val="28"/>
          <w:szCs w:val="28"/>
        </w:rPr>
        <w:t xml:space="preserve">, утвержденным решением </w:t>
      </w:r>
      <w:r w:rsidR="00081440" w:rsidRPr="00475A35">
        <w:rPr>
          <w:rFonts w:ascii="Times New Roman" w:hAnsi="Times New Roman" w:cs="Times New Roman"/>
          <w:sz w:val="28"/>
          <w:szCs w:val="28"/>
        </w:rPr>
        <w:t>Совета</w:t>
      </w:r>
      <w:r w:rsidRPr="00475A35">
        <w:rPr>
          <w:rFonts w:ascii="Times New Roman" w:hAnsi="Times New Roman" w:cs="Times New Roman"/>
          <w:sz w:val="28"/>
          <w:szCs w:val="28"/>
        </w:rPr>
        <w:t xml:space="preserve"> от </w:t>
      </w:r>
      <w:r w:rsidR="00081440" w:rsidRPr="00475A35">
        <w:rPr>
          <w:rFonts w:ascii="Times New Roman" w:hAnsi="Times New Roman" w:cs="Times New Roman"/>
          <w:sz w:val="28"/>
          <w:szCs w:val="28"/>
        </w:rPr>
        <w:t>24.08.2018г.</w:t>
      </w:r>
      <w:r w:rsidRPr="00475A35">
        <w:rPr>
          <w:rFonts w:ascii="Times New Roman" w:hAnsi="Times New Roman" w:cs="Times New Roman"/>
          <w:sz w:val="28"/>
          <w:szCs w:val="28"/>
        </w:rPr>
        <w:t xml:space="preserve"> N </w:t>
      </w:r>
      <w:r w:rsidR="00081440" w:rsidRPr="00475A35">
        <w:rPr>
          <w:rFonts w:ascii="Times New Roman" w:hAnsi="Times New Roman" w:cs="Times New Roman"/>
          <w:sz w:val="28"/>
          <w:szCs w:val="28"/>
        </w:rPr>
        <w:t>158</w:t>
      </w:r>
      <w:r w:rsidRPr="00475A35">
        <w:rPr>
          <w:rFonts w:ascii="Times New Roman" w:hAnsi="Times New Roman" w:cs="Times New Roman"/>
          <w:sz w:val="28"/>
          <w:szCs w:val="28"/>
        </w:rPr>
        <w:t xml:space="preserve"> </w:t>
      </w:r>
    </w:p>
    <w:p w:rsidR="00337CB0" w:rsidRPr="00337CB0" w:rsidRDefault="00337CB0" w:rsidP="00337CB0">
      <w:pPr>
        <w:pStyle w:val="ConsPlusNormal"/>
        <w:jc w:val="both"/>
        <w:rPr>
          <w:rFonts w:ascii="Times New Roman" w:hAnsi="Times New Roman" w:cs="Times New Roman"/>
          <w:b/>
          <w:sz w:val="28"/>
          <w:szCs w:val="28"/>
        </w:rPr>
      </w:pPr>
      <w:r w:rsidRPr="00337CB0">
        <w:rPr>
          <w:rFonts w:ascii="Times New Roman" w:hAnsi="Times New Roman" w:cs="Times New Roman"/>
          <w:b/>
          <w:sz w:val="28"/>
          <w:szCs w:val="28"/>
        </w:rPr>
        <w:t>ПОСТАНОВЛЯЕТ</w:t>
      </w:r>
      <w:r w:rsidR="00503D6E" w:rsidRPr="00337CB0">
        <w:rPr>
          <w:rFonts w:ascii="Times New Roman" w:hAnsi="Times New Roman" w:cs="Times New Roman"/>
          <w:b/>
          <w:sz w:val="28"/>
          <w:szCs w:val="28"/>
        </w:rPr>
        <w:t>:</w:t>
      </w:r>
    </w:p>
    <w:p w:rsidR="00503D6E" w:rsidRPr="00475A35" w:rsidRDefault="00503D6E">
      <w:pPr>
        <w:pStyle w:val="ConsPlusNormal"/>
        <w:ind w:firstLine="540"/>
        <w:jc w:val="both"/>
        <w:rPr>
          <w:rFonts w:ascii="Times New Roman" w:hAnsi="Times New Roman" w:cs="Times New Roman"/>
          <w:sz w:val="28"/>
          <w:szCs w:val="28"/>
        </w:rPr>
      </w:pPr>
      <w:r w:rsidRPr="00475A35">
        <w:rPr>
          <w:rFonts w:ascii="Times New Roman" w:hAnsi="Times New Roman" w:cs="Times New Roman"/>
          <w:sz w:val="28"/>
          <w:szCs w:val="28"/>
        </w:rPr>
        <w:t>1. Утвердить Муниципальную</w:t>
      </w:r>
      <w:r w:rsidR="00665CA1">
        <w:rPr>
          <w:rFonts w:ascii="Times New Roman" w:hAnsi="Times New Roman" w:cs="Times New Roman"/>
          <w:sz w:val="28"/>
          <w:szCs w:val="28"/>
        </w:rPr>
        <w:t xml:space="preserve"> программу</w:t>
      </w:r>
      <w:r w:rsidRPr="00475A35">
        <w:rPr>
          <w:rFonts w:ascii="Times New Roman" w:hAnsi="Times New Roman" w:cs="Times New Roman"/>
          <w:sz w:val="28"/>
          <w:szCs w:val="28"/>
        </w:rPr>
        <w:t xml:space="preserve"> "Развитие муниципальной службы </w:t>
      </w:r>
      <w:r w:rsidR="00081440" w:rsidRPr="00475A35">
        <w:rPr>
          <w:rFonts w:ascii="Times New Roman" w:hAnsi="Times New Roman" w:cs="Times New Roman"/>
          <w:sz w:val="28"/>
          <w:szCs w:val="28"/>
        </w:rPr>
        <w:t xml:space="preserve">в Аксубаевском муниципальном районе Республики Татарстан </w:t>
      </w:r>
      <w:r w:rsidR="003C42F0">
        <w:rPr>
          <w:rFonts w:ascii="Times New Roman" w:hAnsi="Times New Roman" w:cs="Times New Roman"/>
          <w:sz w:val="28"/>
          <w:szCs w:val="28"/>
        </w:rPr>
        <w:t xml:space="preserve">на </w:t>
      </w:r>
      <w:r w:rsidRPr="00475A35">
        <w:rPr>
          <w:rFonts w:ascii="Times New Roman" w:hAnsi="Times New Roman" w:cs="Times New Roman"/>
          <w:sz w:val="28"/>
          <w:szCs w:val="28"/>
        </w:rPr>
        <w:t>20</w:t>
      </w:r>
      <w:r w:rsidR="000913E9" w:rsidRPr="00475A35">
        <w:rPr>
          <w:rFonts w:ascii="Times New Roman" w:hAnsi="Times New Roman" w:cs="Times New Roman"/>
          <w:sz w:val="28"/>
          <w:szCs w:val="28"/>
        </w:rPr>
        <w:t>21</w:t>
      </w:r>
      <w:r w:rsidRPr="00475A35">
        <w:rPr>
          <w:rFonts w:ascii="Times New Roman" w:hAnsi="Times New Roman" w:cs="Times New Roman"/>
          <w:sz w:val="28"/>
          <w:szCs w:val="28"/>
        </w:rPr>
        <w:t xml:space="preserve"> - 20</w:t>
      </w:r>
      <w:r w:rsidR="000913E9" w:rsidRPr="00475A35">
        <w:rPr>
          <w:rFonts w:ascii="Times New Roman" w:hAnsi="Times New Roman" w:cs="Times New Roman"/>
          <w:sz w:val="28"/>
          <w:szCs w:val="28"/>
        </w:rPr>
        <w:t>23</w:t>
      </w:r>
      <w:r w:rsidRPr="00475A35">
        <w:rPr>
          <w:rFonts w:ascii="Times New Roman" w:hAnsi="Times New Roman" w:cs="Times New Roman"/>
          <w:sz w:val="28"/>
          <w:szCs w:val="28"/>
        </w:rPr>
        <w:t xml:space="preserve"> годы" согласно приложению.</w:t>
      </w:r>
    </w:p>
    <w:p w:rsidR="00503D6E" w:rsidRDefault="00503D6E" w:rsidP="003A5A1E">
      <w:pPr>
        <w:pStyle w:val="ConsPlusNormal"/>
        <w:ind w:firstLine="540"/>
        <w:jc w:val="both"/>
        <w:rPr>
          <w:rFonts w:ascii="Times New Roman" w:hAnsi="Times New Roman" w:cs="Times New Roman"/>
          <w:sz w:val="28"/>
          <w:szCs w:val="28"/>
        </w:rPr>
      </w:pPr>
      <w:r w:rsidRPr="00475A35">
        <w:rPr>
          <w:rFonts w:ascii="Times New Roman" w:hAnsi="Times New Roman" w:cs="Times New Roman"/>
          <w:sz w:val="28"/>
          <w:szCs w:val="28"/>
        </w:rPr>
        <w:t xml:space="preserve">2. </w:t>
      </w:r>
      <w:r w:rsidR="00081440" w:rsidRPr="00475A35">
        <w:rPr>
          <w:rFonts w:ascii="Times New Roman" w:hAnsi="Times New Roman" w:cs="Times New Roman"/>
          <w:sz w:val="28"/>
          <w:szCs w:val="28"/>
        </w:rPr>
        <w:t xml:space="preserve">Финансовой бюджетной палате Аксубаевского муниципального района </w:t>
      </w:r>
      <w:r w:rsidRPr="00475A35">
        <w:rPr>
          <w:rFonts w:ascii="Times New Roman" w:hAnsi="Times New Roman" w:cs="Times New Roman"/>
          <w:sz w:val="28"/>
          <w:szCs w:val="28"/>
        </w:rPr>
        <w:t xml:space="preserve">обеспечить финансирование мероприятий Муниципальной </w:t>
      </w:r>
      <w:r w:rsidR="00665CA1">
        <w:rPr>
          <w:rFonts w:ascii="Times New Roman" w:hAnsi="Times New Roman" w:cs="Times New Roman"/>
          <w:sz w:val="28"/>
          <w:szCs w:val="28"/>
        </w:rPr>
        <w:t xml:space="preserve">программы </w:t>
      </w:r>
      <w:r w:rsidRPr="00475A35">
        <w:rPr>
          <w:rFonts w:ascii="Times New Roman" w:hAnsi="Times New Roman" w:cs="Times New Roman"/>
          <w:sz w:val="28"/>
          <w:szCs w:val="28"/>
        </w:rPr>
        <w:t xml:space="preserve">"Развитие муниципальной службы </w:t>
      </w:r>
      <w:r w:rsidR="00081440" w:rsidRPr="00475A35">
        <w:rPr>
          <w:rFonts w:ascii="Times New Roman" w:hAnsi="Times New Roman" w:cs="Times New Roman"/>
          <w:sz w:val="28"/>
          <w:szCs w:val="28"/>
        </w:rPr>
        <w:t xml:space="preserve">Аксубаевского муниципального района </w:t>
      </w:r>
      <w:r w:rsidRPr="00475A35">
        <w:rPr>
          <w:rFonts w:ascii="Times New Roman" w:hAnsi="Times New Roman" w:cs="Times New Roman"/>
          <w:sz w:val="28"/>
          <w:szCs w:val="28"/>
        </w:rPr>
        <w:t>на 20</w:t>
      </w:r>
      <w:r w:rsidR="000913E9" w:rsidRPr="00475A35">
        <w:rPr>
          <w:rFonts w:ascii="Times New Roman" w:hAnsi="Times New Roman" w:cs="Times New Roman"/>
          <w:sz w:val="28"/>
          <w:szCs w:val="28"/>
        </w:rPr>
        <w:t>21</w:t>
      </w:r>
      <w:r w:rsidRPr="00475A35">
        <w:rPr>
          <w:rFonts w:ascii="Times New Roman" w:hAnsi="Times New Roman" w:cs="Times New Roman"/>
          <w:sz w:val="28"/>
          <w:szCs w:val="28"/>
        </w:rPr>
        <w:t xml:space="preserve"> - 20</w:t>
      </w:r>
      <w:r w:rsidR="000913E9" w:rsidRPr="00475A35">
        <w:rPr>
          <w:rFonts w:ascii="Times New Roman" w:hAnsi="Times New Roman" w:cs="Times New Roman"/>
          <w:sz w:val="28"/>
          <w:szCs w:val="28"/>
        </w:rPr>
        <w:t>23</w:t>
      </w:r>
      <w:r w:rsidRPr="00475A35">
        <w:rPr>
          <w:rFonts w:ascii="Times New Roman" w:hAnsi="Times New Roman" w:cs="Times New Roman"/>
          <w:sz w:val="28"/>
          <w:szCs w:val="28"/>
        </w:rPr>
        <w:t xml:space="preserve"> годы" за счет средств бюджета </w:t>
      </w:r>
      <w:r w:rsidR="00081440" w:rsidRPr="00475A35">
        <w:rPr>
          <w:rFonts w:ascii="Times New Roman" w:hAnsi="Times New Roman" w:cs="Times New Roman"/>
          <w:sz w:val="28"/>
          <w:szCs w:val="28"/>
        </w:rPr>
        <w:t>района</w:t>
      </w:r>
      <w:r w:rsidRPr="00475A35">
        <w:rPr>
          <w:rFonts w:ascii="Times New Roman" w:hAnsi="Times New Roman" w:cs="Times New Roman"/>
          <w:sz w:val="28"/>
          <w:szCs w:val="28"/>
        </w:rPr>
        <w:t xml:space="preserve"> по </w:t>
      </w:r>
      <w:r w:rsidR="00CD4AE9" w:rsidRPr="00475A35">
        <w:rPr>
          <w:rFonts w:ascii="Times New Roman" w:hAnsi="Times New Roman" w:cs="Times New Roman"/>
          <w:sz w:val="28"/>
          <w:szCs w:val="28"/>
        </w:rPr>
        <w:t xml:space="preserve">соответствующим </w:t>
      </w:r>
      <w:r w:rsidRPr="00475A35">
        <w:rPr>
          <w:rFonts w:ascii="Times New Roman" w:hAnsi="Times New Roman" w:cs="Times New Roman"/>
          <w:sz w:val="28"/>
          <w:szCs w:val="28"/>
        </w:rPr>
        <w:t xml:space="preserve">(подразделам)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01.13 "Другие общегосударственные вопросы" в размере </w:t>
      </w:r>
      <w:r w:rsidR="00AB5E4D" w:rsidRPr="00475A35">
        <w:rPr>
          <w:rFonts w:ascii="Times New Roman" w:hAnsi="Times New Roman" w:cs="Times New Roman"/>
          <w:sz w:val="28"/>
          <w:szCs w:val="28"/>
        </w:rPr>
        <w:t>2691,9</w:t>
      </w:r>
      <w:r w:rsidRPr="00475A35">
        <w:rPr>
          <w:rFonts w:ascii="Times New Roman" w:hAnsi="Times New Roman" w:cs="Times New Roman"/>
          <w:sz w:val="28"/>
          <w:szCs w:val="28"/>
        </w:rPr>
        <w:t>тысячи рублей: 20</w:t>
      </w:r>
      <w:r w:rsidR="00C5618A" w:rsidRPr="00475A35">
        <w:rPr>
          <w:rFonts w:ascii="Times New Roman" w:hAnsi="Times New Roman" w:cs="Times New Roman"/>
          <w:sz w:val="28"/>
          <w:szCs w:val="28"/>
        </w:rPr>
        <w:t>21</w:t>
      </w:r>
      <w:r w:rsidRPr="00475A35">
        <w:rPr>
          <w:rFonts w:ascii="Times New Roman" w:hAnsi="Times New Roman" w:cs="Times New Roman"/>
          <w:sz w:val="28"/>
          <w:szCs w:val="28"/>
        </w:rPr>
        <w:t xml:space="preserve"> год </w:t>
      </w:r>
      <w:r w:rsidR="00AB5E4D" w:rsidRPr="00475A35">
        <w:rPr>
          <w:rFonts w:ascii="Times New Roman" w:hAnsi="Times New Roman" w:cs="Times New Roman"/>
          <w:sz w:val="28"/>
          <w:szCs w:val="28"/>
        </w:rPr>
        <w:t>–</w:t>
      </w:r>
      <w:r w:rsidRPr="00475A35">
        <w:rPr>
          <w:rFonts w:ascii="Times New Roman" w:hAnsi="Times New Roman" w:cs="Times New Roman"/>
          <w:sz w:val="28"/>
          <w:szCs w:val="28"/>
        </w:rPr>
        <w:t xml:space="preserve"> </w:t>
      </w:r>
      <w:r w:rsidR="00AB5E4D" w:rsidRPr="00475A35">
        <w:rPr>
          <w:rFonts w:ascii="Times New Roman" w:hAnsi="Times New Roman" w:cs="Times New Roman"/>
          <w:sz w:val="28"/>
          <w:szCs w:val="28"/>
        </w:rPr>
        <w:t xml:space="preserve">897,3 </w:t>
      </w:r>
      <w:r w:rsidRPr="00475A35">
        <w:rPr>
          <w:rFonts w:ascii="Times New Roman" w:hAnsi="Times New Roman" w:cs="Times New Roman"/>
          <w:sz w:val="28"/>
          <w:szCs w:val="28"/>
        </w:rPr>
        <w:t>тысячи рублей, 20</w:t>
      </w:r>
      <w:r w:rsidR="00C5618A" w:rsidRPr="00475A35">
        <w:rPr>
          <w:rFonts w:ascii="Times New Roman" w:hAnsi="Times New Roman" w:cs="Times New Roman"/>
          <w:sz w:val="28"/>
          <w:szCs w:val="28"/>
        </w:rPr>
        <w:t>22</w:t>
      </w:r>
      <w:r w:rsidRPr="00475A35">
        <w:rPr>
          <w:rFonts w:ascii="Times New Roman" w:hAnsi="Times New Roman" w:cs="Times New Roman"/>
          <w:sz w:val="28"/>
          <w:szCs w:val="28"/>
        </w:rPr>
        <w:t xml:space="preserve"> год </w:t>
      </w:r>
      <w:r w:rsidR="00AB5E4D" w:rsidRPr="00475A35">
        <w:rPr>
          <w:rFonts w:ascii="Times New Roman" w:hAnsi="Times New Roman" w:cs="Times New Roman"/>
          <w:sz w:val="28"/>
          <w:szCs w:val="28"/>
        </w:rPr>
        <w:t>–</w:t>
      </w:r>
      <w:r w:rsidRPr="00475A35">
        <w:rPr>
          <w:rFonts w:ascii="Times New Roman" w:hAnsi="Times New Roman" w:cs="Times New Roman"/>
          <w:sz w:val="28"/>
          <w:szCs w:val="28"/>
        </w:rPr>
        <w:t xml:space="preserve"> </w:t>
      </w:r>
      <w:r w:rsidR="00AB5E4D" w:rsidRPr="00475A35">
        <w:rPr>
          <w:rFonts w:ascii="Times New Roman" w:hAnsi="Times New Roman" w:cs="Times New Roman"/>
          <w:sz w:val="28"/>
          <w:szCs w:val="28"/>
        </w:rPr>
        <w:t>897,3</w:t>
      </w:r>
      <w:r w:rsidRPr="00475A35">
        <w:rPr>
          <w:rFonts w:ascii="Times New Roman" w:hAnsi="Times New Roman" w:cs="Times New Roman"/>
          <w:sz w:val="28"/>
          <w:szCs w:val="28"/>
        </w:rPr>
        <w:t xml:space="preserve"> тысячи рублей, 20</w:t>
      </w:r>
      <w:r w:rsidR="00C5618A" w:rsidRPr="00475A35">
        <w:rPr>
          <w:rFonts w:ascii="Times New Roman" w:hAnsi="Times New Roman" w:cs="Times New Roman"/>
          <w:sz w:val="28"/>
          <w:szCs w:val="28"/>
        </w:rPr>
        <w:t>23</w:t>
      </w:r>
      <w:r w:rsidRPr="00475A35">
        <w:rPr>
          <w:rFonts w:ascii="Times New Roman" w:hAnsi="Times New Roman" w:cs="Times New Roman"/>
          <w:sz w:val="28"/>
          <w:szCs w:val="28"/>
        </w:rPr>
        <w:t xml:space="preserve"> год </w:t>
      </w:r>
      <w:r w:rsidR="00AB5E4D" w:rsidRPr="00475A35">
        <w:rPr>
          <w:rFonts w:ascii="Times New Roman" w:hAnsi="Times New Roman" w:cs="Times New Roman"/>
          <w:sz w:val="28"/>
          <w:szCs w:val="28"/>
        </w:rPr>
        <w:t>–</w:t>
      </w:r>
      <w:r w:rsidRPr="00475A35">
        <w:rPr>
          <w:rFonts w:ascii="Times New Roman" w:hAnsi="Times New Roman" w:cs="Times New Roman"/>
          <w:sz w:val="28"/>
          <w:szCs w:val="28"/>
        </w:rPr>
        <w:t xml:space="preserve"> </w:t>
      </w:r>
      <w:r w:rsidR="00AB5E4D" w:rsidRPr="00475A35">
        <w:rPr>
          <w:rFonts w:ascii="Times New Roman" w:hAnsi="Times New Roman" w:cs="Times New Roman"/>
          <w:sz w:val="28"/>
          <w:szCs w:val="28"/>
        </w:rPr>
        <w:t>897,3</w:t>
      </w:r>
      <w:r w:rsidRPr="00475A35">
        <w:rPr>
          <w:rFonts w:ascii="Times New Roman" w:hAnsi="Times New Roman" w:cs="Times New Roman"/>
          <w:sz w:val="28"/>
          <w:szCs w:val="28"/>
        </w:rPr>
        <w:t xml:space="preserve"> тысячи рублей.</w:t>
      </w:r>
    </w:p>
    <w:p w:rsidR="00596314" w:rsidRPr="00665CA1" w:rsidRDefault="00596314" w:rsidP="003A5A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65CA1">
        <w:rPr>
          <w:rFonts w:ascii="Times New Roman" w:hAnsi="Times New Roman" w:cs="Times New Roman"/>
          <w:sz w:val="28"/>
          <w:szCs w:val="28"/>
        </w:rPr>
        <w:t xml:space="preserve">3. Разместить настоящее решение на сайте Аксубаевского муниципального района в сети интернет </w:t>
      </w:r>
      <w:hyperlink r:id="rId4" w:history="1">
        <w:r w:rsidR="00665CA1" w:rsidRPr="00665CA1">
          <w:rPr>
            <w:rStyle w:val="a5"/>
            <w:rFonts w:ascii="Times New Roman" w:hAnsi="Times New Roman" w:cs="Times New Roman"/>
            <w:b/>
            <w:sz w:val="28"/>
            <w:szCs w:val="28"/>
            <w:lang w:val="en-US"/>
          </w:rPr>
          <w:t>http</w:t>
        </w:r>
        <w:r w:rsidR="00665CA1" w:rsidRPr="00665CA1">
          <w:rPr>
            <w:rStyle w:val="a5"/>
            <w:rFonts w:ascii="Times New Roman" w:hAnsi="Times New Roman" w:cs="Times New Roman"/>
            <w:b/>
            <w:sz w:val="28"/>
            <w:szCs w:val="28"/>
          </w:rPr>
          <w:t>://</w:t>
        </w:r>
        <w:r w:rsidR="00665CA1" w:rsidRPr="00665CA1">
          <w:rPr>
            <w:rStyle w:val="a5"/>
            <w:rFonts w:ascii="Times New Roman" w:hAnsi="Times New Roman" w:cs="Times New Roman"/>
            <w:b/>
            <w:sz w:val="28"/>
            <w:szCs w:val="28"/>
            <w:lang w:val="en-US"/>
          </w:rPr>
          <w:t>aksubayevo</w:t>
        </w:r>
        <w:r w:rsidR="00665CA1" w:rsidRPr="00665CA1">
          <w:rPr>
            <w:rStyle w:val="a5"/>
            <w:rFonts w:ascii="Times New Roman" w:hAnsi="Times New Roman" w:cs="Times New Roman"/>
            <w:b/>
            <w:sz w:val="28"/>
            <w:szCs w:val="28"/>
          </w:rPr>
          <w:t>.</w:t>
        </w:r>
        <w:r w:rsidR="00665CA1" w:rsidRPr="00665CA1">
          <w:rPr>
            <w:rStyle w:val="a5"/>
            <w:rFonts w:ascii="Times New Roman" w:hAnsi="Times New Roman" w:cs="Times New Roman"/>
            <w:b/>
            <w:sz w:val="28"/>
            <w:szCs w:val="28"/>
            <w:lang w:val="en-US"/>
          </w:rPr>
          <w:t>tatarstan</w:t>
        </w:r>
        <w:r w:rsidR="00665CA1" w:rsidRPr="00665CA1">
          <w:rPr>
            <w:rStyle w:val="a5"/>
            <w:rFonts w:ascii="Times New Roman" w:hAnsi="Times New Roman" w:cs="Times New Roman"/>
            <w:b/>
            <w:sz w:val="28"/>
            <w:szCs w:val="28"/>
          </w:rPr>
          <w:t>.</w:t>
        </w:r>
        <w:r w:rsidR="00665CA1" w:rsidRPr="00665CA1">
          <w:rPr>
            <w:rStyle w:val="a5"/>
            <w:rFonts w:ascii="Times New Roman" w:hAnsi="Times New Roman" w:cs="Times New Roman"/>
            <w:b/>
            <w:sz w:val="28"/>
            <w:szCs w:val="28"/>
            <w:lang w:val="en-US"/>
          </w:rPr>
          <w:t>ru</w:t>
        </w:r>
      </w:hyperlink>
      <w:r w:rsidRPr="00665CA1">
        <w:rPr>
          <w:rStyle w:val="a5"/>
          <w:rFonts w:ascii="Times New Roman" w:hAnsi="Times New Roman" w:cs="Times New Roman"/>
          <w:b/>
          <w:sz w:val="28"/>
          <w:szCs w:val="28"/>
        </w:rPr>
        <w:t xml:space="preserve"> </w:t>
      </w:r>
      <w:r w:rsidRPr="00665CA1">
        <w:rPr>
          <w:rFonts w:ascii="Times New Roman" w:hAnsi="Times New Roman" w:cs="Times New Roman"/>
          <w:sz w:val="28"/>
          <w:szCs w:val="28"/>
        </w:rPr>
        <w:t xml:space="preserve">и опубликовать на портале правовой </w:t>
      </w:r>
      <w:proofErr w:type="gramStart"/>
      <w:r w:rsidRPr="00665CA1">
        <w:rPr>
          <w:rFonts w:ascii="Times New Roman" w:hAnsi="Times New Roman" w:cs="Times New Roman"/>
          <w:sz w:val="28"/>
          <w:szCs w:val="28"/>
        </w:rPr>
        <w:t>информации  http://pravo.tatarstan.ru/</w:t>
      </w:r>
      <w:proofErr w:type="gramEnd"/>
      <w:r w:rsidRPr="00665CA1">
        <w:rPr>
          <w:rFonts w:ascii="Times New Roman" w:hAnsi="Times New Roman" w:cs="Times New Roman"/>
          <w:sz w:val="28"/>
          <w:szCs w:val="28"/>
        </w:rPr>
        <w:t>.</w:t>
      </w:r>
    </w:p>
    <w:p w:rsidR="00503D6E" w:rsidRPr="00475A35" w:rsidRDefault="00596314" w:rsidP="003A5A1E">
      <w:pPr>
        <w:pStyle w:val="ConsPlusNormal"/>
        <w:jc w:val="both"/>
        <w:rPr>
          <w:rFonts w:ascii="Times New Roman" w:hAnsi="Times New Roman" w:cs="Times New Roman"/>
          <w:sz w:val="28"/>
          <w:szCs w:val="28"/>
        </w:rPr>
      </w:pPr>
      <w:r w:rsidRPr="00665CA1">
        <w:rPr>
          <w:rFonts w:ascii="Times New Roman" w:hAnsi="Times New Roman" w:cs="Times New Roman"/>
          <w:sz w:val="28"/>
          <w:szCs w:val="28"/>
        </w:rPr>
        <w:t xml:space="preserve">      4</w:t>
      </w:r>
      <w:r w:rsidR="00503D6E" w:rsidRPr="00665CA1">
        <w:rPr>
          <w:rFonts w:ascii="Times New Roman" w:hAnsi="Times New Roman" w:cs="Times New Roman"/>
          <w:sz w:val="28"/>
          <w:szCs w:val="28"/>
        </w:rPr>
        <w:t xml:space="preserve">. Контроль за исполнением настоящего Постановления возложить на </w:t>
      </w:r>
      <w:r w:rsidR="00081440" w:rsidRPr="00665CA1">
        <w:rPr>
          <w:rFonts w:ascii="Times New Roman" w:hAnsi="Times New Roman" w:cs="Times New Roman"/>
          <w:sz w:val="28"/>
          <w:szCs w:val="28"/>
        </w:rPr>
        <w:t>управляющего делами</w:t>
      </w:r>
      <w:r w:rsidR="00503D6E" w:rsidRPr="00665CA1">
        <w:rPr>
          <w:rFonts w:ascii="Times New Roman" w:hAnsi="Times New Roman" w:cs="Times New Roman"/>
          <w:sz w:val="28"/>
          <w:szCs w:val="28"/>
        </w:rPr>
        <w:t xml:space="preserve"> Исполнительного комитета </w:t>
      </w:r>
      <w:proofErr w:type="spellStart"/>
      <w:r w:rsidR="00081440" w:rsidRPr="00665CA1">
        <w:rPr>
          <w:rFonts w:ascii="Times New Roman" w:hAnsi="Times New Roman" w:cs="Times New Roman"/>
          <w:sz w:val="28"/>
          <w:szCs w:val="28"/>
        </w:rPr>
        <w:t>Давлетшина</w:t>
      </w:r>
      <w:proofErr w:type="spellEnd"/>
      <w:r w:rsidR="00081440" w:rsidRPr="00665CA1">
        <w:rPr>
          <w:rFonts w:ascii="Times New Roman" w:hAnsi="Times New Roman" w:cs="Times New Roman"/>
          <w:sz w:val="28"/>
          <w:szCs w:val="28"/>
        </w:rPr>
        <w:t xml:space="preserve"> М.М.</w:t>
      </w:r>
    </w:p>
    <w:p w:rsidR="00503D6E" w:rsidRPr="00475A35" w:rsidRDefault="00503D6E">
      <w:pPr>
        <w:pStyle w:val="ConsPlusNormal"/>
        <w:jc w:val="both"/>
        <w:rPr>
          <w:rFonts w:ascii="Times New Roman" w:hAnsi="Times New Roman" w:cs="Times New Roman"/>
          <w:sz w:val="28"/>
          <w:szCs w:val="28"/>
        </w:rPr>
      </w:pPr>
    </w:p>
    <w:p w:rsidR="00AB5E4D" w:rsidRPr="00475A35" w:rsidRDefault="007C11CD" w:rsidP="00AB5E4D">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w:t>
      </w:r>
      <w:r w:rsidR="00665CA1">
        <w:rPr>
          <w:rFonts w:ascii="Times New Roman" w:hAnsi="Times New Roman" w:cs="Times New Roman"/>
          <w:sz w:val="28"/>
          <w:szCs w:val="28"/>
        </w:rPr>
        <w:t xml:space="preserve">ь </w:t>
      </w:r>
      <w:r w:rsidR="00503D6E" w:rsidRPr="00475A35">
        <w:rPr>
          <w:rFonts w:ascii="Times New Roman" w:hAnsi="Times New Roman" w:cs="Times New Roman"/>
          <w:sz w:val="28"/>
          <w:szCs w:val="28"/>
        </w:rPr>
        <w:t>И</w:t>
      </w:r>
      <w:r>
        <w:rPr>
          <w:rFonts w:ascii="Times New Roman" w:hAnsi="Times New Roman" w:cs="Times New Roman"/>
          <w:sz w:val="28"/>
          <w:szCs w:val="28"/>
        </w:rPr>
        <w:t>сполнительного комитет</w:t>
      </w:r>
    </w:p>
    <w:p w:rsidR="00475A35" w:rsidRDefault="00AB5E4D" w:rsidP="00AB5E4D">
      <w:pPr>
        <w:pStyle w:val="ConsPlusNormal"/>
        <w:jc w:val="both"/>
        <w:rPr>
          <w:rFonts w:ascii="Times New Roman" w:hAnsi="Times New Roman" w:cs="Times New Roman"/>
          <w:sz w:val="28"/>
          <w:szCs w:val="28"/>
        </w:rPr>
      </w:pPr>
      <w:r w:rsidRPr="00475A35">
        <w:rPr>
          <w:rFonts w:ascii="Times New Roman" w:hAnsi="Times New Roman" w:cs="Times New Roman"/>
          <w:sz w:val="28"/>
          <w:szCs w:val="28"/>
        </w:rPr>
        <w:t>Аксубаевского муниципального района</w:t>
      </w:r>
    </w:p>
    <w:p w:rsidR="00503D6E" w:rsidRPr="00475A35" w:rsidRDefault="00AB5E4D" w:rsidP="00AB5E4D">
      <w:pPr>
        <w:pStyle w:val="ConsPlusNormal"/>
        <w:jc w:val="both"/>
        <w:rPr>
          <w:rFonts w:ascii="Times New Roman" w:hAnsi="Times New Roman" w:cs="Times New Roman"/>
          <w:sz w:val="28"/>
          <w:szCs w:val="28"/>
        </w:rPr>
      </w:pPr>
      <w:r w:rsidRPr="00475A35">
        <w:rPr>
          <w:rFonts w:ascii="Times New Roman" w:hAnsi="Times New Roman" w:cs="Times New Roman"/>
          <w:sz w:val="28"/>
          <w:szCs w:val="28"/>
        </w:rPr>
        <w:t>Республики Татарстан</w:t>
      </w:r>
      <w:r w:rsidR="00475A35">
        <w:rPr>
          <w:rFonts w:ascii="Times New Roman" w:hAnsi="Times New Roman" w:cs="Times New Roman"/>
          <w:sz w:val="28"/>
          <w:szCs w:val="28"/>
        </w:rPr>
        <w:t xml:space="preserve">        </w:t>
      </w:r>
      <w:r w:rsidRPr="00475A35">
        <w:rPr>
          <w:rFonts w:ascii="Times New Roman" w:hAnsi="Times New Roman" w:cs="Times New Roman"/>
          <w:sz w:val="28"/>
          <w:szCs w:val="28"/>
        </w:rPr>
        <w:t xml:space="preserve">                                                               </w:t>
      </w:r>
      <w:r w:rsidR="007F0E9D" w:rsidRPr="00475A35">
        <w:rPr>
          <w:rFonts w:ascii="Times New Roman" w:hAnsi="Times New Roman" w:cs="Times New Roman"/>
          <w:sz w:val="28"/>
          <w:szCs w:val="28"/>
        </w:rPr>
        <w:t>С.Ю. Зайцев</w:t>
      </w:r>
    </w:p>
    <w:p w:rsidR="00DE211E" w:rsidRDefault="00DE211E">
      <w:pPr>
        <w:pStyle w:val="ConsPlusNormal"/>
        <w:jc w:val="right"/>
        <w:outlineLvl w:val="0"/>
        <w:rPr>
          <w:rFonts w:ascii="Times New Roman" w:hAnsi="Times New Roman" w:cs="Times New Roman"/>
          <w:sz w:val="24"/>
          <w:szCs w:val="24"/>
        </w:rPr>
      </w:pPr>
    </w:p>
    <w:p w:rsidR="00665CA1" w:rsidRDefault="00665CA1">
      <w:pPr>
        <w:pStyle w:val="ConsPlusNormal"/>
        <w:jc w:val="right"/>
        <w:outlineLvl w:val="0"/>
        <w:rPr>
          <w:rFonts w:ascii="Times New Roman" w:hAnsi="Times New Roman" w:cs="Times New Roman"/>
          <w:sz w:val="24"/>
          <w:szCs w:val="24"/>
        </w:rPr>
      </w:pPr>
    </w:p>
    <w:p w:rsidR="00503D6E" w:rsidRPr="00475A35" w:rsidRDefault="00503D6E">
      <w:pPr>
        <w:pStyle w:val="ConsPlusNormal"/>
        <w:jc w:val="right"/>
        <w:outlineLvl w:val="0"/>
        <w:rPr>
          <w:rFonts w:ascii="Times New Roman" w:hAnsi="Times New Roman" w:cs="Times New Roman"/>
          <w:sz w:val="24"/>
          <w:szCs w:val="24"/>
        </w:rPr>
      </w:pPr>
      <w:r w:rsidRPr="00475A35">
        <w:rPr>
          <w:rFonts w:ascii="Times New Roman" w:hAnsi="Times New Roman" w:cs="Times New Roman"/>
          <w:sz w:val="24"/>
          <w:szCs w:val="24"/>
        </w:rPr>
        <w:t>Приложение</w:t>
      </w:r>
    </w:p>
    <w:p w:rsidR="00503D6E" w:rsidRPr="00475A35" w:rsidRDefault="00503D6E">
      <w:pPr>
        <w:pStyle w:val="ConsPlusNormal"/>
        <w:jc w:val="right"/>
        <w:rPr>
          <w:rFonts w:ascii="Times New Roman" w:hAnsi="Times New Roman" w:cs="Times New Roman"/>
          <w:sz w:val="24"/>
          <w:szCs w:val="24"/>
        </w:rPr>
      </w:pPr>
      <w:r w:rsidRPr="00475A35">
        <w:rPr>
          <w:rFonts w:ascii="Times New Roman" w:hAnsi="Times New Roman" w:cs="Times New Roman"/>
          <w:sz w:val="24"/>
          <w:szCs w:val="24"/>
        </w:rPr>
        <w:t>к Постановлению</w:t>
      </w:r>
    </w:p>
    <w:p w:rsidR="00503D6E" w:rsidRDefault="00503D6E">
      <w:pPr>
        <w:pStyle w:val="ConsPlusNormal"/>
        <w:jc w:val="right"/>
        <w:rPr>
          <w:rFonts w:ascii="Times New Roman" w:hAnsi="Times New Roman" w:cs="Times New Roman"/>
          <w:sz w:val="24"/>
          <w:szCs w:val="24"/>
        </w:rPr>
      </w:pPr>
      <w:r w:rsidRPr="00475A35">
        <w:rPr>
          <w:rFonts w:ascii="Times New Roman" w:hAnsi="Times New Roman" w:cs="Times New Roman"/>
          <w:sz w:val="24"/>
          <w:szCs w:val="24"/>
        </w:rPr>
        <w:t>Исполнительного комитета</w:t>
      </w:r>
    </w:p>
    <w:p w:rsidR="00475A35" w:rsidRDefault="00475A35">
      <w:pPr>
        <w:pStyle w:val="ConsPlusNormal"/>
        <w:jc w:val="right"/>
        <w:rPr>
          <w:rFonts w:ascii="Times New Roman" w:hAnsi="Times New Roman" w:cs="Times New Roman"/>
          <w:sz w:val="24"/>
          <w:szCs w:val="24"/>
        </w:rPr>
      </w:pPr>
      <w:r>
        <w:rPr>
          <w:rFonts w:ascii="Times New Roman" w:hAnsi="Times New Roman" w:cs="Times New Roman"/>
          <w:sz w:val="24"/>
          <w:szCs w:val="24"/>
        </w:rPr>
        <w:t>Аксубаевского муниципального района</w:t>
      </w:r>
    </w:p>
    <w:p w:rsidR="00475A35" w:rsidRPr="00475A35" w:rsidRDefault="00475A35">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503D6E" w:rsidRPr="00475A35" w:rsidRDefault="00503D6E">
      <w:pPr>
        <w:pStyle w:val="ConsPlusNormal"/>
        <w:jc w:val="right"/>
        <w:rPr>
          <w:rFonts w:ascii="Times New Roman" w:hAnsi="Times New Roman" w:cs="Times New Roman"/>
          <w:sz w:val="24"/>
          <w:szCs w:val="24"/>
        </w:rPr>
      </w:pPr>
      <w:r w:rsidRPr="00475A35">
        <w:rPr>
          <w:rFonts w:ascii="Times New Roman" w:hAnsi="Times New Roman" w:cs="Times New Roman"/>
          <w:sz w:val="24"/>
          <w:szCs w:val="24"/>
        </w:rPr>
        <w:t xml:space="preserve">от </w:t>
      </w:r>
      <w:r w:rsidR="003A5A1E">
        <w:rPr>
          <w:rFonts w:ascii="Times New Roman" w:hAnsi="Times New Roman" w:cs="Times New Roman"/>
          <w:sz w:val="24"/>
          <w:szCs w:val="24"/>
        </w:rPr>
        <w:t>01.09.</w:t>
      </w:r>
      <w:r w:rsidR="00081440" w:rsidRPr="00475A35">
        <w:rPr>
          <w:rFonts w:ascii="Times New Roman" w:hAnsi="Times New Roman" w:cs="Times New Roman"/>
          <w:sz w:val="24"/>
          <w:szCs w:val="24"/>
        </w:rPr>
        <w:t>20</w:t>
      </w:r>
      <w:r w:rsidR="000913E9" w:rsidRPr="00475A35">
        <w:rPr>
          <w:rFonts w:ascii="Times New Roman" w:hAnsi="Times New Roman" w:cs="Times New Roman"/>
          <w:sz w:val="24"/>
          <w:szCs w:val="24"/>
        </w:rPr>
        <w:t>21</w:t>
      </w:r>
      <w:r w:rsidR="003A5A1E">
        <w:rPr>
          <w:rFonts w:ascii="Times New Roman" w:hAnsi="Times New Roman" w:cs="Times New Roman"/>
          <w:sz w:val="24"/>
          <w:szCs w:val="24"/>
        </w:rPr>
        <w:t xml:space="preserve"> г. № 278</w:t>
      </w:r>
      <w:bookmarkStart w:id="0" w:name="_GoBack"/>
      <w:bookmarkEnd w:id="0"/>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rPr>
          <w:rFonts w:ascii="Times New Roman" w:hAnsi="Times New Roman" w:cs="Times New Roman"/>
          <w:sz w:val="24"/>
          <w:szCs w:val="24"/>
        </w:rPr>
      </w:pPr>
      <w:bookmarkStart w:id="1" w:name="P35"/>
      <w:bookmarkEnd w:id="1"/>
      <w:r w:rsidRPr="00475A35">
        <w:rPr>
          <w:rFonts w:ascii="Times New Roman" w:hAnsi="Times New Roman" w:cs="Times New Roman"/>
          <w:sz w:val="24"/>
          <w:szCs w:val="24"/>
        </w:rPr>
        <w:t>МУНИЦИПАЛЬНАЯ ПРОГРАММА</w:t>
      </w:r>
    </w:p>
    <w:p w:rsidR="00503D6E" w:rsidRPr="00475A35" w:rsidRDefault="00503D6E" w:rsidP="000913E9">
      <w:pPr>
        <w:pStyle w:val="ConsPlusTitle"/>
        <w:jc w:val="center"/>
        <w:rPr>
          <w:rFonts w:ascii="Times New Roman" w:hAnsi="Times New Roman" w:cs="Times New Roman"/>
          <w:sz w:val="24"/>
          <w:szCs w:val="24"/>
        </w:rPr>
      </w:pPr>
      <w:r w:rsidRPr="00475A35">
        <w:rPr>
          <w:rFonts w:ascii="Times New Roman" w:hAnsi="Times New Roman" w:cs="Times New Roman"/>
          <w:sz w:val="24"/>
          <w:szCs w:val="24"/>
        </w:rPr>
        <w:t>"</w:t>
      </w:r>
      <w:r w:rsidR="000913E9" w:rsidRPr="00475A35">
        <w:rPr>
          <w:rFonts w:ascii="Times New Roman" w:hAnsi="Times New Roman" w:cs="Times New Roman"/>
          <w:sz w:val="24"/>
          <w:szCs w:val="24"/>
        </w:rPr>
        <w:t xml:space="preserve">Развитие муниципальной службы в Аксубаевском муниципальном районе Республики Татарстан </w:t>
      </w:r>
      <w:r w:rsidR="003C42F0">
        <w:rPr>
          <w:rFonts w:ascii="Times New Roman" w:hAnsi="Times New Roman" w:cs="Times New Roman"/>
          <w:sz w:val="24"/>
          <w:szCs w:val="24"/>
        </w:rPr>
        <w:t xml:space="preserve">на </w:t>
      </w:r>
      <w:r w:rsidR="000913E9" w:rsidRPr="00475A35">
        <w:rPr>
          <w:rFonts w:ascii="Times New Roman" w:hAnsi="Times New Roman" w:cs="Times New Roman"/>
          <w:sz w:val="24"/>
          <w:szCs w:val="24"/>
        </w:rPr>
        <w:t xml:space="preserve">2021 - 2023 годы </w:t>
      </w:r>
      <w:r w:rsidRPr="00475A35">
        <w:rPr>
          <w:rFonts w:ascii="Times New Roman" w:hAnsi="Times New Roman" w:cs="Times New Roman"/>
          <w:sz w:val="24"/>
          <w:szCs w:val="24"/>
        </w:rPr>
        <w:t>"</w:t>
      </w:r>
    </w:p>
    <w:p w:rsidR="00503D6E" w:rsidRPr="00475A35" w:rsidRDefault="00503D6E">
      <w:pPr>
        <w:spacing w:after="1"/>
        <w:rPr>
          <w:rFonts w:ascii="Times New Roman" w:hAnsi="Times New Roman" w:cs="Times New Roman"/>
          <w:sz w:val="24"/>
          <w:szCs w:val="24"/>
        </w:rPr>
      </w:pPr>
    </w:p>
    <w:p w:rsidR="00503D6E" w:rsidRPr="00475A35" w:rsidRDefault="00503D6E">
      <w:pPr>
        <w:pStyle w:val="ConsPlusNormal"/>
        <w:jc w:val="both"/>
        <w:rPr>
          <w:rFonts w:ascii="Times New Roman" w:hAnsi="Times New Roman" w:cs="Times New Roman"/>
          <w:sz w:val="24"/>
          <w:szCs w:val="24"/>
        </w:rPr>
      </w:pPr>
    </w:p>
    <w:p w:rsidR="000913E9" w:rsidRPr="00475A35" w:rsidRDefault="00503D6E" w:rsidP="000913E9">
      <w:pPr>
        <w:pStyle w:val="ConsPlusTitle"/>
        <w:jc w:val="center"/>
        <w:rPr>
          <w:rFonts w:ascii="Times New Roman" w:hAnsi="Times New Roman" w:cs="Times New Roman"/>
          <w:sz w:val="24"/>
          <w:szCs w:val="24"/>
        </w:rPr>
      </w:pPr>
      <w:r w:rsidRPr="00475A35">
        <w:rPr>
          <w:rFonts w:ascii="Times New Roman" w:hAnsi="Times New Roman" w:cs="Times New Roman"/>
          <w:sz w:val="24"/>
          <w:szCs w:val="24"/>
        </w:rPr>
        <w:t xml:space="preserve">Глава 1. ПАСПОРТ МУНИЦИПАЛЬНОЙ ПРОГРАММЫ </w:t>
      </w:r>
      <w:r w:rsidR="000913E9" w:rsidRPr="00475A35">
        <w:rPr>
          <w:rFonts w:ascii="Times New Roman" w:hAnsi="Times New Roman" w:cs="Times New Roman"/>
          <w:sz w:val="24"/>
          <w:szCs w:val="24"/>
        </w:rPr>
        <w:t>"Развитие муниципальной службы в Аксубаевском муниципальном районе Республики Татарстан</w:t>
      </w:r>
      <w:r w:rsidR="003C42F0">
        <w:rPr>
          <w:rFonts w:ascii="Times New Roman" w:hAnsi="Times New Roman" w:cs="Times New Roman"/>
          <w:sz w:val="24"/>
          <w:szCs w:val="24"/>
        </w:rPr>
        <w:t xml:space="preserve"> на</w:t>
      </w:r>
      <w:r w:rsidR="000913E9" w:rsidRPr="00475A35">
        <w:rPr>
          <w:rFonts w:ascii="Times New Roman" w:hAnsi="Times New Roman" w:cs="Times New Roman"/>
          <w:sz w:val="24"/>
          <w:szCs w:val="24"/>
        </w:rPr>
        <w:t xml:space="preserve"> 2021 - 2023 годы "</w:t>
      </w:r>
    </w:p>
    <w:p w:rsidR="00503D6E" w:rsidRPr="00475A35" w:rsidRDefault="00503D6E" w:rsidP="000913E9">
      <w:pPr>
        <w:pStyle w:val="ConsPlusTitle"/>
        <w:jc w:val="center"/>
        <w:outlineLvl w:val="1"/>
        <w:rPr>
          <w:rFonts w:ascii="Times New Roman" w:hAnsi="Times New Roman" w:cs="Times New Roman"/>
          <w:sz w:val="24"/>
          <w:szCs w:val="24"/>
        </w:rPr>
      </w:pPr>
    </w:p>
    <w:p w:rsidR="00503D6E" w:rsidRPr="00475A35" w:rsidRDefault="00503D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258"/>
        <w:gridCol w:w="1339"/>
        <w:gridCol w:w="1083"/>
        <w:gridCol w:w="1417"/>
      </w:tblGrid>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Наименование Программы</w:t>
            </w:r>
          </w:p>
        </w:tc>
        <w:tc>
          <w:tcPr>
            <w:tcW w:w="7195" w:type="dxa"/>
            <w:gridSpan w:val="5"/>
          </w:tcPr>
          <w:p w:rsidR="000913E9" w:rsidRPr="00475A35" w:rsidRDefault="000913E9" w:rsidP="000913E9">
            <w:pPr>
              <w:pStyle w:val="ConsPlusTitle"/>
              <w:rPr>
                <w:rFonts w:ascii="Times New Roman" w:hAnsi="Times New Roman" w:cs="Times New Roman"/>
                <w:b w:val="0"/>
                <w:sz w:val="24"/>
                <w:szCs w:val="24"/>
              </w:rPr>
            </w:pPr>
            <w:r w:rsidRPr="00475A35">
              <w:rPr>
                <w:rFonts w:ascii="Times New Roman" w:hAnsi="Times New Roman" w:cs="Times New Roman"/>
                <w:b w:val="0"/>
                <w:sz w:val="24"/>
                <w:szCs w:val="24"/>
              </w:rPr>
              <w:t xml:space="preserve">Развитие муниципальной службы в Аксубаевском муниципальном районе Республики Татарстан </w:t>
            </w:r>
            <w:r w:rsidR="003C42F0">
              <w:rPr>
                <w:rFonts w:ascii="Times New Roman" w:hAnsi="Times New Roman" w:cs="Times New Roman"/>
                <w:b w:val="0"/>
                <w:sz w:val="24"/>
                <w:szCs w:val="24"/>
              </w:rPr>
              <w:t xml:space="preserve">на </w:t>
            </w:r>
            <w:r w:rsidRPr="00475A35">
              <w:rPr>
                <w:rFonts w:ascii="Times New Roman" w:hAnsi="Times New Roman" w:cs="Times New Roman"/>
                <w:b w:val="0"/>
                <w:sz w:val="24"/>
                <w:szCs w:val="24"/>
              </w:rPr>
              <w:t>2021 - 2023 годы</w:t>
            </w:r>
          </w:p>
          <w:p w:rsidR="00503D6E" w:rsidRPr="00475A35" w:rsidRDefault="00503D6E">
            <w:pPr>
              <w:pStyle w:val="ConsPlusNormal"/>
              <w:jc w:val="both"/>
              <w:rPr>
                <w:rFonts w:ascii="Times New Roman" w:hAnsi="Times New Roman" w:cs="Times New Roman"/>
                <w:sz w:val="24"/>
                <w:szCs w:val="24"/>
              </w:rPr>
            </w:pP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Основание для разработки Программы (наименование, номер и дата правового акта)</w:t>
            </w:r>
          </w:p>
        </w:tc>
        <w:tc>
          <w:tcPr>
            <w:tcW w:w="7195" w:type="dxa"/>
            <w:gridSpan w:val="5"/>
          </w:tcPr>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 xml:space="preserve">Федеральный </w:t>
            </w:r>
            <w:hyperlink r:id="rId5" w:history="1">
              <w:r w:rsidRPr="00475A35">
                <w:rPr>
                  <w:rFonts w:ascii="Times New Roman" w:hAnsi="Times New Roman" w:cs="Times New Roman"/>
                  <w:color w:val="0000FF"/>
                  <w:sz w:val="24"/>
                  <w:szCs w:val="24"/>
                </w:rPr>
                <w:t>закон</w:t>
              </w:r>
            </w:hyperlink>
            <w:r w:rsidRPr="00475A35">
              <w:rPr>
                <w:rFonts w:ascii="Times New Roman" w:hAnsi="Times New Roman" w:cs="Times New Roman"/>
                <w:sz w:val="24"/>
                <w:szCs w:val="24"/>
              </w:rPr>
              <w:t xml:space="preserve"> от 02.03.2007 N 25-ФЗ "О муниципальной службе в Российской Федерации";</w:t>
            </w:r>
          </w:p>
          <w:p w:rsidR="00503D6E" w:rsidRPr="00475A35" w:rsidRDefault="003A5A1E">
            <w:pPr>
              <w:pStyle w:val="ConsPlusNormal"/>
              <w:jc w:val="both"/>
              <w:rPr>
                <w:rFonts w:ascii="Times New Roman" w:hAnsi="Times New Roman" w:cs="Times New Roman"/>
                <w:sz w:val="24"/>
                <w:szCs w:val="24"/>
              </w:rPr>
            </w:pPr>
            <w:hyperlink r:id="rId6" w:history="1">
              <w:r w:rsidR="00503D6E" w:rsidRPr="00475A35">
                <w:rPr>
                  <w:rFonts w:ascii="Times New Roman" w:hAnsi="Times New Roman" w:cs="Times New Roman"/>
                  <w:color w:val="0000FF"/>
                  <w:sz w:val="24"/>
                  <w:szCs w:val="24"/>
                </w:rPr>
                <w:t>Закон</w:t>
              </w:r>
            </w:hyperlink>
            <w:r w:rsidR="00503D6E" w:rsidRPr="00475A35">
              <w:rPr>
                <w:rFonts w:ascii="Times New Roman" w:hAnsi="Times New Roman" w:cs="Times New Roman"/>
                <w:sz w:val="24"/>
                <w:szCs w:val="24"/>
              </w:rPr>
              <w:t xml:space="preserve"> Республики Татарстан от 25.06.2013 N 50-ЗРТ "Кодекс Республики Татарстан о муниципальной службе";</w:t>
            </w:r>
          </w:p>
          <w:p w:rsidR="00503D6E" w:rsidRPr="00475A35" w:rsidRDefault="003A5A1E">
            <w:pPr>
              <w:pStyle w:val="ConsPlusNormal"/>
              <w:jc w:val="both"/>
              <w:rPr>
                <w:rFonts w:ascii="Times New Roman" w:hAnsi="Times New Roman" w:cs="Times New Roman"/>
                <w:sz w:val="24"/>
                <w:szCs w:val="24"/>
              </w:rPr>
            </w:pPr>
            <w:hyperlink r:id="rId7" w:history="1">
              <w:r w:rsidR="00503D6E" w:rsidRPr="00475A35">
                <w:rPr>
                  <w:rFonts w:ascii="Times New Roman" w:hAnsi="Times New Roman" w:cs="Times New Roman"/>
                  <w:color w:val="0000FF"/>
                  <w:sz w:val="24"/>
                  <w:szCs w:val="24"/>
                </w:rPr>
                <w:t>Постановление</w:t>
              </w:r>
            </w:hyperlink>
            <w:r w:rsidR="00503D6E" w:rsidRPr="00475A35">
              <w:rPr>
                <w:rFonts w:ascii="Times New Roman" w:hAnsi="Times New Roman" w:cs="Times New Roman"/>
                <w:sz w:val="24"/>
                <w:szCs w:val="24"/>
              </w:rPr>
              <w:t xml:space="preserve"> Кабинета Министров Республики Татарстан от 22.11.2013 N 910 "Об утверждении Государственной программы "Развитие государственной гражданской службы Республики Татарстан и муниципальной службы в Ре</w:t>
            </w:r>
            <w:r w:rsidR="003C42F0">
              <w:rPr>
                <w:rFonts w:ascii="Times New Roman" w:hAnsi="Times New Roman" w:cs="Times New Roman"/>
                <w:sz w:val="24"/>
                <w:szCs w:val="24"/>
              </w:rPr>
              <w:t>спублике Татарстан на 2014 - 2024</w:t>
            </w:r>
            <w:r w:rsidR="00503D6E" w:rsidRPr="00475A35">
              <w:rPr>
                <w:rFonts w:ascii="Times New Roman" w:hAnsi="Times New Roman" w:cs="Times New Roman"/>
                <w:sz w:val="24"/>
                <w:szCs w:val="24"/>
              </w:rPr>
              <w:t xml:space="preserve"> годы";</w:t>
            </w:r>
          </w:p>
          <w:p w:rsidR="00503D6E" w:rsidRPr="00475A35" w:rsidRDefault="000913E9" w:rsidP="000913E9">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 xml:space="preserve">Устав Аксубаевского муниципального района, </w:t>
            </w:r>
            <w:hyperlink r:id="rId8" w:history="1">
              <w:r w:rsidRPr="00475A35">
                <w:rPr>
                  <w:rFonts w:ascii="Times New Roman" w:hAnsi="Times New Roman" w:cs="Times New Roman"/>
                  <w:color w:val="0000FF"/>
                  <w:sz w:val="24"/>
                  <w:szCs w:val="24"/>
                </w:rPr>
                <w:t>Положение</w:t>
              </w:r>
            </w:hyperlink>
            <w:r w:rsidRPr="00475A35">
              <w:rPr>
                <w:rFonts w:ascii="Times New Roman" w:hAnsi="Times New Roman" w:cs="Times New Roman"/>
                <w:sz w:val="24"/>
                <w:szCs w:val="24"/>
              </w:rPr>
              <w:t xml:space="preserve"> о муниципальной службе в Аксубаевском муниципальном районе, утвержденным решением Совета от 24.08.2018г. N 158</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Основной разработчик Программы</w:t>
            </w:r>
          </w:p>
        </w:tc>
        <w:tc>
          <w:tcPr>
            <w:tcW w:w="7195" w:type="dxa"/>
            <w:gridSpan w:val="5"/>
          </w:tcPr>
          <w:p w:rsidR="00503D6E" w:rsidRPr="00475A35" w:rsidRDefault="000913E9">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Отдел кадров Исполнительного комитета Аксубаевского муниципального района Республики Татарстан</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Исполнители Программы</w:t>
            </w:r>
          </w:p>
        </w:tc>
        <w:tc>
          <w:tcPr>
            <w:tcW w:w="7195" w:type="dxa"/>
            <w:gridSpan w:val="5"/>
          </w:tcPr>
          <w:p w:rsidR="00503D6E" w:rsidRPr="00475A35" w:rsidRDefault="00475A3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Совет Аксубаевского муниципального района Республики Татарстан, </w:t>
            </w:r>
            <w:r w:rsidR="00503D6E" w:rsidRPr="00475A35">
              <w:rPr>
                <w:rFonts w:ascii="Times New Roman" w:hAnsi="Times New Roman" w:cs="Times New Roman"/>
                <w:sz w:val="24"/>
                <w:szCs w:val="24"/>
              </w:rPr>
              <w:t>Исполнительный комитет</w:t>
            </w:r>
            <w:r w:rsidR="000913E9" w:rsidRPr="00475A35">
              <w:rPr>
                <w:rFonts w:ascii="Times New Roman" w:hAnsi="Times New Roman" w:cs="Times New Roman"/>
                <w:sz w:val="24"/>
                <w:szCs w:val="24"/>
              </w:rPr>
              <w:t xml:space="preserve"> Аксубаевского муниципального района Республики Татарстан</w:t>
            </w:r>
            <w:r>
              <w:rPr>
                <w:rFonts w:ascii="Times New Roman" w:hAnsi="Times New Roman" w:cs="Times New Roman"/>
                <w:sz w:val="24"/>
                <w:szCs w:val="24"/>
              </w:rPr>
              <w:t>, Финансовая бюджетная палата Аксубаевского муниципального района Республики Татарстан</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Цель Программы</w:t>
            </w:r>
          </w:p>
        </w:tc>
        <w:tc>
          <w:tcPr>
            <w:tcW w:w="7195" w:type="dxa"/>
            <w:gridSpan w:val="5"/>
          </w:tcPr>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Повышение эффективности исполнения органами местного самоуправления возложенных полномочий путем совершенствования системы управления муниципальной службой.</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Внедрение современных технологий в кадровую работу на муниципальной службе в органах местного самоуправления</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Задачи Программы</w:t>
            </w:r>
          </w:p>
        </w:tc>
        <w:tc>
          <w:tcPr>
            <w:tcW w:w="7195" w:type="dxa"/>
            <w:gridSpan w:val="5"/>
          </w:tcPr>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Повышение результативности деятельности органов местного самоуправления.</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lastRenderedPageBreak/>
              <w:t>Внедрение эффективных механизмов подбора, комплексной оценки деятельности и продвижения по службе муниципальных служащих.</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Привлечение и закрепление на муниципальной службе молодых, перспективных специалистов.</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Развитие системы реализации мер по противодействию коррупции на муниципальной службе.</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Развитие профессиональной и управленческой компетентности муниципальных служащих.</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Построение эффективной системы мотивации, стимулирования на муниципальной службе</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Сроки и этапы реализации Программы</w:t>
            </w:r>
          </w:p>
        </w:tc>
        <w:tc>
          <w:tcPr>
            <w:tcW w:w="7195" w:type="dxa"/>
            <w:gridSpan w:val="5"/>
          </w:tcPr>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20</w:t>
            </w:r>
            <w:r w:rsidR="000913E9" w:rsidRPr="00475A35">
              <w:rPr>
                <w:rFonts w:ascii="Times New Roman" w:hAnsi="Times New Roman" w:cs="Times New Roman"/>
                <w:sz w:val="24"/>
                <w:szCs w:val="24"/>
              </w:rPr>
              <w:t>21</w:t>
            </w:r>
            <w:r w:rsidRPr="00475A35">
              <w:rPr>
                <w:rFonts w:ascii="Times New Roman" w:hAnsi="Times New Roman" w:cs="Times New Roman"/>
                <w:sz w:val="24"/>
                <w:szCs w:val="24"/>
              </w:rPr>
              <w:t xml:space="preserve"> - 20</w:t>
            </w:r>
            <w:r w:rsidR="000913E9" w:rsidRPr="00475A35">
              <w:rPr>
                <w:rFonts w:ascii="Times New Roman" w:hAnsi="Times New Roman" w:cs="Times New Roman"/>
                <w:sz w:val="24"/>
                <w:szCs w:val="24"/>
              </w:rPr>
              <w:t>23</w:t>
            </w:r>
            <w:r w:rsidRPr="00475A35">
              <w:rPr>
                <w:rFonts w:ascii="Times New Roman" w:hAnsi="Times New Roman" w:cs="Times New Roman"/>
                <w:sz w:val="24"/>
                <w:szCs w:val="24"/>
              </w:rPr>
              <w:t xml:space="preserve"> годы.</w:t>
            </w:r>
          </w:p>
          <w:p w:rsidR="00503D6E" w:rsidRPr="00475A35" w:rsidRDefault="00503D6E" w:rsidP="000913E9">
            <w:pPr>
              <w:pStyle w:val="ConsPlusTitle"/>
              <w:rPr>
                <w:rFonts w:ascii="Times New Roman" w:hAnsi="Times New Roman" w:cs="Times New Roman"/>
                <w:b w:val="0"/>
                <w:sz w:val="24"/>
                <w:szCs w:val="24"/>
              </w:rPr>
            </w:pPr>
            <w:r w:rsidRPr="00475A35">
              <w:rPr>
                <w:rFonts w:ascii="Times New Roman" w:hAnsi="Times New Roman" w:cs="Times New Roman"/>
                <w:b w:val="0"/>
                <w:sz w:val="24"/>
                <w:szCs w:val="24"/>
              </w:rPr>
              <w:t>Этапы реализации Муниципальной программы "</w:t>
            </w:r>
            <w:r w:rsidR="000913E9" w:rsidRPr="00475A35">
              <w:rPr>
                <w:rFonts w:ascii="Times New Roman" w:hAnsi="Times New Roman" w:cs="Times New Roman"/>
                <w:b w:val="0"/>
                <w:sz w:val="24"/>
                <w:szCs w:val="24"/>
              </w:rPr>
              <w:t xml:space="preserve"> Развитие муниципальной службы в Аксубаевском муниципальном районе Республики Татарстан</w:t>
            </w:r>
            <w:r w:rsidR="003C42F0">
              <w:rPr>
                <w:rFonts w:ascii="Times New Roman" w:hAnsi="Times New Roman" w:cs="Times New Roman"/>
                <w:b w:val="0"/>
                <w:sz w:val="24"/>
                <w:szCs w:val="24"/>
              </w:rPr>
              <w:t xml:space="preserve"> на</w:t>
            </w:r>
            <w:r w:rsidR="000913E9" w:rsidRPr="00475A35">
              <w:rPr>
                <w:rFonts w:ascii="Times New Roman" w:hAnsi="Times New Roman" w:cs="Times New Roman"/>
                <w:b w:val="0"/>
                <w:sz w:val="24"/>
                <w:szCs w:val="24"/>
              </w:rPr>
              <w:t xml:space="preserve"> 2021 - 2023 годы</w:t>
            </w:r>
            <w:r w:rsidRPr="00475A35">
              <w:rPr>
                <w:rFonts w:ascii="Times New Roman" w:hAnsi="Times New Roman" w:cs="Times New Roman"/>
                <w:b w:val="0"/>
                <w:sz w:val="24"/>
                <w:szCs w:val="24"/>
              </w:rPr>
              <w:t>" (далее - Программа):</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1. 1 этап - 20</w:t>
            </w:r>
            <w:r w:rsidR="000913E9" w:rsidRPr="00475A35">
              <w:rPr>
                <w:rFonts w:ascii="Times New Roman" w:hAnsi="Times New Roman" w:cs="Times New Roman"/>
                <w:sz w:val="24"/>
                <w:szCs w:val="24"/>
              </w:rPr>
              <w:t>21</w:t>
            </w:r>
            <w:r w:rsidRPr="00475A35">
              <w:rPr>
                <w:rFonts w:ascii="Times New Roman" w:hAnsi="Times New Roman" w:cs="Times New Roman"/>
                <w:sz w:val="24"/>
                <w:szCs w:val="24"/>
              </w:rPr>
              <w:t xml:space="preserve"> год;</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2. 2 этап - 20</w:t>
            </w:r>
            <w:r w:rsidR="000913E9" w:rsidRPr="00475A35">
              <w:rPr>
                <w:rFonts w:ascii="Times New Roman" w:hAnsi="Times New Roman" w:cs="Times New Roman"/>
                <w:sz w:val="24"/>
                <w:szCs w:val="24"/>
              </w:rPr>
              <w:t>22</w:t>
            </w:r>
            <w:r w:rsidRPr="00475A35">
              <w:rPr>
                <w:rFonts w:ascii="Times New Roman" w:hAnsi="Times New Roman" w:cs="Times New Roman"/>
                <w:sz w:val="24"/>
                <w:szCs w:val="24"/>
              </w:rPr>
              <w:t xml:space="preserve"> год;</w:t>
            </w:r>
          </w:p>
          <w:p w:rsidR="00503D6E" w:rsidRPr="00475A35" w:rsidRDefault="00503D6E" w:rsidP="000913E9">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3. 3 этап - 20</w:t>
            </w:r>
            <w:r w:rsidR="000913E9" w:rsidRPr="00475A35">
              <w:rPr>
                <w:rFonts w:ascii="Times New Roman" w:hAnsi="Times New Roman" w:cs="Times New Roman"/>
                <w:sz w:val="24"/>
                <w:szCs w:val="24"/>
              </w:rPr>
              <w:t>23</w:t>
            </w:r>
            <w:r w:rsidRPr="00475A35">
              <w:rPr>
                <w:rFonts w:ascii="Times New Roman" w:hAnsi="Times New Roman" w:cs="Times New Roman"/>
                <w:sz w:val="24"/>
                <w:szCs w:val="24"/>
              </w:rPr>
              <w:t xml:space="preserve"> год</w:t>
            </w:r>
          </w:p>
        </w:tc>
      </w:tr>
      <w:tr w:rsidR="00503D6E" w:rsidRPr="00475A35">
        <w:tc>
          <w:tcPr>
            <w:tcW w:w="1871" w:type="dxa"/>
            <w:vMerge w:val="restart"/>
            <w:tcBorders>
              <w:bottom w:val="nil"/>
            </w:tcBorders>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Объемы и источники финансирования Программы с разбивкой по годам</w:t>
            </w:r>
          </w:p>
        </w:tc>
        <w:tc>
          <w:tcPr>
            <w:tcW w:w="2098"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Источники финансирования</w:t>
            </w:r>
          </w:p>
        </w:tc>
        <w:tc>
          <w:tcPr>
            <w:tcW w:w="3680" w:type="dxa"/>
            <w:gridSpan w:val="3"/>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Годы реализации программы (тыс. руб.)</w:t>
            </w:r>
          </w:p>
        </w:tc>
        <w:tc>
          <w:tcPr>
            <w:tcW w:w="1417" w:type="dxa"/>
            <w:vMerge w:val="restart"/>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Итого (тыс. руб.)</w:t>
            </w:r>
          </w:p>
        </w:tc>
      </w:tr>
      <w:tr w:rsidR="00503D6E" w:rsidRPr="00475A35">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vMerge/>
          </w:tcPr>
          <w:p w:rsidR="00503D6E" w:rsidRPr="00475A35" w:rsidRDefault="00503D6E">
            <w:pPr>
              <w:rPr>
                <w:rFonts w:ascii="Times New Roman" w:hAnsi="Times New Roman" w:cs="Times New Roman"/>
                <w:sz w:val="24"/>
                <w:szCs w:val="24"/>
              </w:rPr>
            </w:pPr>
          </w:p>
        </w:tc>
        <w:tc>
          <w:tcPr>
            <w:tcW w:w="1258" w:type="dxa"/>
          </w:tcPr>
          <w:p w:rsidR="00503D6E" w:rsidRPr="00475A35" w:rsidRDefault="00503D6E" w:rsidP="000913E9">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w:t>
            </w:r>
            <w:r w:rsidR="000913E9" w:rsidRPr="00475A35">
              <w:rPr>
                <w:rFonts w:ascii="Times New Roman" w:hAnsi="Times New Roman" w:cs="Times New Roman"/>
                <w:sz w:val="24"/>
                <w:szCs w:val="24"/>
              </w:rPr>
              <w:t>21</w:t>
            </w:r>
            <w:r w:rsidRPr="00475A35">
              <w:rPr>
                <w:rFonts w:ascii="Times New Roman" w:hAnsi="Times New Roman" w:cs="Times New Roman"/>
                <w:sz w:val="24"/>
                <w:szCs w:val="24"/>
              </w:rPr>
              <w:t>год</w:t>
            </w:r>
          </w:p>
        </w:tc>
        <w:tc>
          <w:tcPr>
            <w:tcW w:w="1339" w:type="dxa"/>
          </w:tcPr>
          <w:p w:rsidR="00503D6E" w:rsidRPr="00475A35" w:rsidRDefault="00503D6E" w:rsidP="000913E9">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w:t>
            </w:r>
            <w:r w:rsidR="000913E9" w:rsidRPr="00475A35">
              <w:rPr>
                <w:rFonts w:ascii="Times New Roman" w:hAnsi="Times New Roman" w:cs="Times New Roman"/>
                <w:sz w:val="24"/>
                <w:szCs w:val="24"/>
              </w:rPr>
              <w:t>22</w:t>
            </w:r>
            <w:r w:rsidRPr="00475A35">
              <w:rPr>
                <w:rFonts w:ascii="Times New Roman" w:hAnsi="Times New Roman" w:cs="Times New Roman"/>
                <w:sz w:val="24"/>
                <w:szCs w:val="24"/>
              </w:rPr>
              <w:t xml:space="preserve"> год</w:t>
            </w:r>
          </w:p>
        </w:tc>
        <w:tc>
          <w:tcPr>
            <w:tcW w:w="1083" w:type="dxa"/>
          </w:tcPr>
          <w:p w:rsidR="00503D6E" w:rsidRPr="00475A35" w:rsidRDefault="00503D6E" w:rsidP="000913E9">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w:t>
            </w:r>
            <w:r w:rsidR="000913E9" w:rsidRPr="00475A35">
              <w:rPr>
                <w:rFonts w:ascii="Times New Roman" w:hAnsi="Times New Roman" w:cs="Times New Roman"/>
                <w:sz w:val="24"/>
                <w:szCs w:val="24"/>
              </w:rPr>
              <w:t>23</w:t>
            </w:r>
            <w:r w:rsidRPr="00475A35">
              <w:rPr>
                <w:rFonts w:ascii="Times New Roman" w:hAnsi="Times New Roman" w:cs="Times New Roman"/>
                <w:sz w:val="24"/>
                <w:szCs w:val="24"/>
              </w:rPr>
              <w:t>год</w:t>
            </w:r>
          </w:p>
        </w:tc>
        <w:tc>
          <w:tcPr>
            <w:tcW w:w="1417" w:type="dxa"/>
            <w:vMerge/>
          </w:tcPr>
          <w:p w:rsidR="00503D6E" w:rsidRPr="00475A35" w:rsidRDefault="00503D6E">
            <w:pPr>
              <w:rPr>
                <w:rFonts w:ascii="Times New Roman" w:hAnsi="Times New Roman" w:cs="Times New Roman"/>
                <w:sz w:val="24"/>
                <w:szCs w:val="24"/>
              </w:rPr>
            </w:pPr>
          </w:p>
        </w:tc>
      </w:tr>
      <w:tr w:rsidR="00503D6E" w:rsidRPr="00475A35">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258" w:type="dxa"/>
          </w:tcPr>
          <w:p w:rsidR="00503D6E" w:rsidRPr="00475A35" w:rsidRDefault="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897,3</w:t>
            </w:r>
          </w:p>
        </w:tc>
        <w:tc>
          <w:tcPr>
            <w:tcW w:w="1339" w:type="dxa"/>
          </w:tcPr>
          <w:p w:rsidR="00503D6E" w:rsidRPr="00475A35" w:rsidRDefault="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897,3</w:t>
            </w:r>
          </w:p>
        </w:tc>
        <w:tc>
          <w:tcPr>
            <w:tcW w:w="1083" w:type="dxa"/>
          </w:tcPr>
          <w:p w:rsidR="00503D6E" w:rsidRPr="00475A35" w:rsidRDefault="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897,3</w:t>
            </w:r>
          </w:p>
        </w:tc>
        <w:tc>
          <w:tcPr>
            <w:tcW w:w="1417" w:type="dxa"/>
          </w:tcPr>
          <w:p w:rsidR="00503D6E" w:rsidRPr="00475A35" w:rsidRDefault="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2619,9</w:t>
            </w:r>
          </w:p>
        </w:tc>
      </w:tr>
      <w:tr w:rsidR="00503D6E" w:rsidRPr="00475A35">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республиканский бюджет</w:t>
            </w:r>
          </w:p>
        </w:tc>
        <w:tc>
          <w:tcPr>
            <w:tcW w:w="1258"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339"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083"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417"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r>
      <w:tr w:rsidR="00503D6E" w:rsidRPr="00475A35">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федеральный бюджет</w:t>
            </w:r>
          </w:p>
        </w:tc>
        <w:tc>
          <w:tcPr>
            <w:tcW w:w="1258"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339"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083"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417"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r>
      <w:tr w:rsidR="00503D6E" w:rsidRPr="00475A35">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прочие источники</w:t>
            </w:r>
          </w:p>
        </w:tc>
        <w:tc>
          <w:tcPr>
            <w:tcW w:w="1258"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339"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083"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417" w:type="dxa"/>
          </w:tcPr>
          <w:p w:rsidR="00503D6E" w:rsidRPr="00475A35" w:rsidRDefault="00503D6E">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r>
      <w:tr w:rsidR="00503D6E" w:rsidRPr="00475A35">
        <w:tblPrEx>
          <w:tblBorders>
            <w:insideH w:val="nil"/>
          </w:tblBorders>
        </w:tblPrEx>
        <w:tc>
          <w:tcPr>
            <w:tcW w:w="1871" w:type="dxa"/>
            <w:vMerge/>
            <w:tcBorders>
              <w:bottom w:val="nil"/>
            </w:tcBorders>
          </w:tcPr>
          <w:p w:rsidR="00503D6E" w:rsidRPr="00475A35" w:rsidRDefault="00503D6E">
            <w:pPr>
              <w:rPr>
                <w:rFonts w:ascii="Times New Roman" w:hAnsi="Times New Roman" w:cs="Times New Roman"/>
                <w:sz w:val="24"/>
                <w:szCs w:val="24"/>
              </w:rPr>
            </w:pPr>
          </w:p>
        </w:tc>
        <w:tc>
          <w:tcPr>
            <w:tcW w:w="2098" w:type="dxa"/>
            <w:tcBorders>
              <w:bottom w:val="nil"/>
            </w:tcBorders>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всего</w:t>
            </w:r>
          </w:p>
        </w:tc>
        <w:tc>
          <w:tcPr>
            <w:tcW w:w="1258" w:type="dxa"/>
            <w:tcBorders>
              <w:bottom w:val="nil"/>
            </w:tcBorders>
          </w:tcPr>
          <w:p w:rsidR="00503D6E" w:rsidRPr="00475A35" w:rsidRDefault="00503D6E">
            <w:pPr>
              <w:pStyle w:val="ConsPlusNormal"/>
              <w:jc w:val="center"/>
              <w:rPr>
                <w:rFonts w:ascii="Times New Roman" w:hAnsi="Times New Roman" w:cs="Times New Roman"/>
                <w:sz w:val="24"/>
                <w:szCs w:val="24"/>
                <w:highlight w:val="yellow"/>
              </w:rPr>
            </w:pPr>
          </w:p>
        </w:tc>
        <w:tc>
          <w:tcPr>
            <w:tcW w:w="1339" w:type="dxa"/>
            <w:tcBorders>
              <w:bottom w:val="nil"/>
            </w:tcBorders>
          </w:tcPr>
          <w:p w:rsidR="00503D6E" w:rsidRPr="00475A35" w:rsidRDefault="00503D6E">
            <w:pPr>
              <w:pStyle w:val="ConsPlusNormal"/>
              <w:jc w:val="center"/>
              <w:rPr>
                <w:rFonts w:ascii="Times New Roman" w:hAnsi="Times New Roman" w:cs="Times New Roman"/>
                <w:sz w:val="24"/>
                <w:szCs w:val="24"/>
                <w:highlight w:val="yellow"/>
              </w:rPr>
            </w:pPr>
          </w:p>
        </w:tc>
        <w:tc>
          <w:tcPr>
            <w:tcW w:w="1083" w:type="dxa"/>
            <w:tcBorders>
              <w:bottom w:val="nil"/>
            </w:tcBorders>
          </w:tcPr>
          <w:p w:rsidR="00503D6E" w:rsidRPr="00475A35" w:rsidRDefault="00503D6E">
            <w:pPr>
              <w:pStyle w:val="ConsPlusNormal"/>
              <w:jc w:val="center"/>
              <w:rPr>
                <w:rFonts w:ascii="Times New Roman" w:hAnsi="Times New Roman" w:cs="Times New Roman"/>
                <w:sz w:val="24"/>
                <w:szCs w:val="24"/>
                <w:highlight w:val="yellow"/>
              </w:rPr>
            </w:pPr>
          </w:p>
        </w:tc>
        <w:tc>
          <w:tcPr>
            <w:tcW w:w="1417" w:type="dxa"/>
            <w:tcBorders>
              <w:bottom w:val="nil"/>
            </w:tcBorders>
          </w:tcPr>
          <w:p w:rsidR="00503D6E" w:rsidRPr="00475A35" w:rsidRDefault="00503D6E">
            <w:pPr>
              <w:pStyle w:val="ConsPlusNormal"/>
              <w:jc w:val="center"/>
              <w:rPr>
                <w:rFonts w:ascii="Times New Roman" w:hAnsi="Times New Roman" w:cs="Times New Roman"/>
                <w:sz w:val="24"/>
                <w:szCs w:val="24"/>
                <w:highlight w:val="yellow"/>
              </w:rPr>
            </w:pPr>
          </w:p>
        </w:tc>
      </w:tr>
      <w:tr w:rsidR="00503D6E" w:rsidRPr="00475A35">
        <w:tblPrEx>
          <w:tblBorders>
            <w:insideH w:val="nil"/>
          </w:tblBorders>
        </w:tblPrEx>
        <w:tc>
          <w:tcPr>
            <w:tcW w:w="9066" w:type="dxa"/>
            <w:gridSpan w:val="6"/>
            <w:tcBorders>
              <w:top w:val="nil"/>
            </w:tcBorders>
          </w:tcPr>
          <w:p w:rsidR="00503D6E" w:rsidRPr="00475A35" w:rsidRDefault="00503D6E">
            <w:pPr>
              <w:pStyle w:val="ConsPlusNormal"/>
              <w:jc w:val="both"/>
              <w:rPr>
                <w:rFonts w:ascii="Times New Roman" w:hAnsi="Times New Roman" w:cs="Times New Roman"/>
                <w:sz w:val="24"/>
                <w:szCs w:val="24"/>
              </w:rPr>
            </w:pP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Ожидаемые результаты реализации Программы и показатели эффективности</w:t>
            </w:r>
          </w:p>
        </w:tc>
        <w:tc>
          <w:tcPr>
            <w:tcW w:w="7195" w:type="dxa"/>
            <w:gridSpan w:val="5"/>
          </w:tcPr>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Реализация Программы позволяет к 202</w:t>
            </w:r>
            <w:r w:rsidR="000913E9" w:rsidRPr="00475A35">
              <w:rPr>
                <w:rFonts w:ascii="Times New Roman" w:hAnsi="Times New Roman" w:cs="Times New Roman"/>
                <w:sz w:val="24"/>
                <w:szCs w:val="24"/>
              </w:rPr>
              <w:t>3</w:t>
            </w:r>
            <w:r w:rsidRPr="00475A35">
              <w:rPr>
                <w:rFonts w:ascii="Times New Roman" w:hAnsi="Times New Roman" w:cs="Times New Roman"/>
                <w:sz w:val="24"/>
                <w:szCs w:val="24"/>
              </w:rPr>
              <w:t xml:space="preserve"> году:</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1. Определить численность муниципальных служащих, соответствующую целям и задачам деятельности органов местного самоуправления.</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2. Разработать и внедрить критерии оценки эффективности профессиональной служебной деятельности муниципальных служащих. Внедрить в деятельность органов местного самоуправления стандарты описания процессов, выполняемых в рамках закрепленных задач и функций органов муниципального управления.</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 xml:space="preserve">3. Организовать дополнительное профессиональное образование муниципальных служащих с учетом приоритетных направлений социально-экономического развития </w:t>
            </w:r>
            <w:r w:rsidR="00475A35">
              <w:rPr>
                <w:rFonts w:ascii="Times New Roman" w:hAnsi="Times New Roman" w:cs="Times New Roman"/>
                <w:sz w:val="24"/>
                <w:szCs w:val="24"/>
              </w:rPr>
              <w:t>Аксубаевского муниципального района Республики Татарстан</w:t>
            </w:r>
            <w:r w:rsidRPr="00475A35">
              <w:rPr>
                <w:rFonts w:ascii="Times New Roman" w:hAnsi="Times New Roman" w:cs="Times New Roman"/>
                <w:sz w:val="24"/>
                <w:szCs w:val="24"/>
              </w:rPr>
              <w:t>.</w:t>
            </w:r>
          </w:p>
          <w:p w:rsidR="000913E9"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4. Усовершенствовать систему оплаты труда и меры социальной по</w:t>
            </w:r>
            <w:r w:rsidR="000913E9" w:rsidRPr="00475A35">
              <w:rPr>
                <w:rFonts w:ascii="Times New Roman" w:hAnsi="Times New Roman" w:cs="Times New Roman"/>
                <w:sz w:val="24"/>
                <w:szCs w:val="24"/>
              </w:rPr>
              <w:t>ддержки муниципальных служащих.</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lastRenderedPageBreak/>
              <w:t>5. Привлечь на муниципальную службу молодых, перспективных специалистов, в том числе путем организации практики студентов в органах местного самоуправления.</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6. Внедрить современные информационные, кадровые технологии в систему управления муниципальной службой, в том числе обеспечить ведение кадровой работы в единой информационной системе кадрового состава государственной гражданской службы и муниципальной службы. Оснастить рабочие места муниципальных служащих современным оборудованием.</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7. Осуществлять материальное стимулирование муниципальных служащих в зависимости от достижения установленных ключевых показателей эффективности деятельности.</w:t>
            </w:r>
          </w:p>
          <w:p w:rsidR="00503D6E" w:rsidRPr="00475A35" w:rsidRDefault="00503D6E">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8. Совершенствовать работу, направленную на приоритетное применение мер по предупреждению коррупции и борьбе с ней на муниципальной службе</w:t>
            </w:r>
          </w:p>
        </w:tc>
      </w:tr>
      <w:tr w:rsidR="00503D6E" w:rsidRPr="00475A35">
        <w:tc>
          <w:tcPr>
            <w:tcW w:w="1871"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Система организации контроля за реализацией Программы</w:t>
            </w:r>
          </w:p>
        </w:tc>
        <w:tc>
          <w:tcPr>
            <w:tcW w:w="7195" w:type="dxa"/>
            <w:gridSpan w:val="5"/>
          </w:tcPr>
          <w:p w:rsidR="00503D6E" w:rsidRPr="00475A35" w:rsidRDefault="00503D6E" w:rsidP="00895186">
            <w:pPr>
              <w:pStyle w:val="ConsPlusNormal"/>
              <w:jc w:val="both"/>
              <w:rPr>
                <w:rFonts w:ascii="Times New Roman" w:hAnsi="Times New Roman" w:cs="Times New Roman"/>
                <w:sz w:val="24"/>
                <w:szCs w:val="24"/>
              </w:rPr>
            </w:pPr>
            <w:r w:rsidRPr="00475A35">
              <w:rPr>
                <w:rFonts w:ascii="Times New Roman" w:hAnsi="Times New Roman" w:cs="Times New Roman"/>
                <w:sz w:val="24"/>
                <w:szCs w:val="24"/>
              </w:rPr>
              <w:t xml:space="preserve">Общий контроль за исполнением Программы осуществляет </w:t>
            </w:r>
            <w:r w:rsidR="00895186">
              <w:rPr>
                <w:rFonts w:ascii="Times New Roman" w:hAnsi="Times New Roman" w:cs="Times New Roman"/>
                <w:sz w:val="24"/>
                <w:szCs w:val="24"/>
              </w:rPr>
              <w:t>Руководитель Аппарата Совета</w:t>
            </w:r>
            <w:r w:rsidR="000913E9" w:rsidRPr="00475A35">
              <w:rPr>
                <w:rFonts w:ascii="Times New Roman" w:hAnsi="Times New Roman" w:cs="Times New Roman"/>
                <w:sz w:val="24"/>
                <w:szCs w:val="24"/>
              </w:rPr>
              <w:t xml:space="preserve"> Аксубаевского муниципального района Республики Татарстан</w:t>
            </w:r>
            <w:r w:rsidR="00895186">
              <w:rPr>
                <w:rFonts w:ascii="Times New Roman" w:hAnsi="Times New Roman" w:cs="Times New Roman"/>
                <w:sz w:val="24"/>
                <w:szCs w:val="24"/>
              </w:rPr>
              <w:t>.</w:t>
            </w:r>
          </w:p>
        </w:tc>
      </w:tr>
    </w:tbl>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2. СОДЕРЖАНИЕ ПРОБЛЕМ, НА РЕШЕНИЕ КОТОРЫХ НАПРАВЛЕНА</w:t>
      </w:r>
    </w:p>
    <w:p w:rsidR="00503D6E" w:rsidRPr="00475A35" w:rsidRDefault="00503D6E">
      <w:pPr>
        <w:pStyle w:val="ConsPlusTitle"/>
        <w:jc w:val="center"/>
        <w:rPr>
          <w:rFonts w:ascii="Times New Roman" w:hAnsi="Times New Roman" w:cs="Times New Roman"/>
          <w:sz w:val="24"/>
          <w:szCs w:val="24"/>
        </w:rPr>
      </w:pPr>
      <w:r w:rsidRPr="00475A35">
        <w:rPr>
          <w:rFonts w:ascii="Times New Roman" w:hAnsi="Times New Roman" w:cs="Times New Roman"/>
          <w:sz w:val="24"/>
          <w:szCs w:val="24"/>
        </w:rPr>
        <w:t>ПРОГРАММА</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Повышение эффективности управления социально-экономическим развитием </w:t>
      </w:r>
      <w:r w:rsidR="000913E9" w:rsidRPr="00475A35">
        <w:rPr>
          <w:rFonts w:ascii="Times New Roman" w:hAnsi="Times New Roman" w:cs="Times New Roman"/>
          <w:sz w:val="24"/>
          <w:szCs w:val="24"/>
        </w:rPr>
        <w:t>Аксубаевского муниципального района Республики Татарстан</w:t>
      </w:r>
      <w:r w:rsidRPr="00475A35">
        <w:rPr>
          <w:rFonts w:ascii="Times New Roman" w:hAnsi="Times New Roman" w:cs="Times New Roman"/>
          <w:sz w:val="24"/>
          <w:szCs w:val="24"/>
        </w:rPr>
        <w:t xml:space="preserve"> в условиях осуществляемых в Республике Татарстан реформ возможно только при наличии высокопрофессиональных кадров в о</w:t>
      </w:r>
      <w:r w:rsidR="000913E9" w:rsidRPr="00475A35">
        <w:rPr>
          <w:rFonts w:ascii="Times New Roman" w:hAnsi="Times New Roman" w:cs="Times New Roman"/>
          <w:sz w:val="24"/>
          <w:szCs w:val="24"/>
        </w:rPr>
        <w:t>рганах местного самоуправления Аксубаевского муниципального района</w:t>
      </w:r>
      <w:r w:rsidRPr="00475A35">
        <w:rPr>
          <w:rFonts w:ascii="Times New Roman" w:hAnsi="Times New Roman" w:cs="Times New Roman"/>
          <w:sz w:val="24"/>
          <w:szCs w:val="24"/>
        </w:rPr>
        <w:t>. От того, насколько эффективно действуют органы местного самоуправления, во многом зависит доверие населения к власти в целом, ее успех и эффективность.</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Осуществление органами местного самоуправления своих полномочий и функций определяется: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состоянием системы органов местного самоуправления, их функционально-должностной структуры;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состоянием кадрового состава и, прежде всего, профессионализмом работников органов местного самоуправления;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наличием инструментов и способов взаимодействия населения муниципального образования и органов местного самоуправления.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Современный муниципальный служащий должен результативно выполнять свои должностные обязанности, обладать широким кругозором, в своей деятельности ориентироваться на интересы населения. В основных направлениях формирования и развития кадрового потенциала органов местного самоуправления необходимо выделить основные направления стратегии кадровой политики:</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управление профессиональной деятельностью кадров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правовое обеспечение профессиональной деятельности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lastRenderedPageBreak/>
        <w:t>3) управление подготовкой кадров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В сфере кадрового обеспечения муниципальной службы в органах местного самоуправления выделяется несколько вопросов, решение которых необходимо для достижения результатов:</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отсутствие единой системы подбора кадров на муниципальную службу;</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наличие текучести кадров муниципальных служащих в возрасте 30 - 45 лет;</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4) отсутствие системы оценки профессиональной деятельности и качества работы муниципальных служащих;</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5) отсутствие научно обоснованных критериев, профессиональных требований к муниципальным служащим.</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В связи с этим возникает необходимость модернизации сферы муниципальной службы. Требуется принятие системных решений, способных усилить кадровый состав на муниципальной службе, повысить результативность деятельности муниципальных служащих и, как следствие, обеспечить дальнейшее высокоэффективное исполнение полномочий органов местного самоуправления.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Реализация Программы позволит совершенствовать основы муниципальной службы, оптимизировать их организацию и функционирование, внедрить на муниципальной службе современные кадровые, информационные, образовательные и управленческие технологии.</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3. ОСНОВНЫЕ ЦЕЛИ ПРОГРАММЫ</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Основными целями Программы являются: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повышение эффективности исполнения органами местного самоуправления возложенных полномочий путем совершенствования системы управления муниципальной службой;</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2) внедрение современных технологий в кадровую работу на муниципальной службе в органах местного самоуправления </w:t>
      </w:r>
      <w:r w:rsidR="000913E9" w:rsidRPr="00475A35">
        <w:rPr>
          <w:rFonts w:ascii="Times New Roman" w:hAnsi="Times New Roman" w:cs="Times New Roman"/>
          <w:sz w:val="24"/>
          <w:szCs w:val="24"/>
        </w:rPr>
        <w:t>Аксубаевского муниципального района</w:t>
      </w:r>
      <w:r w:rsidRPr="00475A35">
        <w:rPr>
          <w:rFonts w:ascii="Times New Roman" w:hAnsi="Times New Roman" w:cs="Times New Roman"/>
          <w:sz w:val="24"/>
          <w:szCs w:val="24"/>
        </w:rPr>
        <w:t>.</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4. ЗАДАЧИ ПРОГРАММЫ И ПЕРЕЧЕНЬ ПРОГРАММНЫХ МЕРОПРИЯТИЙ</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Для реализации поставленных целей необходимо выполнение следующих задач:</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повышение результативности деятельности аппарата Исполнительного комитета через совершенствование его организационной структуры и штатной численности;</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внедрение эффективных механизмов подбора, комплексной оценки деятельности и продвижения по службе муниципальных служащих;</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развитие профессиональной и управленческой компетентности муниципальных служащих;</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4) привлечение и закрепление на муниципальной службе молодых, перспективных </w:t>
      </w:r>
      <w:r w:rsidRPr="00475A35">
        <w:rPr>
          <w:rFonts w:ascii="Times New Roman" w:hAnsi="Times New Roman" w:cs="Times New Roman"/>
          <w:sz w:val="24"/>
          <w:szCs w:val="24"/>
        </w:rPr>
        <w:lastRenderedPageBreak/>
        <w:t>специалистов;</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5) развитие системы реализация мер по противодействию коррупции на муниципальной службе;</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6) построение эффективной системы мотивации, стимулирования на муниципальной службе.</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Формирование организационно-методического и аналитического сопровождения системы муниципальной службы осуществляется посредством:</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обеспечения муниципальных служащих методическим материалом по актуальным вопросам, открытости, доступности и повышения престижа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организации контроля соблюдения муниципальными служащими запретов и ограничений, установленных законодательством о муниципальной службе Российской Федерации;</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3) обеспечения системы защиты персональных данных работников и информации, связанной с осуществлением работниками трудовой (служебной) деятельности в органах местного самоуправления </w:t>
      </w:r>
      <w:r w:rsidR="000C7098" w:rsidRPr="00475A35">
        <w:rPr>
          <w:rFonts w:ascii="Times New Roman" w:hAnsi="Times New Roman" w:cs="Times New Roman"/>
          <w:sz w:val="24"/>
          <w:szCs w:val="24"/>
        </w:rPr>
        <w:t>Аксубаевского муниципального района Республики Татарстан</w:t>
      </w:r>
      <w:r w:rsidRPr="00475A35">
        <w:rPr>
          <w:rFonts w:ascii="Times New Roman" w:hAnsi="Times New Roman" w:cs="Times New Roman"/>
          <w:sz w:val="24"/>
          <w:szCs w:val="24"/>
        </w:rPr>
        <w:t>;</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4) формирования привлекательного образа муниципального служащего.</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Создание условий для профессионального развития и подготовки кадров муниципальной службы осуществляется посредством:</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организация дополнительного профессионального образования муниципальных служащих;</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обеспечения участия муниципальных служащих в краткосрочных тематических семинарах;</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совершенствования механизма сотрудничества органов местного самоуправления с высшими учебными заведениями, осуществляющими специализированную подготовку кадров для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Обеспечение устойчивого развития кадрового потенциала и повышения эффективности муниципальной службы осуществляется:</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1) применением современных методов при формировании кадрового потенциала на муниципальной службе;</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формированием и внедрением механизмов регулирования служебного поведения и конфликта интересов на муниципальной службе;</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совершенствованием системы морального, материального поощрения муниципального служащего;</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4) обустройством и модернизацией материально-технического оснащения рабочих мест муниципальных служащих, укреплением материально-технической базы, необходимой для эффективного развития муниципальной службы.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Сроки реализации Программы: 20</w:t>
      </w:r>
      <w:r w:rsidR="000C7098" w:rsidRPr="00475A35">
        <w:rPr>
          <w:rFonts w:ascii="Times New Roman" w:hAnsi="Times New Roman" w:cs="Times New Roman"/>
          <w:sz w:val="24"/>
          <w:szCs w:val="24"/>
        </w:rPr>
        <w:t>21</w:t>
      </w:r>
      <w:r w:rsidRPr="00475A35">
        <w:rPr>
          <w:rFonts w:ascii="Times New Roman" w:hAnsi="Times New Roman" w:cs="Times New Roman"/>
          <w:sz w:val="24"/>
          <w:szCs w:val="24"/>
        </w:rPr>
        <w:t xml:space="preserve"> - 20</w:t>
      </w:r>
      <w:r w:rsidR="000C7098" w:rsidRPr="00475A35">
        <w:rPr>
          <w:rFonts w:ascii="Times New Roman" w:hAnsi="Times New Roman" w:cs="Times New Roman"/>
          <w:sz w:val="24"/>
          <w:szCs w:val="24"/>
        </w:rPr>
        <w:t>23</w:t>
      </w:r>
      <w:r w:rsidRPr="00475A35">
        <w:rPr>
          <w:rFonts w:ascii="Times New Roman" w:hAnsi="Times New Roman" w:cs="Times New Roman"/>
          <w:sz w:val="24"/>
          <w:szCs w:val="24"/>
        </w:rPr>
        <w:t xml:space="preserve"> годы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Этапы реализации Программы: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lastRenderedPageBreak/>
        <w:t>1) 1 этап - 20</w:t>
      </w:r>
      <w:r w:rsidR="000C7098" w:rsidRPr="00475A35">
        <w:rPr>
          <w:rFonts w:ascii="Times New Roman" w:hAnsi="Times New Roman" w:cs="Times New Roman"/>
          <w:sz w:val="24"/>
          <w:szCs w:val="24"/>
        </w:rPr>
        <w:t>21</w:t>
      </w:r>
      <w:r w:rsidRPr="00475A35">
        <w:rPr>
          <w:rFonts w:ascii="Times New Roman" w:hAnsi="Times New Roman" w:cs="Times New Roman"/>
          <w:sz w:val="24"/>
          <w:szCs w:val="24"/>
        </w:rPr>
        <w:t xml:space="preserve"> год;</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2) 2 этап - 20</w:t>
      </w:r>
      <w:r w:rsidR="000C7098" w:rsidRPr="00475A35">
        <w:rPr>
          <w:rFonts w:ascii="Times New Roman" w:hAnsi="Times New Roman" w:cs="Times New Roman"/>
          <w:sz w:val="24"/>
          <w:szCs w:val="24"/>
        </w:rPr>
        <w:t>22</w:t>
      </w:r>
      <w:r w:rsidRPr="00475A35">
        <w:rPr>
          <w:rFonts w:ascii="Times New Roman" w:hAnsi="Times New Roman" w:cs="Times New Roman"/>
          <w:sz w:val="24"/>
          <w:szCs w:val="24"/>
        </w:rPr>
        <w:t xml:space="preserve"> год;</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3) 3 этап - 20</w:t>
      </w:r>
      <w:r w:rsidR="000C7098" w:rsidRPr="00475A35">
        <w:rPr>
          <w:rFonts w:ascii="Times New Roman" w:hAnsi="Times New Roman" w:cs="Times New Roman"/>
          <w:sz w:val="24"/>
          <w:szCs w:val="24"/>
        </w:rPr>
        <w:t>23</w:t>
      </w:r>
      <w:r w:rsidRPr="00475A35">
        <w:rPr>
          <w:rFonts w:ascii="Times New Roman" w:hAnsi="Times New Roman" w:cs="Times New Roman"/>
          <w:sz w:val="24"/>
          <w:szCs w:val="24"/>
        </w:rPr>
        <w:t xml:space="preserve"> год.</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5. ПЕРЕЧЕНЬ И КРАТКОЕ ОПИСАНИЕ ПРОГРАММНЫХ МЕРОПРИЯТИЙ</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Перечень и краткое описание программных мероприятий приведен в </w:t>
      </w:r>
      <w:hyperlink w:anchor="P182" w:history="1">
        <w:r w:rsidRPr="00475A35">
          <w:rPr>
            <w:rFonts w:ascii="Times New Roman" w:hAnsi="Times New Roman" w:cs="Times New Roman"/>
            <w:color w:val="0000FF"/>
            <w:sz w:val="24"/>
            <w:szCs w:val="24"/>
          </w:rPr>
          <w:t>таблице N 1</w:t>
        </w:r>
      </w:hyperlink>
      <w:r w:rsidRPr="00475A35">
        <w:rPr>
          <w:rFonts w:ascii="Times New Roman" w:hAnsi="Times New Roman" w:cs="Times New Roman"/>
          <w:sz w:val="24"/>
          <w:szCs w:val="24"/>
        </w:rPr>
        <w:t>.</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jc w:val="right"/>
        <w:outlineLvl w:val="2"/>
        <w:rPr>
          <w:rFonts w:ascii="Times New Roman" w:hAnsi="Times New Roman" w:cs="Times New Roman"/>
          <w:sz w:val="24"/>
          <w:szCs w:val="24"/>
        </w:rPr>
      </w:pPr>
      <w:r w:rsidRPr="00475A35">
        <w:rPr>
          <w:rFonts w:ascii="Times New Roman" w:hAnsi="Times New Roman" w:cs="Times New Roman"/>
          <w:sz w:val="24"/>
          <w:szCs w:val="24"/>
        </w:rPr>
        <w:t>Таблица N 1</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rPr>
          <w:rFonts w:ascii="Times New Roman" w:hAnsi="Times New Roman" w:cs="Times New Roman"/>
          <w:sz w:val="24"/>
          <w:szCs w:val="24"/>
        </w:rPr>
      </w:pPr>
      <w:bookmarkStart w:id="2" w:name="P182"/>
      <w:bookmarkEnd w:id="2"/>
      <w:r w:rsidRPr="00475A35">
        <w:rPr>
          <w:rFonts w:ascii="Times New Roman" w:hAnsi="Times New Roman" w:cs="Times New Roman"/>
          <w:sz w:val="24"/>
          <w:szCs w:val="24"/>
        </w:rPr>
        <w:t>План мероприятий, проводимых в рамках Программы</w:t>
      </w:r>
    </w:p>
    <w:p w:rsidR="00503D6E" w:rsidRPr="00475A35" w:rsidRDefault="00503D6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4592"/>
        <w:gridCol w:w="3855"/>
      </w:tblGrid>
      <w:tr w:rsidR="00503D6E" w:rsidRPr="00475A35" w:rsidTr="00B01204">
        <w:tc>
          <w:tcPr>
            <w:tcW w:w="543"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N</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Наименование мероприятия</w:t>
            </w:r>
          </w:p>
        </w:tc>
        <w:tc>
          <w:tcPr>
            <w:tcW w:w="3855"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Исполнители</w:t>
            </w:r>
          </w:p>
        </w:tc>
      </w:tr>
      <w:tr w:rsidR="00503D6E" w:rsidRPr="00475A35" w:rsidTr="00B01204">
        <w:tc>
          <w:tcPr>
            <w:tcW w:w="543"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1</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Подготовка предложений по ключевым показателям эффективности деятельности муниципальных служащих</w:t>
            </w:r>
          </w:p>
        </w:tc>
        <w:tc>
          <w:tcPr>
            <w:tcW w:w="3855" w:type="dxa"/>
          </w:tcPr>
          <w:p w:rsidR="00503D6E" w:rsidRPr="00475A35" w:rsidRDefault="00CD4AE9"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Исполнительный</w:t>
            </w:r>
            <w:r w:rsidR="000C7098" w:rsidRPr="00475A35">
              <w:rPr>
                <w:rFonts w:ascii="Times New Roman" w:hAnsi="Times New Roman" w:cs="Times New Roman"/>
                <w:sz w:val="24"/>
                <w:szCs w:val="24"/>
              </w:rPr>
              <w:t xml:space="preserve"> комит</w:t>
            </w:r>
            <w:r w:rsidRPr="00475A35">
              <w:rPr>
                <w:rFonts w:ascii="Times New Roman" w:hAnsi="Times New Roman" w:cs="Times New Roman"/>
                <w:sz w:val="24"/>
                <w:szCs w:val="24"/>
              </w:rPr>
              <w:t>ет</w:t>
            </w:r>
            <w:r w:rsidR="000C7098" w:rsidRPr="00475A35">
              <w:rPr>
                <w:rFonts w:ascii="Times New Roman" w:hAnsi="Times New Roman" w:cs="Times New Roman"/>
                <w:sz w:val="24"/>
                <w:szCs w:val="24"/>
              </w:rPr>
              <w:t xml:space="preserve"> Аксубаевского муниципального района Республики Татарстан</w:t>
            </w:r>
          </w:p>
        </w:tc>
      </w:tr>
      <w:tr w:rsidR="00503D6E" w:rsidRPr="00475A35" w:rsidTr="00B01204">
        <w:tc>
          <w:tcPr>
            <w:tcW w:w="543"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2</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Внедрение стандартов структуры органов местного самоуправления</w:t>
            </w:r>
          </w:p>
        </w:tc>
        <w:tc>
          <w:tcPr>
            <w:tcW w:w="3855" w:type="dxa"/>
          </w:tcPr>
          <w:p w:rsidR="00503D6E" w:rsidRPr="00475A35" w:rsidRDefault="000C7098">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w:t>
            </w:r>
          </w:p>
        </w:tc>
      </w:tr>
      <w:tr w:rsidR="00313838" w:rsidRPr="00475A35" w:rsidTr="00B01204">
        <w:tc>
          <w:tcPr>
            <w:tcW w:w="543" w:type="dxa"/>
          </w:tcPr>
          <w:p w:rsidR="00313838"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4592" w:type="dxa"/>
          </w:tcPr>
          <w:p w:rsidR="00313838" w:rsidRPr="00475A35" w:rsidRDefault="00313838">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Использование тестирования в качестве обязательной процедуры при поступлении на муниципальную службу</w:t>
            </w:r>
          </w:p>
        </w:tc>
        <w:tc>
          <w:tcPr>
            <w:tcW w:w="3855" w:type="dxa"/>
          </w:tcPr>
          <w:p w:rsidR="00313838" w:rsidRPr="00475A35" w:rsidRDefault="0031383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4</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Обеспечение ведения кадровой работы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w:t>
            </w:r>
          </w:p>
        </w:tc>
        <w:tc>
          <w:tcPr>
            <w:tcW w:w="3855" w:type="dxa"/>
          </w:tcPr>
          <w:p w:rsidR="00503D6E" w:rsidRPr="00475A35" w:rsidRDefault="000C709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5</w:t>
            </w:r>
          </w:p>
        </w:tc>
        <w:tc>
          <w:tcPr>
            <w:tcW w:w="4592" w:type="dxa"/>
          </w:tcPr>
          <w:p w:rsidR="00503D6E" w:rsidRPr="00475A35" w:rsidRDefault="00503D6E" w:rsidP="000C7098">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Размещение информации о вакантных должностях муниципальной службы на официальном сайте </w:t>
            </w:r>
            <w:r w:rsidR="000C7098" w:rsidRPr="00475A35">
              <w:rPr>
                <w:rFonts w:ascii="Times New Roman" w:hAnsi="Times New Roman" w:cs="Times New Roman"/>
                <w:sz w:val="24"/>
                <w:szCs w:val="24"/>
              </w:rPr>
              <w:t>Аксубаевского муниципального района</w:t>
            </w:r>
            <w:r w:rsidRPr="00475A35">
              <w:rPr>
                <w:rFonts w:ascii="Times New Roman" w:hAnsi="Times New Roman" w:cs="Times New Roman"/>
                <w:sz w:val="24"/>
                <w:szCs w:val="24"/>
              </w:rPr>
              <w:t xml:space="preserve"> и в федеральной государственной информационной системе "Федеральный портал государственной службы и управленческих кадров"</w:t>
            </w:r>
          </w:p>
        </w:tc>
        <w:tc>
          <w:tcPr>
            <w:tcW w:w="3855" w:type="dxa"/>
          </w:tcPr>
          <w:p w:rsidR="00503D6E" w:rsidRPr="00475A35" w:rsidRDefault="000C709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6</w:t>
            </w:r>
          </w:p>
        </w:tc>
        <w:tc>
          <w:tcPr>
            <w:tcW w:w="4592" w:type="dxa"/>
          </w:tcPr>
          <w:p w:rsidR="00503D6E" w:rsidRPr="00475A35" w:rsidRDefault="00503D6E" w:rsidP="000C7098">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Публикация информации о деятельности муниципальных служащих в средствах массовой информации, на официальном сайте </w:t>
            </w:r>
            <w:r w:rsidR="000C7098" w:rsidRPr="00475A35">
              <w:rPr>
                <w:rFonts w:ascii="Times New Roman" w:hAnsi="Times New Roman" w:cs="Times New Roman"/>
                <w:sz w:val="24"/>
                <w:szCs w:val="24"/>
              </w:rPr>
              <w:t>Аксубаевского муниципального района</w:t>
            </w:r>
            <w:r w:rsidRPr="00475A35">
              <w:rPr>
                <w:rFonts w:ascii="Times New Roman" w:hAnsi="Times New Roman" w:cs="Times New Roman"/>
                <w:sz w:val="24"/>
                <w:szCs w:val="24"/>
              </w:rPr>
              <w:t xml:space="preserve"> в информационно-телекоммуникационной сети "Интернет"</w:t>
            </w:r>
          </w:p>
        </w:tc>
        <w:tc>
          <w:tcPr>
            <w:tcW w:w="3855" w:type="dxa"/>
          </w:tcPr>
          <w:p w:rsidR="00503D6E" w:rsidRPr="00475A35" w:rsidRDefault="000C709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w:t>
            </w:r>
            <w:r w:rsidR="00CD4AE9" w:rsidRPr="00475A35">
              <w:rPr>
                <w:rFonts w:ascii="Times New Roman" w:hAnsi="Times New Roman" w:cs="Times New Roman"/>
                <w:sz w:val="24"/>
                <w:szCs w:val="24"/>
              </w:rPr>
              <w:t>т</w:t>
            </w:r>
            <w:r w:rsidRPr="00475A35">
              <w:rPr>
                <w:rFonts w:ascii="Times New Roman" w:hAnsi="Times New Roman" w:cs="Times New Roman"/>
                <w:sz w:val="24"/>
                <w:szCs w:val="24"/>
              </w:rPr>
              <w:t xml:space="preserve">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7</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Осуществление контроля за соблюдением муниципальными служащими требований, ограничений и запретов, связанных с </w:t>
            </w:r>
            <w:r w:rsidRPr="00475A35">
              <w:rPr>
                <w:rFonts w:ascii="Times New Roman" w:hAnsi="Times New Roman" w:cs="Times New Roman"/>
                <w:sz w:val="24"/>
                <w:szCs w:val="24"/>
              </w:rPr>
              <w:lastRenderedPageBreak/>
              <w:t>прохождением муниципальной службы, в том числе законодательства по противодействию коррупции</w:t>
            </w:r>
          </w:p>
        </w:tc>
        <w:tc>
          <w:tcPr>
            <w:tcW w:w="3855" w:type="dxa"/>
          </w:tcPr>
          <w:p w:rsidR="00503D6E" w:rsidRPr="00475A35" w:rsidRDefault="000C709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r w:rsidR="00B01204" w:rsidRPr="00475A35">
              <w:rPr>
                <w:rFonts w:ascii="Times New Roman" w:hAnsi="Times New Roman" w:cs="Times New Roman"/>
                <w:sz w:val="24"/>
                <w:szCs w:val="24"/>
              </w:rPr>
              <w:t xml:space="preserve">, </w:t>
            </w:r>
            <w:r w:rsidR="00B01204" w:rsidRPr="00475A35">
              <w:rPr>
                <w:rFonts w:ascii="Times New Roman" w:hAnsi="Times New Roman" w:cs="Times New Roman"/>
                <w:sz w:val="24"/>
                <w:szCs w:val="24"/>
              </w:rPr>
              <w:lastRenderedPageBreak/>
              <w:t>помощник по противодействию коррупции Главы Аксубаевского муниципального района</w:t>
            </w:r>
          </w:p>
        </w:tc>
      </w:tr>
      <w:tr w:rsidR="00503D6E" w:rsidRPr="00475A35" w:rsidTr="00B01204">
        <w:tblPrEx>
          <w:tblBorders>
            <w:insideH w:val="nil"/>
          </w:tblBorders>
        </w:tblPrEx>
        <w:tc>
          <w:tcPr>
            <w:tcW w:w="543" w:type="dxa"/>
            <w:tcBorders>
              <w:bottom w:val="nil"/>
            </w:tcBorders>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8</w:t>
            </w:r>
          </w:p>
        </w:tc>
        <w:tc>
          <w:tcPr>
            <w:tcW w:w="4592" w:type="dxa"/>
            <w:tcBorders>
              <w:bottom w:val="nil"/>
            </w:tcBorders>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Организация дополнительного профессионального образования муниципальных служащих</w:t>
            </w:r>
          </w:p>
        </w:tc>
        <w:tc>
          <w:tcPr>
            <w:tcW w:w="3855" w:type="dxa"/>
            <w:tcBorders>
              <w:bottom w:val="nil"/>
            </w:tcBorders>
          </w:tcPr>
          <w:p w:rsidR="00503D6E" w:rsidRPr="00475A35" w:rsidRDefault="00B01204" w:rsidP="00CD4AE9">
            <w:pPr>
              <w:pStyle w:val="ConsPlusNormal"/>
              <w:ind w:left="80"/>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blPrEx>
          <w:tblBorders>
            <w:insideH w:val="nil"/>
          </w:tblBorders>
        </w:tblPrEx>
        <w:tc>
          <w:tcPr>
            <w:tcW w:w="8990" w:type="dxa"/>
            <w:gridSpan w:val="3"/>
            <w:tcBorders>
              <w:top w:val="nil"/>
            </w:tcBorders>
          </w:tcPr>
          <w:p w:rsidR="00503D6E" w:rsidRPr="00475A35" w:rsidRDefault="00503D6E">
            <w:pPr>
              <w:pStyle w:val="ConsPlusNormal"/>
              <w:jc w:val="both"/>
              <w:rPr>
                <w:rFonts w:ascii="Times New Roman" w:hAnsi="Times New Roman" w:cs="Times New Roman"/>
                <w:sz w:val="24"/>
                <w:szCs w:val="24"/>
              </w:rPr>
            </w:pP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9</w:t>
            </w:r>
          </w:p>
        </w:tc>
        <w:tc>
          <w:tcPr>
            <w:tcW w:w="4592" w:type="dxa"/>
          </w:tcPr>
          <w:p w:rsidR="00503D6E" w:rsidRPr="00475A35" w:rsidRDefault="00503D6E" w:rsidP="00B01204">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Формирование резерва управленческих кадров </w:t>
            </w:r>
            <w:r w:rsidR="00B01204" w:rsidRPr="00475A35">
              <w:rPr>
                <w:rFonts w:ascii="Times New Roman" w:hAnsi="Times New Roman" w:cs="Times New Roman"/>
                <w:sz w:val="24"/>
                <w:szCs w:val="24"/>
              </w:rPr>
              <w:t>Аксубаевского муниципального района Республики Татарстан</w:t>
            </w:r>
          </w:p>
        </w:tc>
        <w:tc>
          <w:tcPr>
            <w:tcW w:w="3855" w:type="dxa"/>
          </w:tcPr>
          <w:p w:rsidR="00503D6E" w:rsidRPr="00475A35" w:rsidRDefault="001C66D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Совет Аксубаевского муниципального района Республики Татарстан, </w:t>
            </w:r>
            <w:r w:rsidR="00B01204"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00B01204"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313838" w:rsidRPr="00475A35" w:rsidTr="00B01204">
        <w:tc>
          <w:tcPr>
            <w:tcW w:w="543" w:type="dxa"/>
          </w:tcPr>
          <w:p w:rsidR="00313838"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10</w:t>
            </w:r>
          </w:p>
        </w:tc>
        <w:tc>
          <w:tcPr>
            <w:tcW w:w="4592" w:type="dxa"/>
          </w:tcPr>
          <w:p w:rsidR="00313838" w:rsidRPr="00475A35" w:rsidRDefault="00313838" w:rsidP="00B01204">
            <w:pPr>
              <w:pStyle w:val="ConsPlusNormal"/>
              <w:rPr>
                <w:rFonts w:ascii="Times New Roman" w:hAnsi="Times New Roman" w:cs="Times New Roman"/>
                <w:sz w:val="24"/>
                <w:szCs w:val="24"/>
              </w:rPr>
            </w:pPr>
            <w:r w:rsidRPr="00475A35">
              <w:rPr>
                <w:rFonts w:ascii="Times New Roman" w:hAnsi="Times New Roman" w:cs="Times New Roman"/>
                <w:sz w:val="24"/>
                <w:szCs w:val="24"/>
              </w:rPr>
              <w:t>Обеспечение должностного роста лиц, включенных в резерва управленческих кадров Аксубаевского муниципального района Республики Татарстан</w:t>
            </w:r>
          </w:p>
        </w:tc>
        <w:tc>
          <w:tcPr>
            <w:tcW w:w="3855" w:type="dxa"/>
          </w:tcPr>
          <w:p w:rsidR="00313838" w:rsidRPr="00475A35" w:rsidRDefault="00313838"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 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11</w:t>
            </w:r>
          </w:p>
        </w:tc>
        <w:tc>
          <w:tcPr>
            <w:tcW w:w="4592" w:type="dxa"/>
          </w:tcPr>
          <w:p w:rsidR="00503D6E" w:rsidRPr="00475A35" w:rsidRDefault="00503D6E" w:rsidP="00B01204">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Участие в мониторинге эффективности обучения муниципальных служащих в рамках мероприятий Государственной </w:t>
            </w:r>
            <w:hyperlink r:id="rId9" w:history="1">
              <w:r w:rsidRPr="00475A35">
                <w:rPr>
                  <w:rFonts w:ascii="Times New Roman" w:hAnsi="Times New Roman" w:cs="Times New Roman"/>
                  <w:color w:val="0000FF"/>
                  <w:sz w:val="24"/>
                  <w:szCs w:val="24"/>
                </w:rPr>
                <w:t>программы</w:t>
              </w:r>
            </w:hyperlink>
            <w:r w:rsidRPr="00475A35">
              <w:rPr>
                <w:rFonts w:ascii="Times New Roman" w:hAnsi="Times New Roman" w:cs="Times New Roman"/>
                <w:sz w:val="24"/>
                <w:szCs w:val="24"/>
              </w:rPr>
              <w:t xml:space="preserve"> "Развитие государственной гражданской службы Республики Татарстан и муниципальной службы в Республике Татарстан на 2014 - 20</w:t>
            </w:r>
            <w:r w:rsidR="00B01204" w:rsidRPr="00475A35">
              <w:rPr>
                <w:rFonts w:ascii="Times New Roman" w:hAnsi="Times New Roman" w:cs="Times New Roman"/>
                <w:sz w:val="24"/>
                <w:szCs w:val="24"/>
              </w:rPr>
              <w:t>23</w:t>
            </w:r>
            <w:r w:rsidRPr="00475A35">
              <w:rPr>
                <w:rFonts w:ascii="Times New Roman" w:hAnsi="Times New Roman" w:cs="Times New Roman"/>
                <w:sz w:val="24"/>
                <w:szCs w:val="24"/>
              </w:rPr>
              <w:t xml:space="preserve"> годы"</w:t>
            </w:r>
          </w:p>
        </w:tc>
        <w:tc>
          <w:tcPr>
            <w:tcW w:w="3855" w:type="dxa"/>
          </w:tcPr>
          <w:p w:rsidR="00503D6E" w:rsidRPr="00475A35" w:rsidRDefault="00CD4AE9"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Исполнительный</w:t>
            </w:r>
            <w:r w:rsidR="00B01204"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12</w:t>
            </w: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Проведение диспансеризации муниципальных служащих и работников органов местного самоуправления</w:t>
            </w:r>
            <w:r w:rsidR="00B01204" w:rsidRPr="00475A35">
              <w:rPr>
                <w:rFonts w:ascii="Times New Roman" w:hAnsi="Times New Roman" w:cs="Times New Roman"/>
                <w:sz w:val="24"/>
                <w:szCs w:val="24"/>
              </w:rPr>
              <w:t xml:space="preserve"> Аксубаевского муниципального района</w:t>
            </w:r>
          </w:p>
        </w:tc>
        <w:tc>
          <w:tcPr>
            <w:tcW w:w="3855" w:type="dxa"/>
          </w:tcPr>
          <w:p w:rsidR="00503D6E" w:rsidRPr="00475A35" w:rsidRDefault="00B01204"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B01204" w:rsidRPr="00475A35" w:rsidTr="00B01204">
        <w:tc>
          <w:tcPr>
            <w:tcW w:w="543" w:type="dxa"/>
          </w:tcPr>
          <w:p w:rsidR="00B01204" w:rsidRPr="00475A35" w:rsidRDefault="009208AF">
            <w:pPr>
              <w:pStyle w:val="ConsPlusNormal"/>
              <w:rPr>
                <w:rFonts w:ascii="Times New Roman" w:hAnsi="Times New Roman" w:cs="Times New Roman"/>
                <w:sz w:val="24"/>
                <w:szCs w:val="24"/>
              </w:rPr>
            </w:pPr>
            <w:r w:rsidRPr="00475A35">
              <w:rPr>
                <w:rFonts w:ascii="Times New Roman" w:hAnsi="Times New Roman" w:cs="Times New Roman"/>
                <w:sz w:val="24"/>
                <w:szCs w:val="24"/>
              </w:rPr>
              <w:t>13</w:t>
            </w:r>
          </w:p>
        </w:tc>
        <w:tc>
          <w:tcPr>
            <w:tcW w:w="4592"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Страхование муниципальных служащих органов местного самоуправления Аксубаевского муниципального района</w:t>
            </w:r>
          </w:p>
        </w:tc>
        <w:tc>
          <w:tcPr>
            <w:tcW w:w="3855" w:type="dxa"/>
          </w:tcPr>
          <w:p w:rsidR="00B01204" w:rsidRPr="00475A35" w:rsidRDefault="00B01204"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r>
      <w:tr w:rsidR="00503D6E" w:rsidRPr="00475A35" w:rsidTr="00B01204">
        <w:tc>
          <w:tcPr>
            <w:tcW w:w="543" w:type="dxa"/>
          </w:tcPr>
          <w:p w:rsidR="00503D6E" w:rsidRPr="00475A35" w:rsidRDefault="00503D6E">
            <w:pPr>
              <w:pStyle w:val="ConsPlusNormal"/>
              <w:rPr>
                <w:rFonts w:ascii="Times New Roman" w:hAnsi="Times New Roman" w:cs="Times New Roman"/>
                <w:sz w:val="24"/>
                <w:szCs w:val="24"/>
              </w:rPr>
            </w:pPr>
          </w:p>
        </w:tc>
        <w:tc>
          <w:tcPr>
            <w:tcW w:w="4592" w:type="dxa"/>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Обустройство и модернизация материально-технического оснащения рабочих мест муниципальных служащих</w:t>
            </w:r>
          </w:p>
        </w:tc>
        <w:tc>
          <w:tcPr>
            <w:tcW w:w="3855" w:type="dxa"/>
          </w:tcPr>
          <w:p w:rsidR="00503D6E"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w:t>
            </w:r>
          </w:p>
        </w:tc>
      </w:tr>
    </w:tbl>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Данные об индикаторах оценки результативности в разрезе мероприятий Программы приводятся в </w:t>
      </w:r>
      <w:hyperlink w:anchor="P232" w:history="1">
        <w:r w:rsidRPr="00475A35">
          <w:rPr>
            <w:rFonts w:ascii="Times New Roman" w:hAnsi="Times New Roman" w:cs="Times New Roman"/>
            <w:color w:val="0000FF"/>
            <w:sz w:val="24"/>
            <w:szCs w:val="24"/>
          </w:rPr>
          <w:t>таблице N 2</w:t>
        </w:r>
      </w:hyperlink>
      <w:r w:rsidRPr="00475A35">
        <w:rPr>
          <w:rFonts w:ascii="Times New Roman" w:hAnsi="Times New Roman" w:cs="Times New Roman"/>
          <w:sz w:val="24"/>
          <w:szCs w:val="24"/>
        </w:rPr>
        <w:t>.</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Normal"/>
        <w:jc w:val="right"/>
        <w:outlineLvl w:val="2"/>
        <w:rPr>
          <w:rFonts w:ascii="Times New Roman" w:hAnsi="Times New Roman" w:cs="Times New Roman"/>
          <w:sz w:val="24"/>
          <w:szCs w:val="24"/>
        </w:rPr>
      </w:pPr>
      <w:r w:rsidRPr="00475A35">
        <w:rPr>
          <w:rFonts w:ascii="Times New Roman" w:hAnsi="Times New Roman" w:cs="Times New Roman"/>
          <w:sz w:val="24"/>
          <w:szCs w:val="24"/>
        </w:rPr>
        <w:t>Таблица N 2</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rPr>
          <w:rFonts w:ascii="Times New Roman" w:hAnsi="Times New Roman" w:cs="Times New Roman"/>
          <w:sz w:val="24"/>
          <w:szCs w:val="24"/>
        </w:rPr>
      </w:pPr>
      <w:bookmarkStart w:id="3" w:name="P232"/>
      <w:bookmarkEnd w:id="3"/>
      <w:r w:rsidRPr="00475A35">
        <w:rPr>
          <w:rFonts w:ascii="Times New Roman" w:hAnsi="Times New Roman" w:cs="Times New Roman"/>
          <w:sz w:val="24"/>
          <w:szCs w:val="24"/>
        </w:rPr>
        <w:t>Цели, задачи, мероприятия, индикаторы оценки результатов</w:t>
      </w:r>
    </w:p>
    <w:p w:rsidR="00503D6E" w:rsidRPr="00475A35" w:rsidRDefault="00503D6E">
      <w:pPr>
        <w:pStyle w:val="ConsPlusTitle"/>
        <w:jc w:val="center"/>
        <w:rPr>
          <w:rFonts w:ascii="Times New Roman" w:hAnsi="Times New Roman" w:cs="Times New Roman"/>
          <w:sz w:val="24"/>
          <w:szCs w:val="24"/>
        </w:rPr>
      </w:pPr>
      <w:r w:rsidRPr="00475A35">
        <w:rPr>
          <w:rFonts w:ascii="Times New Roman" w:hAnsi="Times New Roman" w:cs="Times New Roman"/>
          <w:sz w:val="24"/>
          <w:szCs w:val="24"/>
        </w:rPr>
        <w:t>Программы и финансирование по мероприятиям Программы</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rPr>
          <w:rFonts w:ascii="Times New Roman" w:hAnsi="Times New Roman" w:cs="Times New Roman"/>
          <w:sz w:val="24"/>
          <w:szCs w:val="24"/>
        </w:rPr>
        <w:sectPr w:rsidR="00503D6E" w:rsidRPr="00475A35" w:rsidSect="00DE211E">
          <w:pgSz w:w="11906" w:h="16838"/>
          <w:pgMar w:top="1134"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928"/>
        <w:gridCol w:w="1984"/>
        <w:gridCol w:w="994"/>
        <w:gridCol w:w="1871"/>
        <w:gridCol w:w="1421"/>
        <w:gridCol w:w="720"/>
        <w:gridCol w:w="720"/>
        <w:gridCol w:w="1077"/>
        <w:gridCol w:w="1134"/>
        <w:gridCol w:w="1134"/>
      </w:tblGrid>
      <w:tr w:rsidR="00503D6E" w:rsidRPr="00475A35">
        <w:tc>
          <w:tcPr>
            <w:tcW w:w="614"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N</w:t>
            </w:r>
          </w:p>
        </w:tc>
        <w:tc>
          <w:tcPr>
            <w:tcW w:w="1928"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Наименование мероприятия</w:t>
            </w:r>
          </w:p>
        </w:tc>
        <w:tc>
          <w:tcPr>
            <w:tcW w:w="1984"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Исполнители</w:t>
            </w:r>
          </w:p>
        </w:tc>
        <w:tc>
          <w:tcPr>
            <w:tcW w:w="994"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Сроки выполнения основных мероприятий</w:t>
            </w:r>
          </w:p>
        </w:tc>
        <w:tc>
          <w:tcPr>
            <w:tcW w:w="1871" w:type="dxa"/>
            <w:vMerge w:val="restart"/>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Индикаторы оценки конечных результатов, единицы измерения</w:t>
            </w:r>
          </w:p>
        </w:tc>
        <w:tc>
          <w:tcPr>
            <w:tcW w:w="2861" w:type="dxa"/>
            <w:gridSpan w:val="3"/>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Значения индикаторов</w:t>
            </w:r>
          </w:p>
        </w:tc>
        <w:tc>
          <w:tcPr>
            <w:tcW w:w="3345" w:type="dxa"/>
            <w:gridSpan w:val="3"/>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Финансирование с указанием источника финансирования, тыс. руб.</w:t>
            </w:r>
          </w:p>
        </w:tc>
      </w:tr>
      <w:tr w:rsidR="00B01204" w:rsidRPr="00475A35" w:rsidTr="00313838">
        <w:tc>
          <w:tcPr>
            <w:tcW w:w="614" w:type="dxa"/>
            <w:vMerge/>
          </w:tcPr>
          <w:p w:rsidR="00B01204" w:rsidRPr="00475A35" w:rsidRDefault="00B01204">
            <w:pPr>
              <w:rPr>
                <w:rFonts w:ascii="Times New Roman" w:hAnsi="Times New Roman" w:cs="Times New Roman"/>
                <w:sz w:val="24"/>
                <w:szCs w:val="24"/>
              </w:rPr>
            </w:pPr>
          </w:p>
        </w:tc>
        <w:tc>
          <w:tcPr>
            <w:tcW w:w="1928" w:type="dxa"/>
            <w:vMerge/>
          </w:tcPr>
          <w:p w:rsidR="00B01204" w:rsidRPr="00475A35" w:rsidRDefault="00B01204">
            <w:pPr>
              <w:rPr>
                <w:rFonts w:ascii="Times New Roman" w:hAnsi="Times New Roman" w:cs="Times New Roman"/>
                <w:sz w:val="24"/>
                <w:szCs w:val="24"/>
              </w:rPr>
            </w:pPr>
          </w:p>
        </w:tc>
        <w:tc>
          <w:tcPr>
            <w:tcW w:w="1984" w:type="dxa"/>
            <w:vMerge/>
          </w:tcPr>
          <w:p w:rsidR="00B01204" w:rsidRPr="00475A35" w:rsidRDefault="00B01204">
            <w:pPr>
              <w:rPr>
                <w:rFonts w:ascii="Times New Roman" w:hAnsi="Times New Roman" w:cs="Times New Roman"/>
                <w:sz w:val="24"/>
                <w:szCs w:val="24"/>
              </w:rPr>
            </w:pPr>
          </w:p>
        </w:tc>
        <w:tc>
          <w:tcPr>
            <w:tcW w:w="994" w:type="dxa"/>
            <w:vMerge/>
          </w:tcPr>
          <w:p w:rsidR="00B01204" w:rsidRPr="00475A35" w:rsidRDefault="00B01204">
            <w:pPr>
              <w:rPr>
                <w:rFonts w:ascii="Times New Roman" w:hAnsi="Times New Roman" w:cs="Times New Roman"/>
                <w:sz w:val="24"/>
                <w:szCs w:val="24"/>
              </w:rPr>
            </w:pPr>
          </w:p>
        </w:tc>
        <w:tc>
          <w:tcPr>
            <w:tcW w:w="1871" w:type="dxa"/>
            <w:vMerge/>
          </w:tcPr>
          <w:p w:rsidR="00B01204" w:rsidRPr="00475A35" w:rsidRDefault="00B01204">
            <w:pPr>
              <w:rPr>
                <w:rFonts w:ascii="Times New Roman" w:hAnsi="Times New Roman" w:cs="Times New Roman"/>
                <w:sz w:val="24"/>
                <w:szCs w:val="24"/>
              </w:rPr>
            </w:pPr>
          </w:p>
        </w:tc>
        <w:tc>
          <w:tcPr>
            <w:tcW w:w="1421"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2021</w:t>
            </w:r>
          </w:p>
        </w:tc>
        <w:tc>
          <w:tcPr>
            <w:tcW w:w="720"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2022</w:t>
            </w:r>
          </w:p>
        </w:tc>
        <w:tc>
          <w:tcPr>
            <w:tcW w:w="720"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2023</w:t>
            </w:r>
          </w:p>
        </w:tc>
        <w:tc>
          <w:tcPr>
            <w:tcW w:w="1077"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2021</w:t>
            </w:r>
          </w:p>
        </w:tc>
        <w:tc>
          <w:tcPr>
            <w:tcW w:w="113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2022</w:t>
            </w:r>
          </w:p>
        </w:tc>
        <w:tc>
          <w:tcPr>
            <w:tcW w:w="113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2023</w:t>
            </w:r>
          </w:p>
        </w:tc>
      </w:tr>
      <w:tr w:rsidR="00503D6E" w:rsidRPr="00475A35">
        <w:tc>
          <w:tcPr>
            <w:tcW w:w="614" w:type="dxa"/>
          </w:tcPr>
          <w:p w:rsidR="00503D6E" w:rsidRPr="00475A35" w:rsidRDefault="00503D6E">
            <w:pPr>
              <w:pStyle w:val="ConsPlusNormal"/>
              <w:rPr>
                <w:rFonts w:ascii="Times New Roman" w:hAnsi="Times New Roman" w:cs="Times New Roman"/>
                <w:sz w:val="24"/>
                <w:szCs w:val="24"/>
              </w:rPr>
            </w:pPr>
          </w:p>
        </w:tc>
        <w:tc>
          <w:tcPr>
            <w:tcW w:w="12983" w:type="dxa"/>
            <w:gridSpan w:val="10"/>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Наименование цели: Повышение эффективности исполнения органами местного самоуправления возложенных полномочий</w:t>
            </w:r>
          </w:p>
        </w:tc>
      </w:tr>
      <w:tr w:rsidR="00503D6E" w:rsidRPr="00475A35">
        <w:tc>
          <w:tcPr>
            <w:tcW w:w="614" w:type="dxa"/>
          </w:tcPr>
          <w:p w:rsidR="00503D6E" w:rsidRPr="00475A35" w:rsidRDefault="00503D6E">
            <w:pPr>
              <w:pStyle w:val="ConsPlusNormal"/>
              <w:rPr>
                <w:rFonts w:ascii="Times New Roman" w:hAnsi="Times New Roman" w:cs="Times New Roman"/>
                <w:sz w:val="24"/>
                <w:szCs w:val="24"/>
              </w:rPr>
            </w:pPr>
          </w:p>
        </w:tc>
        <w:tc>
          <w:tcPr>
            <w:tcW w:w="12983" w:type="dxa"/>
            <w:gridSpan w:val="10"/>
          </w:tcPr>
          <w:p w:rsidR="00503D6E" w:rsidRPr="00475A35" w:rsidRDefault="00503D6E">
            <w:pPr>
              <w:pStyle w:val="ConsPlusNormal"/>
              <w:rPr>
                <w:rFonts w:ascii="Times New Roman" w:hAnsi="Times New Roman" w:cs="Times New Roman"/>
                <w:sz w:val="24"/>
                <w:szCs w:val="24"/>
              </w:rPr>
            </w:pPr>
            <w:r w:rsidRPr="00475A35">
              <w:rPr>
                <w:rFonts w:ascii="Times New Roman" w:hAnsi="Times New Roman" w:cs="Times New Roman"/>
                <w:sz w:val="24"/>
                <w:szCs w:val="24"/>
              </w:rPr>
              <w:t>Наименование задачи: Повышение результативности деятельности аппаратов органов местного самоуправления</w:t>
            </w:r>
          </w:p>
        </w:tc>
      </w:tr>
      <w:tr w:rsidR="00B01204" w:rsidRPr="00475A35" w:rsidTr="00313838">
        <w:tc>
          <w:tcPr>
            <w:tcW w:w="61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1</w:t>
            </w:r>
          </w:p>
        </w:tc>
        <w:tc>
          <w:tcPr>
            <w:tcW w:w="1928"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Подготовка предложений по ключевым показателям эффективности деятельности муниципальных служащих</w:t>
            </w:r>
          </w:p>
        </w:tc>
        <w:tc>
          <w:tcPr>
            <w:tcW w:w="1984" w:type="dxa"/>
          </w:tcPr>
          <w:p w:rsidR="00B01204" w:rsidRPr="00475A35" w:rsidRDefault="00CD4AE9"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Исполнительный</w:t>
            </w:r>
            <w:r w:rsidR="00FF58C4"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c>
          <w:tcPr>
            <w:tcW w:w="99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сформированные показатели эффективности деятельности муниципальных служащих</w:t>
            </w:r>
          </w:p>
        </w:tc>
        <w:tc>
          <w:tcPr>
            <w:tcW w:w="1421"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B01204" w:rsidRPr="00475A35" w:rsidRDefault="00B01204">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A0AB2" w:rsidRPr="00475A35" w:rsidTr="00313838">
        <w:tc>
          <w:tcPr>
            <w:tcW w:w="614"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2</w:t>
            </w:r>
          </w:p>
        </w:tc>
        <w:tc>
          <w:tcPr>
            <w:tcW w:w="1928"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Внедрение стандартов структуры органов местного самоуправления</w:t>
            </w:r>
          </w:p>
        </w:tc>
        <w:tc>
          <w:tcPr>
            <w:tcW w:w="1984" w:type="dxa"/>
          </w:tcPr>
          <w:p w:rsidR="009A0AB2" w:rsidRPr="00475A35" w:rsidRDefault="00FF58C4"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w:t>
            </w:r>
          </w:p>
        </w:tc>
        <w:tc>
          <w:tcPr>
            <w:tcW w:w="994"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наличие структур органов местного самоуправления, приведенных в соответствие со Стандартами структуры органов местного самоуправления</w:t>
            </w:r>
          </w:p>
        </w:tc>
        <w:tc>
          <w:tcPr>
            <w:tcW w:w="1421" w:type="dxa"/>
          </w:tcPr>
          <w:p w:rsidR="009A0AB2" w:rsidRPr="00475A35" w:rsidRDefault="00AC5134" w:rsidP="009A0AB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A0AB2" w:rsidRPr="00475A35" w:rsidRDefault="009A0AB2" w:rsidP="009A0AB2">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3</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Использование тестирования в качестве обязательной процедуры при поступлении на муниципальную службу</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 комитет</w:t>
            </w:r>
            <w:r w:rsidRPr="00475A35">
              <w:rPr>
                <w:rFonts w:ascii="Times New Roman" w:hAnsi="Times New Roman" w:cs="Times New Roman"/>
                <w:sz w:val="24"/>
                <w:szCs w:val="24"/>
              </w:rPr>
              <w:t xml:space="preserve"> Аксубаевского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Обязательное тестирование каждого гражданина, поступающего на муниципальную службу</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p w:rsidR="009208AF" w:rsidRPr="00475A35" w:rsidRDefault="009208AF" w:rsidP="009208AF">
            <w:pPr>
              <w:pStyle w:val="ConsPlusNormal"/>
              <w:rPr>
                <w:rFonts w:ascii="Times New Roman" w:hAnsi="Times New Roman" w:cs="Times New Roman"/>
                <w:sz w:val="24"/>
                <w:szCs w:val="24"/>
              </w:rPr>
            </w:pP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4</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Обеспечение ведения кадровой работы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w:t>
            </w:r>
            <w:r w:rsidR="00CD4AE9" w:rsidRPr="00475A35">
              <w:rPr>
                <w:rFonts w:ascii="Times New Roman" w:hAnsi="Times New Roman" w:cs="Times New Roman"/>
                <w:sz w:val="24"/>
                <w:szCs w:val="24"/>
              </w:rPr>
              <w:t>е</w:t>
            </w:r>
            <w:r w:rsidRPr="00475A35">
              <w:rPr>
                <w:rFonts w:ascii="Times New Roman" w:hAnsi="Times New Roman" w:cs="Times New Roman"/>
                <w:sz w:val="24"/>
                <w:szCs w:val="24"/>
              </w:rPr>
              <w:t>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наличие актуальных сведений, характеризующих кадровый состав органов местного самоуправления,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p w:rsidR="009208AF" w:rsidRPr="00475A35" w:rsidRDefault="009208AF" w:rsidP="009208AF">
            <w:pPr>
              <w:pStyle w:val="ConsPlusNormal"/>
              <w:rPr>
                <w:rFonts w:ascii="Times New Roman" w:hAnsi="Times New Roman" w:cs="Times New Roman"/>
                <w:sz w:val="24"/>
                <w:szCs w:val="24"/>
              </w:rPr>
            </w:pP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tc>
          <w:tcPr>
            <w:tcW w:w="13597" w:type="dxa"/>
            <w:gridSpan w:val="11"/>
          </w:tcPr>
          <w:p w:rsidR="009208AF" w:rsidRPr="00475A35" w:rsidRDefault="009208AF" w:rsidP="009208AF">
            <w:pPr>
              <w:pStyle w:val="ConsPlusNormal"/>
              <w:outlineLvl w:val="3"/>
              <w:rPr>
                <w:rFonts w:ascii="Times New Roman" w:hAnsi="Times New Roman" w:cs="Times New Roman"/>
                <w:sz w:val="24"/>
                <w:szCs w:val="24"/>
              </w:rPr>
            </w:pPr>
            <w:r w:rsidRPr="00475A35">
              <w:rPr>
                <w:rFonts w:ascii="Times New Roman" w:hAnsi="Times New Roman" w:cs="Times New Roman"/>
                <w:sz w:val="24"/>
                <w:szCs w:val="24"/>
              </w:rPr>
              <w:t xml:space="preserve">Наименование задачи: Внедрение эффективных механизмов подбора, комплексной оценки деятельности и продвижения по </w:t>
            </w:r>
            <w:r w:rsidRPr="00475A35">
              <w:rPr>
                <w:rFonts w:ascii="Times New Roman" w:hAnsi="Times New Roman" w:cs="Times New Roman"/>
                <w:sz w:val="24"/>
                <w:szCs w:val="24"/>
              </w:rPr>
              <w:lastRenderedPageBreak/>
              <w:t>службе муниципальных служащих</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5</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Размещение информации о вакантных должностях муниципальной службы на официальном сайте Аксубаевского муниципального района и в федеральной государственной информационной системе "Федеральный портал государственной службы и управленческих кадров"</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 xml:space="preserve">ый </w:t>
            </w:r>
            <w:r w:rsidRPr="00475A35">
              <w:rPr>
                <w:rFonts w:ascii="Times New Roman" w:hAnsi="Times New Roman" w:cs="Times New Roman"/>
                <w:sz w:val="24"/>
                <w:szCs w:val="24"/>
              </w:rPr>
              <w:t>комитет Аксубаевского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наличие информации о вакантных должностях муниципальной службы:</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 на официальном сайте муниципального образования;</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 в федеральной государственной информационной системе "Федеральный портал государственной службы и управленческих кадров"</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p w:rsidR="009208AF" w:rsidRPr="00475A35" w:rsidRDefault="009208AF" w:rsidP="009208AF">
            <w:pPr>
              <w:pStyle w:val="ConsPlusNormal"/>
              <w:rPr>
                <w:rFonts w:ascii="Times New Roman" w:hAnsi="Times New Roman" w:cs="Times New Roman"/>
                <w:sz w:val="24"/>
                <w:szCs w:val="24"/>
              </w:rPr>
            </w:pP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tc>
          <w:tcPr>
            <w:tcW w:w="13597" w:type="dxa"/>
            <w:gridSpan w:val="11"/>
          </w:tcPr>
          <w:p w:rsidR="009208AF" w:rsidRPr="00475A35" w:rsidRDefault="009208AF" w:rsidP="009208AF">
            <w:pPr>
              <w:pStyle w:val="ConsPlusNormal"/>
              <w:outlineLvl w:val="3"/>
              <w:rPr>
                <w:rFonts w:ascii="Times New Roman" w:hAnsi="Times New Roman" w:cs="Times New Roman"/>
                <w:sz w:val="24"/>
                <w:szCs w:val="24"/>
              </w:rPr>
            </w:pPr>
            <w:r w:rsidRPr="00475A35">
              <w:rPr>
                <w:rFonts w:ascii="Times New Roman" w:hAnsi="Times New Roman" w:cs="Times New Roman"/>
                <w:sz w:val="24"/>
                <w:szCs w:val="24"/>
              </w:rPr>
              <w:t>Наименование задачи: Привлечение и закрепление на муниципальной службе молодых, перспективных специалистов</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6</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Публикация информации о деятельности муниципальных служащих в средствах </w:t>
            </w:r>
            <w:r w:rsidRPr="00475A35">
              <w:rPr>
                <w:rFonts w:ascii="Times New Roman" w:hAnsi="Times New Roman" w:cs="Times New Roman"/>
                <w:sz w:val="24"/>
                <w:szCs w:val="24"/>
              </w:rPr>
              <w:lastRenderedPageBreak/>
              <w:t>массовой информации, на официальном сайте Аксубаевского муниципального района в информационно-телекоммуникационной сети "Интернет"</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комитета Аксубаевского муниципального района Республики </w:t>
            </w:r>
            <w:r w:rsidRPr="00475A35">
              <w:rPr>
                <w:rFonts w:ascii="Times New Roman" w:hAnsi="Times New Roman" w:cs="Times New Roman"/>
                <w:sz w:val="24"/>
                <w:szCs w:val="24"/>
              </w:rPr>
              <w:lastRenderedPageBreak/>
              <w:t>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2021 – 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количество статей и иных информационно-аналитических материалов, опубликованных </w:t>
            </w:r>
            <w:r w:rsidRPr="00475A35">
              <w:rPr>
                <w:rFonts w:ascii="Times New Roman" w:hAnsi="Times New Roman" w:cs="Times New Roman"/>
                <w:sz w:val="24"/>
                <w:szCs w:val="24"/>
              </w:rPr>
              <w:lastRenderedPageBreak/>
              <w:t>в средствах массовой информации, на официальных сайтах органов местного самоуправления в информационно-телекоммуникационной сети "Интернет"</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3</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tc>
          <w:tcPr>
            <w:tcW w:w="13597" w:type="dxa"/>
            <w:gridSpan w:val="11"/>
          </w:tcPr>
          <w:p w:rsidR="009208AF" w:rsidRPr="00475A35" w:rsidRDefault="009208AF" w:rsidP="009208AF">
            <w:pPr>
              <w:pStyle w:val="ConsPlusNormal"/>
              <w:outlineLvl w:val="3"/>
              <w:rPr>
                <w:rFonts w:ascii="Times New Roman" w:hAnsi="Times New Roman" w:cs="Times New Roman"/>
                <w:sz w:val="24"/>
                <w:szCs w:val="24"/>
              </w:rPr>
            </w:pPr>
            <w:r w:rsidRPr="00475A35">
              <w:rPr>
                <w:rFonts w:ascii="Times New Roman" w:hAnsi="Times New Roman" w:cs="Times New Roman"/>
                <w:sz w:val="24"/>
                <w:szCs w:val="24"/>
              </w:rPr>
              <w:lastRenderedPageBreak/>
              <w:t>Наименование задачи: Развитие системы реализации мер по противодействию коррупции на муниципальной службе</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7</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Осуществление контроля за соблюдением муниципальными служащими требований, ограничений и запретов, связанных с прохождением муниципальной службы, в том числе законодательства по противодействию коррупции</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 помощник Главы Аксубаевского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количество проведенных проверочных и иных мероприятий</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4</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4</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4</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tc>
          <w:tcPr>
            <w:tcW w:w="13597" w:type="dxa"/>
            <w:gridSpan w:val="11"/>
          </w:tcPr>
          <w:p w:rsidR="009208AF" w:rsidRPr="00475A35" w:rsidRDefault="009208AF" w:rsidP="009208AF">
            <w:pPr>
              <w:pStyle w:val="ConsPlusNormal"/>
              <w:outlineLvl w:val="3"/>
              <w:rPr>
                <w:rFonts w:ascii="Times New Roman" w:hAnsi="Times New Roman" w:cs="Times New Roman"/>
                <w:sz w:val="24"/>
                <w:szCs w:val="24"/>
              </w:rPr>
            </w:pPr>
            <w:r w:rsidRPr="00475A35">
              <w:rPr>
                <w:rFonts w:ascii="Times New Roman" w:hAnsi="Times New Roman" w:cs="Times New Roman"/>
                <w:sz w:val="24"/>
                <w:szCs w:val="24"/>
              </w:rPr>
              <w:lastRenderedPageBreak/>
              <w:t>Наименование задачи: Развитие профессиональной и управленческой компетентности муниципальных служащих</w:t>
            </w:r>
          </w:p>
        </w:tc>
      </w:tr>
      <w:tr w:rsidR="009208AF" w:rsidRPr="00475A35" w:rsidTr="00DE211E">
        <w:tblPrEx>
          <w:tblBorders>
            <w:insideH w:val="nil"/>
          </w:tblBorders>
        </w:tblPrEx>
        <w:trPr>
          <w:trHeight w:val="5069"/>
        </w:trPr>
        <w:tc>
          <w:tcPr>
            <w:tcW w:w="61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8</w:t>
            </w:r>
          </w:p>
        </w:tc>
        <w:tc>
          <w:tcPr>
            <w:tcW w:w="1928"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Организация дополнительного профессионального образования муниципальных служащих</w:t>
            </w:r>
          </w:p>
        </w:tc>
        <w:tc>
          <w:tcPr>
            <w:tcW w:w="1984" w:type="dxa"/>
            <w:tcBorders>
              <w:bottom w:val="nil"/>
            </w:tcBorders>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c>
          <w:tcPr>
            <w:tcW w:w="99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доля муниципальных служащих (замещающих должности муниципальной службы более 1 года), прошедших повышение квалификации, профессиональную переподготовку в соответствующем году, % штатной численности</w:t>
            </w:r>
          </w:p>
        </w:tc>
        <w:tc>
          <w:tcPr>
            <w:tcW w:w="1421"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33%</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33%</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33%</w:t>
            </w:r>
          </w:p>
        </w:tc>
        <w:tc>
          <w:tcPr>
            <w:tcW w:w="1077" w:type="dxa"/>
            <w:tcBorders>
              <w:bottom w:val="nil"/>
            </w:tcBorders>
          </w:tcPr>
          <w:p w:rsidR="004846DD" w:rsidRPr="00475A35" w:rsidRDefault="00F3057F" w:rsidP="004846DD">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152</w:t>
            </w:r>
            <w:r w:rsidR="00475A35">
              <w:rPr>
                <w:rFonts w:ascii="Times New Roman" w:hAnsi="Times New Roman" w:cs="Times New Roman"/>
                <w:sz w:val="24"/>
                <w:szCs w:val="24"/>
              </w:rPr>
              <w:t>,5</w:t>
            </w:r>
            <w:r w:rsidR="009208AF" w:rsidRPr="00475A35">
              <w:rPr>
                <w:rFonts w:ascii="Times New Roman" w:hAnsi="Times New Roman" w:cs="Times New Roman"/>
                <w:sz w:val="24"/>
                <w:szCs w:val="24"/>
              </w:rPr>
              <w:t xml:space="preserve"> </w:t>
            </w:r>
          </w:p>
          <w:p w:rsidR="00F3057F" w:rsidRPr="00475A35" w:rsidRDefault="00CD4AE9" w:rsidP="00F3057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134" w:type="dxa"/>
            <w:tcBorders>
              <w:bottom w:val="nil"/>
            </w:tcBorders>
          </w:tcPr>
          <w:p w:rsidR="00475A35" w:rsidRDefault="00475A35" w:rsidP="009208AF">
            <w:pPr>
              <w:pStyle w:val="ConsPlusNormal"/>
              <w:jc w:val="center"/>
              <w:rPr>
                <w:rFonts w:ascii="Times New Roman" w:hAnsi="Times New Roman" w:cs="Times New Roman"/>
                <w:sz w:val="24"/>
                <w:szCs w:val="24"/>
              </w:rPr>
            </w:pPr>
            <w:r>
              <w:rPr>
                <w:rFonts w:ascii="Times New Roman" w:hAnsi="Times New Roman" w:cs="Times New Roman"/>
                <w:sz w:val="24"/>
                <w:szCs w:val="24"/>
              </w:rPr>
              <w:t>152,5</w:t>
            </w:r>
          </w:p>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134" w:type="dxa"/>
            <w:tcBorders>
              <w:bottom w:val="nil"/>
            </w:tcBorders>
          </w:tcPr>
          <w:p w:rsidR="00475A35" w:rsidRDefault="00475A35" w:rsidP="009208AF">
            <w:pPr>
              <w:pStyle w:val="ConsPlusNormal"/>
              <w:jc w:val="center"/>
              <w:rPr>
                <w:rFonts w:ascii="Times New Roman" w:hAnsi="Times New Roman" w:cs="Times New Roman"/>
                <w:sz w:val="24"/>
                <w:szCs w:val="24"/>
              </w:rPr>
            </w:pPr>
            <w:r>
              <w:rPr>
                <w:rFonts w:ascii="Times New Roman" w:hAnsi="Times New Roman" w:cs="Times New Roman"/>
                <w:sz w:val="24"/>
                <w:szCs w:val="24"/>
              </w:rPr>
              <w:t>152,5</w:t>
            </w:r>
          </w:p>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r>
      <w:tr w:rsidR="009208AF" w:rsidRPr="00475A35">
        <w:tblPrEx>
          <w:tblBorders>
            <w:insideH w:val="nil"/>
          </w:tblBorders>
        </w:tblPrEx>
        <w:tc>
          <w:tcPr>
            <w:tcW w:w="13597" w:type="dxa"/>
            <w:gridSpan w:val="11"/>
            <w:tcBorders>
              <w:top w:val="nil"/>
            </w:tcBorders>
          </w:tcPr>
          <w:p w:rsidR="009208AF" w:rsidRPr="00475A35" w:rsidRDefault="009208AF" w:rsidP="009208AF">
            <w:pPr>
              <w:pStyle w:val="ConsPlusNormal"/>
              <w:jc w:val="both"/>
              <w:rPr>
                <w:rFonts w:ascii="Times New Roman" w:hAnsi="Times New Roman" w:cs="Times New Roman"/>
                <w:sz w:val="24"/>
                <w:szCs w:val="24"/>
              </w:rPr>
            </w:pPr>
          </w:p>
        </w:tc>
      </w:tr>
      <w:tr w:rsidR="009208AF" w:rsidRPr="00475A35" w:rsidTr="009208AF">
        <w:trPr>
          <w:trHeight w:val="3386"/>
        </w:trPr>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9</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Формирование резерва управленческих кадров Аксубаевского муниципального района Республики Татарстан</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 Исполнительн</w:t>
            </w:r>
            <w:r w:rsidR="00CD4AE9" w:rsidRPr="00475A35">
              <w:rPr>
                <w:rFonts w:ascii="Times New Roman" w:hAnsi="Times New Roman" w:cs="Times New Roman"/>
                <w:sz w:val="24"/>
                <w:szCs w:val="24"/>
              </w:rPr>
              <w:t xml:space="preserve">ый </w:t>
            </w:r>
            <w:r w:rsidRPr="00475A35">
              <w:rPr>
                <w:rFonts w:ascii="Times New Roman" w:hAnsi="Times New Roman" w:cs="Times New Roman"/>
                <w:sz w:val="24"/>
                <w:szCs w:val="24"/>
              </w:rPr>
              <w:t>комитет Аксубаевского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количество граждан, включенных в резерв на управленческие должности в органах местного самоуправления, человек</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86</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86</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86</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Обеспечение должностного роста лиц, включенных в резерва управленческих кадров Аксубаевского муниципального района Республики Татарстан</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 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количество граждан, включенных в резерв на управленческие должности в органах местного самоуправления и назначенных данные должности человек</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3</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rsidTr="00313838">
        <w:tc>
          <w:tcPr>
            <w:tcW w:w="61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10</w:t>
            </w:r>
          </w:p>
        </w:tc>
        <w:tc>
          <w:tcPr>
            <w:tcW w:w="1928"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Участие в мониторинге эффективности обучения муниципальных </w:t>
            </w:r>
            <w:r w:rsidRPr="00475A35">
              <w:rPr>
                <w:rFonts w:ascii="Times New Roman" w:hAnsi="Times New Roman" w:cs="Times New Roman"/>
                <w:sz w:val="24"/>
                <w:szCs w:val="24"/>
              </w:rPr>
              <w:lastRenderedPageBreak/>
              <w:t xml:space="preserve">служащих в рамках мероприятий Государственной </w:t>
            </w:r>
            <w:hyperlink r:id="rId10" w:history="1">
              <w:r w:rsidRPr="00475A35">
                <w:rPr>
                  <w:rFonts w:ascii="Times New Roman" w:hAnsi="Times New Roman" w:cs="Times New Roman"/>
                  <w:color w:val="0000FF"/>
                  <w:sz w:val="24"/>
                  <w:szCs w:val="24"/>
                </w:rPr>
                <w:t>программы</w:t>
              </w:r>
            </w:hyperlink>
            <w:r w:rsidRPr="00475A35">
              <w:rPr>
                <w:rFonts w:ascii="Times New Roman" w:hAnsi="Times New Roman" w:cs="Times New Roman"/>
                <w:sz w:val="24"/>
                <w:szCs w:val="24"/>
              </w:rPr>
              <w:t xml:space="preserve"> "Развитие государственной гражданской службы Республики Татарстан и муниципальной службы в Республике Татарстан на 2014 - 2023 годы"</w:t>
            </w:r>
          </w:p>
        </w:tc>
        <w:tc>
          <w:tcPr>
            <w:tcW w:w="1984" w:type="dxa"/>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Испол</w:t>
            </w:r>
            <w:r w:rsidR="00CD4AE9" w:rsidRPr="00475A35">
              <w:rPr>
                <w:rFonts w:ascii="Times New Roman" w:hAnsi="Times New Roman" w:cs="Times New Roman"/>
                <w:sz w:val="24"/>
                <w:szCs w:val="24"/>
              </w:rPr>
              <w:t>нительный</w:t>
            </w:r>
            <w:r w:rsidRPr="00475A35">
              <w:rPr>
                <w:rFonts w:ascii="Times New Roman" w:hAnsi="Times New Roman" w:cs="Times New Roman"/>
                <w:sz w:val="24"/>
                <w:szCs w:val="24"/>
              </w:rPr>
              <w:t xml:space="preserve"> комитет Аксубаевского муниципального района </w:t>
            </w:r>
            <w:r w:rsidRPr="00475A35">
              <w:rPr>
                <w:rFonts w:ascii="Times New Roman" w:hAnsi="Times New Roman" w:cs="Times New Roman"/>
                <w:sz w:val="24"/>
                <w:szCs w:val="24"/>
              </w:rPr>
              <w:lastRenderedPageBreak/>
              <w:t>Республики Татарстан</w:t>
            </w:r>
          </w:p>
        </w:tc>
        <w:tc>
          <w:tcPr>
            <w:tcW w:w="99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2021-2023 годы</w:t>
            </w:r>
          </w:p>
        </w:tc>
        <w:tc>
          <w:tcPr>
            <w:tcW w:w="187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направление в Совет Аксубаевского муниципального района </w:t>
            </w:r>
            <w:r w:rsidRPr="00475A35">
              <w:rPr>
                <w:rFonts w:ascii="Times New Roman" w:hAnsi="Times New Roman" w:cs="Times New Roman"/>
                <w:sz w:val="24"/>
                <w:szCs w:val="24"/>
              </w:rPr>
              <w:lastRenderedPageBreak/>
              <w:t>Республики Татарстан информации о качестве проводимого обучения, предложений по совершенствованию системы обучения муниципальных служащих</w:t>
            </w:r>
          </w:p>
        </w:tc>
        <w:tc>
          <w:tcPr>
            <w:tcW w:w="1421"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0</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w:t>
            </w:r>
          </w:p>
        </w:tc>
        <w:tc>
          <w:tcPr>
            <w:tcW w:w="720"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w:t>
            </w:r>
          </w:p>
        </w:tc>
        <w:tc>
          <w:tcPr>
            <w:tcW w:w="1077"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c>
          <w:tcPr>
            <w:tcW w:w="1134" w:type="dxa"/>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w:t>
            </w:r>
          </w:p>
        </w:tc>
      </w:tr>
      <w:tr w:rsidR="009208AF" w:rsidRPr="00475A35">
        <w:tc>
          <w:tcPr>
            <w:tcW w:w="13597" w:type="dxa"/>
            <w:gridSpan w:val="11"/>
          </w:tcPr>
          <w:p w:rsidR="009208AF" w:rsidRPr="00475A35" w:rsidRDefault="009208AF" w:rsidP="009208AF">
            <w:pPr>
              <w:pStyle w:val="ConsPlusNormal"/>
              <w:outlineLvl w:val="3"/>
              <w:rPr>
                <w:rFonts w:ascii="Times New Roman" w:hAnsi="Times New Roman" w:cs="Times New Roman"/>
                <w:sz w:val="24"/>
                <w:szCs w:val="24"/>
              </w:rPr>
            </w:pPr>
            <w:r w:rsidRPr="00475A35">
              <w:rPr>
                <w:rFonts w:ascii="Times New Roman" w:hAnsi="Times New Roman" w:cs="Times New Roman"/>
                <w:sz w:val="24"/>
                <w:szCs w:val="24"/>
              </w:rPr>
              <w:lastRenderedPageBreak/>
              <w:t>Наименование задачи: Построение эффективной системы мотивации, стимулирования на муниципальной службе</w:t>
            </w:r>
          </w:p>
        </w:tc>
      </w:tr>
      <w:tr w:rsidR="009208AF" w:rsidRPr="00475A35">
        <w:tblPrEx>
          <w:tblBorders>
            <w:insideH w:val="nil"/>
          </w:tblBorders>
        </w:tblPrEx>
        <w:tc>
          <w:tcPr>
            <w:tcW w:w="13597" w:type="dxa"/>
            <w:gridSpan w:val="11"/>
            <w:tcBorders>
              <w:top w:val="nil"/>
            </w:tcBorders>
          </w:tcPr>
          <w:p w:rsidR="009208AF" w:rsidRPr="00475A35" w:rsidRDefault="009208AF" w:rsidP="009208AF">
            <w:pPr>
              <w:pStyle w:val="ConsPlusNormal"/>
              <w:jc w:val="both"/>
              <w:rPr>
                <w:rFonts w:ascii="Times New Roman" w:hAnsi="Times New Roman" w:cs="Times New Roman"/>
                <w:sz w:val="24"/>
                <w:szCs w:val="24"/>
              </w:rPr>
            </w:pPr>
          </w:p>
        </w:tc>
      </w:tr>
      <w:tr w:rsidR="009208AF" w:rsidRPr="00475A35" w:rsidTr="00313838">
        <w:tblPrEx>
          <w:tblBorders>
            <w:insideH w:val="nil"/>
          </w:tblBorders>
        </w:tblPrEx>
        <w:tc>
          <w:tcPr>
            <w:tcW w:w="61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11</w:t>
            </w:r>
          </w:p>
        </w:tc>
        <w:tc>
          <w:tcPr>
            <w:tcW w:w="1928"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Проведение диспансеризации муниципальных служащих и работников органов местного самоуправления</w:t>
            </w:r>
          </w:p>
        </w:tc>
        <w:tc>
          <w:tcPr>
            <w:tcW w:w="1984" w:type="dxa"/>
            <w:tcBorders>
              <w:bottom w:val="nil"/>
            </w:tcBorders>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ый</w:t>
            </w:r>
            <w:r w:rsidRPr="00475A35">
              <w:rPr>
                <w:rFonts w:ascii="Times New Roman" w:hAnsi="Times New Roman" w:cs="Times New Roman"/>
                <w:sz w:val="24"/>
                <w:szCs w:val="24"/>
              </w:rPr>
              <w:t xml:space="preserve"> комитет Аксубаевского муниципального района Республики Татарстан</w:t>
            </w:r>
          </w:p>
        </w:tc>
        <w:tc>
          <w:tcPr>
            <w:tcW w:w="99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количество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муниципальных</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служащих и</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работников органов</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местного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самоуправления, прошедших</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диспансеризацию,</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человек</w:t>
            </w:r>
          </w:p>
        </w:tc>
        <w:tc>
          <w:tcPr>
            <w:tcW w:w="1421"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90</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90</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90</w:t>
            </w:r>
          </w:p>
        </w:tc>
        <w:tc>
          <w:tcPr>
            <w:tcW w:w="1077" w:type="dxa"/>
            <w:tcBorders>
              <w:bottom w:val="nil"/>
            </w:tcBorders>
          </w:tcPr>
          <w:p w:rsidR="009208AF" w:rsidRPr="00475A35"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413</w:t>
            </w:r>
            <w:r w:rsidR="00475A35">
              <w:rPr>
                <w:rFonts w:ascii="Times New Roman" w:hAnsi="Times New Roman" w:cs="Times New Roman"/>
                <w:sz w:val="24"/>
                <w:szCs w:val="24"/>
              </w:rPr>
              <w:t>,00</w:t>
            </w:r>
            <w:r w:rsidR="009208AF" w:rsidRPr="00475A35">
              <w:rPr>
                <w:rFonts w:ascii="Times New Roman" w:hAnsi="Times New Roman" w:cs="Times New Roman"/>
                <w:sz w:val="24"/>
                <w:szCs w:val="24"/>
              </w:rPr>
              <w:t xml:space="preserve"> (муниципальный бюджет)</w:t>
            </w:r>
          </w:p>
        </w:tc>
        <w:tc>
          <w:tcPr>
            <w:tcW w:w="1134" w:type="dxa"/>
            <w:tcBorders>
              <w:bottom w:val="nil"/>
            </w:tcBorders>
          </w:tcPr>
          <w:p w:rsidR="009208AF" w:rsidRPr="00475A35"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413</w:t>
            </w:r>
            <w:r w:rsidR="00475A35">
              <w:rPr>
                <w:rFonts w:ascii="Times New Roman" w:hAnsi="Times New Roman" w:cs="Times New Roman"/>
                <w:sz w:val="24"/>
                <w:szCs w:val="24"/>
              </w:rPr>
              <w:t xml:space="preserve">,00 </w:t>
            </w:r>
            <w:r w:rsidR="009208AF" w:rsidRPr="00475A35">
              <w:rPr>
                <w:rFonts w:ascii="Times New Roman" w:hAnsi="Times New Roman" w:cs="Times New Roman"/>
                <w:sz w:val="24"/>
                <w:szCs w:val="24"/>
              </w:rPr>
              <w:t>(муниципальный бюджет)</w:t>
            </w:r>
          </w:p>
        </w:tc>
        <w:tc>
          <w:tcPr>
            <w:tcW w:w="1134" w:type="dxa"/>
            <w:tcBorders>
              <w:bottom w:val="nil"/>
            </w:tcBorders>
          </w:tcPr>
          <w:p w:rsidR="00475A35"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413</w:t>
            </w:r>
            <w:r w:rsidR="00475A35">
              <w:rPr>
                <w:rFonts w:ascii="Times New Roman" w:hAnsi="Times New Roman" w:cs="Times New Roman"/>
                <w:sz w:val="24"/>
                <w:szCs w:val="24"/>
              </w:rPr>
              <w:t>,00</w:t>
            </w:r>
          </w:p>
          <w:p w:rsidR="009208AF" w:rsidRPr="00475A35" w:rsidRDefault="009208A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r>
      <w:tr w:rsidR="009208AF" w:rsidRPr="00475A35" w:rsidTr="00313838">
        <w:tblPrEx>
          <w:tblBorders>
            <w:insideH w:val="nil"/>
          </w:tblBorders>
        </w:tblPrEx>
        <w:tc>
          <w:tcPr>
            <w:tcW w:w="61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lastRenderedPageBreak/>
              <w:t>12</w:t>
            </w:r>
          </w:p>
        </w:tc>
        <w:tc>
          <w:tcPr>
            <w:tcW w:w="1928"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Страхование муниципальных служащих органов местного самоуправления </w:t>
            </w:r>
          </w:p>
        </w:tc>
        <w:tc>
          <w:tcPr>
            <w:tcW w:w="1984" w:type="dxa"/>
            <w:tcBorders>
              <w:bottom w:val="nil"/>
            </w:tcBorders>
          </w:tcPr>
          <w:p w:rsidR="009208AF" w:rsidRPr="00475A35" w:rsidRDefault="009208AF" w:rsidP="00CD4AE9">
            <w:pPr>
              <w:pStyle w:val="ConsPlusNormal"/>
              <w:rPr>
                <w:rFonts w:ascii="Times New Roman" w:hAnsi="Times New Roman" w:cs="Times New Roman"/>
                <w:sz w:val="24"/>
                <w:szCs w:val="24"/>
              </w:rPr>
            </w:pPr>
            <w:r w:rsidRPr="00475A35">
              <w:rPr>
                <w:rFonts w:ascii="Times New Roman" w:hAnsi="Times New Roman" w:cs="Times New Roman"/>
                <w:sz w:val="24"/>
                <w:szCs w:val="24"/>
              </w:rPr>
              <w:t>Исполнительн</w:t>
            </w:r>
            <w:r w:rsidR="00CD4AE9" w:rsidRPr="00475A35">
              <w:rPr>
                <w:rFonts w:ascii="Times New Roman" w:hAnsi="Times New Roman" w:cs="Times New Roman"/>
                <w:sz w:val="24"/>
                <w:szCs w:val="24"/>
              </w:rPr>
              <w:t xml:space="preserve">ый </w:t>
            </w:r>
            <w:r w:rsidRPr="00475A35">
              <w:rPr>
                <w:rFonts w:ascii="Times New Roman" w:hAnsi="Times New Roman" w:cs="Times New Roman"/>
                <w:sz w:val="24"/>
                <w:szCs w:val="24"/>
              </w:rPr>
              <w:t>комитет Аксубаевского муниципального района Республики Татарстан</w:t>
            </w:r>
          </w:p>
        </w:tc>
        <w:tc>
          <w:tcPr>
            <w:tcW w:w="99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 xml:space="preserve">Количество застрахованных </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муниципальных</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служащих,</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человек</w:t>
            </w:r>
          </w:p>
        </w:tc>
        <w:tc>
          <w:tcPr>
            <w:tcW w:w="1421"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70</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70</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70</w:t>
            </w:r>
          </w:p>
        </w:tc>
        <w:tc>
          <w:tcPr>
            <w:tcW w:w="1077" w:type="dxa"/>
            <w:tcBorders>
              <w:bottom w:val="nil"/>
            </w:tcBorders>
          </w:tcPr>
          <w:p w:rsidR="009208AF"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131</w:t>
            </w:r>
            <w:r w:rsidR="00475A35">
              <w:rPr>
                <w:rFonts w:ascii="Times New Roman" w:hAnsi="Times New Roman" w:cs="Times New Roman"/>
                <w:sz w:val="24"/>
                <w:szCs w:val="24"/>
              </w:rPr>
              <w:t>,8</w:t>
            </w:r>
          </w:p>
          <w:p w:rsidR="00895186" w:rsidRPr="00475A35" w:rsidRDefault="00895186"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134" w:type="dxa"/>
            <w:tcBorders>
              <w:bottom w:val="nil"/>
            </w:tcBorders>
          </w:tcPr>
          <w:p w:rsidR="009208AF"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131</w:t>
            </w:r>
            <w:r w:rsidR="00475A35">
              <w:rPr>
                <w:rFonts w:ascii="Times New Roman" w:hAnsi="Times New Roman" w:cs="Times New Roman"/>
                <w:sz w:val="24"/>
                <w:szCs w:val="24"/>
              </w:rPr>
              <w:t>,8</w:t>
            </w:r>
          </w:p>
          <w:p w:rsidR="00895186" w:rsidRPr="00475A35" w:rsidRDefault="00895186"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134" w:type="dxa"/>
            <w:tcBorders>
              <w:bottom w:val="nil"/>
            </w:tcBorders>
          </w:tcPr>
          <w:p w:rsidR="009208AF" w:rsidRDefault="00F3057F"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131</w:t>
            </w:r>
            <w:r w:rsidR="00475A35">
              <w:rPr>
                <w:rFonts w:ascii="Times New Roman" w:hAnsi="Times New Roman" w:cs="Times New Roman"/>
                <w:sz w:val="24"/>
                <w:szCs w:val="24"/>
              </w:rPr>
              <w:t>,8</w:t>
            </w:r>
          </w:p>
          <w:p w:rsidR="00895186" w:rsidRPr="00475A35" w:rsidRDefault="00895186" w:rsidP="00475A35">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r>
      <w:tr w:rsidR="009208AF" w:rsidRPr="00475A35">
        <w:tblPrEx>
          <w:tblBorders>
            <w:insideH w:val="nil"/>
          </w:tblBorders>
        </w:tblPrEx>
        <w:tc>
          <w:tcPr>
            <w:tcW w:w="13597" w:type="dxa"/>
            <w:gridSpan w:val="11"/>
            <w:tcBorders>
              <w:top w:val="nil"/>
            </w:tcBorders>
          </w:tcPr>
          <w:p w:rsidR="009208AF" w:rsidRPr="00475A35" w:rsidRDefault="009208AF" w:rsidP="009208AF">
            <w:pPr>
              <w:pStyle w:val="ConsPlusNormal"/>
              <w:jc w:val="both"/>
              <w:rPr>
                <w:rFonts w:ascii="Times New Roman" w:hAnsi="Times New Roman" w:cs="Times New Roman"/>
                <w:sz w:val="24"/>
                <w:szCs w:val="24"/>
              </w:rPr>
            </w:pPr>
          </w:p>
        </w:tc>
      </w:tr>
      <w:tr w:rsidR="009208AF" w:rsidRPr="00475A35" w:rsidTr="00313838">
        <w:tblPrEx>
          <w:tblBorders>
            <w:insideH w:val="nil"/>
          </w:tblBorders>
        </w:tblPrEx>
        <w:tc>
          <w:tcPr>
            <w:tcW w:w="61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13</w:t>
            </w:r>
          </w:p>
        </w:tc>
        <w:tc>
          <w:tcPr>
            <w:tcW w:w="1928"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Обустройство и</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модернизация</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материально-технического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оснащения</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рабочих мест</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муниципальных</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служащих</w:t>
            </w:r>
          </w:p>
        </w:tc>
        <w:tc>
          <w:tcPr>
            <w:tcW w:w="198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Совет Аксубаевского муниципального района Республики Татарстан</w:t>
            </w:r>
          </w:p>
        </w:tc>
        <w:tc>
          <w:tcPr>
            <w:tcW w:w="994"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2021-2023 годы</w:t>
            </w:r>
          </w:p>
        </w:tc>
        <w:tc>
          <w:tcPr>
            <w:tcW w:w="1871" w:type="dxa"/>
            <w:tcBorders>
              <w:bottom w:val="nil"/>
            </w:tcBorders>
          </w:tcPr>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наличие договоров</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и организация</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информационного,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административно-хозяйственного и</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материально-технического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обеспечения</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деятельности</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органов местного</w:t>
            </w:r>
          </w:p>
          <w:p w:rsidR="009208AF" w:rsidRPr="00475A35" w:rsidRDefault="009208AF" w:rsidP="009208AF">
            <w:pPr>
              <w:pStyle w:val="ConsPlusNormal"/>
              <w:rPr>
                <w:rFonts w:ascii="Times New Roman" w:hAnsi="Times New Roman" w:cs="Times New Roman"/>
                <w:sz w:val="24"/>
                <w:szCs w:val="24"/>
              </w:rPr>
            </w:pPr>
            <w:r w:rsidRPr="00475A35">
              <w:rPr>
                <w:rFonts w:ascii="Times New Roman" w:hAnsi="Times New Roman" w:cs="Times New Roman"/>
                <w:sz w:val="24"/>
                <w:szCs w:val="24"/>
              </w:rPr>
              <w:t>самоуправления</w:t>
            </w:r>
          </w:p>
        </w:tc>
        <w:tc>
          <w:tcPr>
            <w:tcW w:w="1421"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720" w:type="dxa"/>
            <w:tcBorders>
              <w:bottom w:val="nil"/>
            </w:tcBorders>
          </w:tcPr>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p>
        </w:tc>
        <w:tc>
          <w:tcPr>
            <w:tcW w:w="1077" w:type="dxa"/>
            <w:tcBorders>
              <w:bottom w:val="nil"/>
            </w:tcBorders>
          </w:tcPr>
          <w:p w:rsidR="009208AF" w:rsidRPr="00475A35" w:rsidRDefault="004846DD" w:rsidP="00895186">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200</w:t>
            </w:r>
            <w:r w:rsidR="00895186">
              <w:rPr>
                <w:rFonts w:ascii="Times New Roman" w:hAnsi="Times New Roman" w:cs="Times New Roman"/>
                <w:sz w:val="24"/>
                <w:szCs w:val="24"/>
              </w:rPr>
              <w:t>,00</w:t>
            </w:r>
            <w:r w:rsidR="009208AF" w:rsidRPr="00475A35">
              <w:rPr>
                <w:rFonts w:ascii="Times New Roman" w:hAnsi="Times New Roman" w:cs="Times New Roman"/>
                <w:sz w:val="24"/>
                <w:szCs w:val="24"/>
              </w:rPr>
              <w:t xml:space="preserve"> (муниципальный бюджет)</w:t>
            </w:r>
          </w:p>
        </w:tc>
        <w:tc>
          <w:tcPr>
            <w:tcW w:w="1134" w:type="dxa"/>
            <w:tcBorders>
              <w:bottom w:val="nil"/>
            </w:tcBorders>
          </w:tcPr>
          <w:p w:rsidR="00C5618A" w:rsidRPr="00475A35" w:rsidRDefault="004846DD"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200</w:t>
            </w:r>
            <w:r w:rsidR="00895186">
              <w:rPr>
                <w:rFonts w:ascii="Times New Roman" w:hAnsi="Times New Roman" w:cs="Times New Roman"/>
                <w:sz w:val="24"/>
                <w:szCs w:val="24"/>
              </w:rPr>
              <w:t>,00</w:t>
            </w:r>
          </w:p>
          <w:p w:rsidR="009208AF" w:rsidRPr="00475A35" w:rsidRDefault="009208AF" w:rsidP="009208AF">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(муниципальный бюджет)</w:t>
            </w:r>
          </w:p>
        </w:tc>
        <w:tc>
          <w:tcPr>
            <w:tcW w:w="1134" w:type="dxa"/>
            <w:tcBorders>
              <w:bottom w:val="nil"/>
            </w:tcBorders>
          </w:tcPr>
          <w:p w:rsidR="004846DD" w:rsidRPr="00475A35" w:rsidRDefault="004846DD" w:rsidP="004846DD">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200</w:t>
            </w:r>
            <w:r w:rsidR="00895186">
              <w:rPr>
                <w:rFonts w:ascii="Times New Roman" w:hAnsi="Times New Roman" w:cs="Times New Roman"/>
                <w:sz w:val="24"/>
                <w:szCs w:val="24"/>
              </w:rPr>
              <w:t>,</w:t>
            </w:r>
            <w:r w:rsidRPr="00475A35">
              <w:rPr>
                <w:rFonts w:ascii="Times New Roman" w:hAnsi="Times New Roman" w:cs="Times New Roman"/>
                <w:sz w:val="24"/>
                <w:szCs w:val="24"/>
              </w:rPr>
              <w:t>00</w:t>
            </w:r>
          </w:p>
          <w:p w:rsidR="009208AF" w:rsidRPr="00475A35" w:rsidRDefault="004846DD" w:rsidP="004846DD">
            <w:pPr>
              <w:pStyle w:val="ConsPlusNormal"/>
              <w:jc w:val="center"/>
              <w:rPr>
                <w:rFonts w:ascii="Times New Roman" w:hAnsi="Times New Roman" w:cs="Times New Roman"/>
                <w:sz w:val="24"/>
                <w:szCs w:val="24"/>
              </w:rPr>
            </w:pPr>
            <w:r w:rsidRPr="00475A35">
              <w:rPr>
                <w:rFonts w:ascii="Times New Roman" w:hAnsi="Times New Roman" w:cs="Times New Roman"/>
                <w:sz w:val="24"/>
                <w:szCs w:val="24"/>
              </w:rPr>
              <w:t>(</w:t>
            </w:r>
            <w:r w:rsidR="009208AF" w:rsidRPr="00475A35">
              <w:rPr>
                <w:rFonts w:ascii="Times New Roman" w:hAnsi="Times New Roman" w:cs="Times New Roman"/>
                <w:sz w:val="24"/>
                <w:szCs w:val="24"/>
              </w:rPr>
              <w:t>муниципальный бюджет)</w:t>
            </w:r>
          </w:p>
        </w:tc>
      </w:tr>
      <w:tr w:rsidR="009208AF" w:rsidRPr="00475A35">
        <w:tblPrEx>
          <w:tblBorders>
            <w:insideH w:val="nil"/>
          </w:tblBorders>
        </w:tblPrEx>
        <w:tc>
          <w:tcPr>
            <w:tcW w:w="13597" w:type="dxa"/>
            <w:gridSpan w:val="11"/>
            <w:tcBorders>
              <w:top w:val="nil"/>
            </w:tcBorders>
          </w:tcPr>
          <w:p w:rsidR="009208AF" w:rsidRPr="00475A35" w:rsidRDefault="009208AF" w:rsidP="009208AF">
            <w:pPr>
              <w:pStyle w:val="ConsPlusNormal"/>
              <w:jc w:val="both"/>
              <w:rPr>
                <w:rFonts w:ascii="Times New Roman" w:hAnsi="Times New Roman" w:cs="Times New Roman"/>
                <w:sz w:val="24"/>
                <w:szCs w:val="24"/>
              </w:rPr>
            </w:pPr>
          </w:p>
          <w:p w:rsidR="009208AF" w:rsidRPr="00475A35" w:rsidRDefault="009208AF" w:rsidP="009208AF">
            <w:pPr>
              <w:pStyle w:val="ConsPlusNormal"/>
              <w:jc w:val="both"/>
              <w:rPr>
                <w:rFonts w:ascii="Times New Roman" w:hAnsi="Times New Roman" w:cs="Times New Roman"/>
                <w:sz w:val="24"/>
                <w:szCs w:val="24"/>
              </w:rPr>
            </w:pPr>
          </w:p>
        </w:tc>
      </w:tr>
    </w:tbl>
    <w:p w:rsidR="00503D6E" w:rsidRPr="00475A35" w:rsidRDefault="00503D6E">
      <w:pPr>
        <w:rPr>
          <w:rFonts w:ascii="Times New Roman" w:hAnsi="Times New Roman" w:cs="Times New Roman"/>
          <w:sz w:val="24"/>
          <w:szCs w:val="24"/>
        </w:rPr>
        <w:sectPr w:rsidR="00503D6E" w:rsidRPr="00475A35">
          <w:pgSz w:w="16838" w:h="11905" w:orient="landscape"/>
          <w:pgMar w:top="1701" w:right="1134" w:bottom="850" w:left="1134" w:header="0" w:footer="0" w:gutter="0"/>
          <w:cols w:space="720"/>
        </w:sectPr>
      </w:pPr>
    </w:p>
    <w:p w:rsidR="00503D6E" w:rsidRPr="00475A35" w:rsidRDefault="00503D6E">
      <w:pPr>
        <w:pStyle w:val="ConsPlusNormal"/>
        <w:jc w:val="both"/>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6. РЕСУРСНОЕ ОБЕСПЕЧЕНИЕ МУНИЦИПАЛЬНОЙ ПРОГРАММЫ</w:t>
      </w:r>
    </w:p>
    <w:p w:rsidR="00503D6E" w:rsidRPr="00475A35" w:rsidRDefault="00503D6E">
      <w:pPr>
        <w:pStyle w:val="ConsPlusNormal"/>
        <w:jc w:val="both"/>
        <w:rPr>
          <w:rFonts w:ascii="Times New Roman" w:hAnsi="Times New Roman" w:cs="Times New Roman"/>
          <w:sz w:val="24"/>
          <w:szCs w:val="24"/>
        </w:rPr>
      </w:pPr>
    </w:p>
    <w:p w:rsidR="00503D6E" w:rsidRPr="00895186" w:rsidRDefault="00503D6E">
      <w:pPr>
        <w:pStyle w:val="ConsPlusNormal"/>
        <w:ind w:firstLine="540"/>
        <w:jc w:val="both"/>
        <w:rPr>
          <w:rFonts w:ascii="Times New Roman" w:hAnsi="Times New Roman" w:cs="Times New Roman"/>
          <w:sz w:val="24"/>
          <w:szCs w:val="24"/>
        </w:rPr>
      </w:pPr>
      <w:r w:rsidRPr="00895186">
        <w:rPr>
          <w:rFonts w:ascii="Times New Roman" w:hAnsi="Times New Roman" w:cs="Times New Roman"/>
          <w:sz w:val="24"/>
          <w:szCs w:val="24"/>
        </w:rPr>
        <w:t xml:space="preserve">Мероприятия Программы реализуются за счет бюджета </w:t>
      </w:r>
      <w:r w:rsidR="001C66DF" w:rsidRPr="00895186">
        <w:rPr>
          <w:rFonts w:ascii="Times New Roman" w:hAnsi="Times New Roman" w:cs="Times New Roman"/>
          <w:sz w:val="24"/>
          <w:szCs w:val="24"/>
        </w:rPr>
        <w:t xml:space="preserve">Аксубаевского муниципального района </w:t>
      </w:r>
      <w:r w:rsidRPr="00895186">
        <w:rPr>
          <w:rFonts w:ascii="Times New Roman" w:hAnsi="Times New Roman" w:cs="Times New Roman"/>
          <w:sz w:val="24"/>
          <w:szCs w:val="24"/>
        </w:rPr>
        <w:t xml:space="preserve">по разделам (подразделам)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01.13 "Другие общегосударственные вопросы" в размере </w:t>
      </w:r>
      <w:r w:rsidR="00895186" w:rsidRPr="00895186">
        <w:rPr>
          <w:rFonts w:ascii="Times New Roman" w:hAnsi="Times New Roman" w:cs="Times New Roman"/>
          <w:sz w:val="24"/>
          <w:szCs w:val="24"/>
        </w:rPr>
        <w:t>2691,9</w:t>
      </w:r>
      <w:r w:rsidRPr="00895186">
        <w:rPr>
          <w:rFonts w:ascii="Times New Roman" w:hAnsi="Times New Roman" w:cs="Times New Roman"/>
          <w:sz w:val="24"/>
          <w:szCs w:val="24"/>
        </w:rPr>
        <w:t xml:space="preserve"> тысячи рублей: 20</w:t>
      </w:r>
      <w:r w:rsidR="00C5618A" w:rsidRPr="00895186">
        <w:rPr>
          <w:rFonts w:ascii="Times New Roman" w:hAnsi="Times New Roman" w:cs="Times New Roman"/>
          <w:sz w:val="24"/>
          <w:szCs w:val="24"/>
        </w:rPr>
        <w:t>21</w:t>
      </w:r>
      <w:r w:rsidRPr="00895186">
        <w:rPr>
          <w:rFonts w:ascii="Times New Roman" w:hAnsi="Times New Roman" w:cs="Times New Roman"/>
          <w:sz w:val="24"/>
          <w:szCs w:val="24"/>
        </w:rPr>
        <w:t xml:space="preserve"> год </w:t>
      </w:r>
      <w:r w:rsidR="00895186" w:rsidRPr="00895186">
        <w:rPr>
          <w:rFonts w:ascii="Times New Roman" w:hAnsi="Times New Roman" w:cs="Times New Roman"/>
          <w:sz w:val="24"/>
          <w:szCs w:val="24"/>
        </w:rPr>
        <w:t>–</w:t>
      </w:r>
      <w:r w:rsidRPr="00895186">
        <w:rPr>
          <w:rFonts w:ascii="Times New Roman" w:hAnsi="Times New Roman" w:cs="Times New Roman"/>
          <w:sz w:val="24"/>
          <w:szCs w:val="24"/>
        </w:rPr>
        <w:t xml:space="preserve"> </w:t>
      </w:r>
      <w:r w:rsidR="00895186" w:rsidRPr="00895186">
        <w:rPr>
          <w:rFonts w:ascii="Times New Roman" w:hAnsi="Times New Roman" w:cs="Times New Roman"/>
          <w:sz w:val="24"/>
          <w:szCs w:val="24"/>
        </w:rPr>
        <w:t>897,3</w:t>
      </w:r>
      <w:r w:rsidRPr="00895186">
        <w:rPr>
          <w:rFonts w:ascii="Times New Roman" w:hAnsi="Times New Roman" w:cs="Times New Roman"/>
          <w:sz w:val="24"/>
          <w:szCs w:val="24"/>
        </w:rPr>
        <w:t xml:space="preserve"> тысячи рублей, 20</w:t>
      </w:r>
      <w:r w:rsidR="00C5618A" w:rsidRPr="00895186">
        <w:rPr>
          <w:rFonts w:ascii="Times New Roman" w:hAnsi="Times New Roman" w:cs="Times New Roman"/>
          <w:sz w:val="24"/>
          <w:szCs w:val="24"/>
        </w:rPr>
        <w:t>22</w:t>
      </w:r>
      <w:r w:rsidRPr="00895186">
        <w:rPr>
          <w:rFonts w:ascii="Times New Roman" w:hAnsi="Times New Roman" w:cs="Times New Roman"/>
          <w:sz w:val="24"/>
          <w:szCs w:val="24"/>
        </w:rPr>
        <w:t xml:space="preserve"> год </w:t>
      </w:r>
      <w:r w:rsidR="00895186" w:rsidRPr="00895186">
        <w:rPr>
          <w:rFonts w:ascii="Times New Roman" w:hAnsi="Times New Roman" w:cs="Times New Roman"/>
          <w:sz w:val="24"/>
          <w:szCs w:val="24"/>
        </w:rPr>
        <w:t>–</w:t>
      </w:r>
      <w:r w:rsidRPr="00895186">
        <w:rPr>
          <w:rFonts w:ascii="Times New Roman" w:hAnsi="Times New Roman" w:cs="Times New Roman"/>
          <w:sz w:val="24"/>
          <w:szCs w:val="24"/>
        </w:rPr>
        <w:t xml:space="preserve"> </w:t>
      </w:r>
      <w:r w:rsidR="00895186" w:rsidRPr="00895186">
        <w:rPr>
          <w:rFonts w:ascii="Times New Roman" w:hAnsi="Times New Roman" w:cs="Times New Roman"/>
          <w:sz w:val="24"/>
          <w:szCs w:val="24"/>
        </w:rPr>
        <w:t>897,3</w:t>
      </w:r>
      <w:r w:rsidRPr="00895186">
        <w:rPr>
          <w:rFonts w:ascii="Times New Roman" w:hAnsi="Times New Roman" w:cs="Times New Roman"/>
          <w:sz w:val="24"/>
          <w:szCs w:val="24"/>
        </w:rPr>
        <w:t xml:space="preserve"> тысячи рублей, 20</w:t>
      </w:r>
      <w:r w:rsidR="00C5618A" w:rsidRPr="00895186">
        <w:rPr>
          <w:rFonts w:ascii="Times New Roman" w:hAnsi="Times New Roman" w:cs="Times New Roman"/>
          <w:sz w:val="24"/>
          <w:szCs w:val="24"/>
        </w:rPr>
        <w:t>23</w:t>
      </w:r>
      <w:r w:rsidRPr="00895186">
        <w:rPr>
          <w:rFonts w:ascii="Times New Roman" w:hAnsi="Times New Roman" w:cs="Times New Roman"/>
          <w:sz w:val="24"/>
          <w:szCs w:val="24"/>
        </w:rPr>
        <w:t xml:space="preserve"> год </w:t>
      </w:r>
      <w:r w:rsidR="00895186" w:rsidRPr="00895186">
        <w:rPr>
          <w:rFonts w:ascii="Times New Roman" w:hAnsi="Times New Roman" w:cs="Times New Roman"/>
          <w:sz w:val="24"/>
          <w:szCs w:val="24"/>
        </w:rPr>
        <w:t>–</w:t>
      </w:r>
      <w:r w:rsidRPr="00895186">
        <w:rPr>
          <w:rFonts w:ascii="Times New Roman" w:hAnsi="Times New Roman" w:cs="Times New Roman"/>
          <w:sz w:val="24"/>
          <w:szCs w:val="24"/>
        </w:rPr>
        <w:t xml:space="preserve"> </w:t>
      </w:r>
      <w:r w:rsidR="00895186" w:rsidRPr="00895186">
        <w:rPr>
          <w:rFonts w:ascii="Times New Roman" w:hAnsi="Times New Roman" w:cs="Times New Roman"/>
          <w:sz w:val="24"/>
          <w:szCs w:val="24"/>
        </w:rPr>
        <w:t>897,3</w:t>
      </w:r>
      <w:r w:rsidRPr="00895186">
        <w:rPr>
          <w:rFonts w:ascii="Times New Roman" w:hAnsi="Times New Roman" w:cs="Times New Roman"/>
          <w:sz w:val="24"/>
          <w:szCs w:val="24"/>
        </w:rPr>
        <w:t xml:space="preserve"> тысячи рублей.</w:t>
      </w:r>
    </w:p>
    <w:p w:rsidR="001C66DF" w:rsidRPr="00475A35" w:rsidRDefault="001C66DF">
      <w:pPr>
        <w:pStyle w:val="ConsPlusTitle"/>
        <w:jc w:val="center"/>
        <w:outlineLvl w:val="1"/>
        <w:rPr>
          <w:rFonts w:ascii="Times New Roman" w:hAnsi="Times New Roman" w:cs="Times New Roman"/>
          <w:sz w:val="24"/>
          <w:szCs w:val="24"/>
        </w:rPr>
      </w:pPr>
    </w:p>
    <w:p w:rsidR="00503D6E" w:rsidRPr="00475A35" w:rsidRDefault="00503D6E">
      <w:pPr>
        <w:pStyle w:val="ConsPlusTitle"/>
        <w:jc w:val="center"/>
        <w:outlineLvl w:val="1"/>
        <w:rPr>
          <w:rFonts w:ascii="Times New Roman" w:hAnsi="Times New Roman" w:cs="Times New Roman"/>
          <w:sz w:val="24"/>
          <w:szCs w:val="24"/>
        </w:rPr>
      </w:pPr>
      <w:r w:rsidRPr="00475A35">
        <w:rPr>
          <w:rFonts w:ascii="Times New Roman" w:hAnsi="Times New Roman" w:cs="Times New Roman"/>
          <w:sz w:val="24"/>
          <w:szCs w:val="24"/>
        </w:rPr>
        <w:t>Глава 7. МЕХАНИЗМ РЕАЛИЗАЦИИ ПРОГРАММЫ</w:t>
      </w:r>
    </w:p>
    <w:p w:rsidR="00503D6E" w:rsidRPr="00475A35" w:rsidRDefault="00503D6E">
      <w:pPr>
        <w:pStyle w:val="ConsPlusNormal"/>
        <w:jc w:val="both"/>
        <w:rPr>
          <w:rFonts w:ascii="Times New Roman" w:hAnsi="Times New Roman" w:cs="Times New Roman"/>
          <w:sz w:val="24"/>
          <w:szCs w:val="24"/>
        </w:rPr>
      </w:pPr>
    </w:p>
    <w:p w:rsidR="00503D6E" w:rsidRPr="00475A35" w:rsidRDefault="00503D6E" w:rsidP="00895186">
      <w:pPr>
        <w:pStyle w:val="ConsPlusNormal"/>
        <w:ind w:firstLine="540"/>
        <w:jc w:val="both"/>
        <w:rPr>
          <w:rFonts w:ascii="Times New Roman" w:hAnsi="Times New Roman" w:cs="Times New Roman"/>
          <w:sz w:val="24"/>
          <w:szCs w:val="24"/>
        </w:rPr>
      </w:pPr>
      <w:r w:rsidRPr="00475A35">
        <w:rPr>
          <w:rFonts w:ascii="Times New Roman" w:hAnsi="Times New Roman" w:cs="Times New Roman"/>
          <w:sz w:val="24"/>
          <w:szCs w:val="24"/>
        </w:rPr>
        <w:t xml:space="preserve">Контроль за ходом реализации Программы осуществляет Руководитель Аппарата </w:t>
      </w:r>
      <w:r w:rsidR="001C66DF" w:rsidRPr="00475A35">
        <w:rPr>
          <w:rFonts w:ascii="Times New Roman" w:hAnsi="Times New Roman" w:cs="Times New Roman"/>
          <w:sz w:val="24"/>
          <w:szCs w:val="24"/>
        </w:rPr>
        <w:t>Совета Аксубаевского муниципального района Республики Татарстан</w:t>
      </w:r>
      <w:r w:rsidRPr="00475A35">
        <w:rPr>
          <w:rFonts w:ascii="Times New Roman" w:hAnsi="Times New Roman" w:cs="Times New Roman"/>
          <w:sz w:val="24"/>
          <w:szCs w:val="24"/>
        </w:rPr>
        <w:t>.</w:t>
      </w:r>
      <w:r w:rsidR="00895186">
        <w:rPr>
          <w:rFonts w:ascii="Times New Roman" w:hAnsi="Times New Roman" w:cs="Times New Roman"/>
          <w:sz w:val="24"/>
          <w:szCs w:val="24"/>
        </w:rPr>
        <w:t xml:space="preserve"> </w:t>
      </w:r>
      <w:r w:rsidRPr="00475A35">
        <w:rPr>
          <w:rFonts w:ascii="Times New Roman" w:hAnsi="Times New Roman" w:cs="Times New Roman"/>
          <w:sz w:val="24"/>
          <w:szCs w:val="24"/>
        </w:rPr>
        <w:t xml:space="preserve">Координатором Программы является </w:t>
      </w:r>
      <w:r w:rsidR="001C66DF" w:rsidRPr="00475A35">
        <w:rPr>
          <w:rFonts w:ascii="Times New Roman" w:hAnsi="Times New Roman" w:cs="Times New Roman"/>
          <w:sz w:val="24"/>
          <w:szCs w:val="24"/>
        </w:rPr>
        <w:t>отдел кадров Исполнительного комитета Аксубаевского муниципального района Республики Татарстан.</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Координатор Программы с учетом выделяемых на реализацию Программы финансовых средств на очередной финансовый год ежегодно уточняет целевые индикаторы, затраты на реализацию программных мероприятий, механизм реализации Программы и вносит соответствующие изменения в нормативный правовой акт об утверждении Программы в установленном порядке.</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Исполнители мероприятий Программы до 15 числа месяца, следующего за отчетным периодом, направляют информацию о реализации Программы координатору Программы.</w:t>
      </w:r>
    </w:p>
    <w:p w:rsidR="00503D6E" w:rsidRPr="00475A35" w:rsidRDefault="00503D6E">
      <w:pPr>
        <w:pStyle w:val="ConsPlusNormal"/>
        <w:spacing w:before="220"/>
        <w:ind w:firstLine="540"/>
        <w:jc w:val="both"/>
        <w:rPr>
          <w:rFonts w:ascii="Times New Roman" w:hAnsi="Times New Roman" w:cs="Times New Roman"/>
          <w:sz w:val="24"/>
          <w:szCs w:val="24"/>
        </w:rPr>
      </w:pPr>
      <w:r w:rsidRPr="00475A35">
        <w:rPr>
          <w:rFonts w:ascii="Times New Roman" w:hAnsi="Times New Roman" w:cs="Times New Roman"/>
          <w:sz w:val="24"/>
          <w:szCs w:val="24"/>
        </w:rPr>
        <w:t>Координатор Программы обобщает справочную и аналитическую информацию о реализации Программы, а также эффективности использования финансовых средств.</w:t>
      </w:r>
    </w:p>
    <w:p w:rsidR="00503D6E" w:rsidRPr="00475A35" w:rsidRDefault="00503D6E">
      <w:pPr>
        <w:pStyle w:val="ConsPlusNormal"/>
        <w:jc w:val="both"/>
        <w:rPr>
          <w:rFonts w:ascii="Times New Roman" w:hAnsi="Times New Roman" w:cs="Times New Roman"/>
          <w:sz w:val="24"/>
          <w:szCs w:val="24"/>
        </w:rPr>
      </w:pPr>
    </w:p>
    <w:sectPr w:rsidR="00503D6E" w:rsidRPr="00475A35" w:rsidSect="00503D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6E"/>
    <w:rsid w:val="00081440"/>
    <w:rsid w:val="000913E9"/>
    <w:rsid w:val="00094CC1"/>
    <w:rsid w:val="000C7098"/>
    <w:rsid w:val="000F18EC"/>
    <w:rsid w:val="001C66DF"/>
    <w:rsid w:val="002B451C"/>
    <w:rsid w:val="00313838"/>
    <w:rsid w:val="00337CB0"/>
    <w:rsid w:val="003A3A72"/>
    <w:rsid w:val="003A5A1E"/>
    <w:rsid w:val="003C42F0"/>
    <w:rsid w:val="00475A35"/>
    <w:rsid w:val="004846DD"/>
    <w:rsid w:val="00503D6E"/>
    <w:rsid w:val="00596314"/>
    <w:rsid w:val="00665CA1"/>
    <w:rsid w:val="007C11CD"/>
    <w:rsid w:val="007F0E9D"/>
    <w:rsid w:val="00895186"/>
    <w:rsid w:val="009208AF"/>
    <w:rsid w:val="009A0AB2"/>
    <w:rsid w:val="00A0033B"/>
    <w:rsid w:val="00AB5E4D"/>
    <w:rsid w:val="00AC5134"/>
    <w:rsid w:val="00B01204"/>
    <w:rsid w:val="00B92DDB"/>
    <w:rsid w:val="00C5618A"/>
    <w:rsid w:val="00CD4AE9"/>
    <w:rsid w:val="00D0558B"/>
    <w:rsid w:val="00DE211E"/>
    <w:rsid w:val="00F3057F"/>
    <w:rsid w:val="00F34D2F"/>
    <w:rsid w:val="00FF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6C348-2D5D-4C1A-AC20-5FADCB44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3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D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0A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0AB2"/>
    <w:rPr>
      <w:rFonts w:ascii="Segoe UI" w:hAnsi="Segoe UI" w:cs="Segoe UI"/>
      <w:sz w:val="18"/>
      <w:szCs w:val="18"/>
    </w:rPr>
  </w:style>
  <w:style w:type="character" w:styleId="a5">
    <w:name w:val="Hyperlink"/>
    <w:basedOn w:val="a0"/>
    <w:uiPriority w:val="99"/>
    <w:unhideWhenUsed/>
    <w:rsid w:val="0059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0C17F1BA24E8E641AE9A4A07644F83E6444247A5BB0B1DAD65F460DEA26DFB6288E95738628B74E0C35A0B44668A0D8AA624CC80E4ABB2DEAF4C9zFoFM" TargetMode="External"/><Relationship Id="rId3" Type="http://schemas.openxmlformats.org/officeDocument/2006/relationships/webSettings" Target="webSettings.xml"/><Relationship Id="rId7" Type="http://schemas.openxmlformats.org/officeDocument/2006/relationships/hyperlink" Target="consultantplus://offline/ref=53B0C17F1BA24E8E641AE9A4A07644F83E6444247A5CB0BFD2DB5F460DEA26DFB6288E95618670BB4F0E2BA9BE533EF19DzFo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B0C17F1BA24E8E641AE9A4A07644F83E6444247A5CB0B7D3DF5F460DEA26DFB6288E95738628B74E0C31AEB74668A0D8AA624CC80E4ABB2DEAF4C9zFoFM" TargetMode="External"/><Relationship Id="rId11" Type="http://schemas.openxmlformats.org/officeDocument/2006/relationships/fontTable" Target="fontTable.xml"/><Relationship Id="rId5" Type="http://schemas.openxmlformats.org/officeDocument/2006/relationships/hyperlink" Target="consultantplus://offline/ref=53B0C17F1BA24E8E641AF7A9B61A19F33E6E1E217D5CBAE08F8B591152BA208AF66888C030C227B14C0761F8F31831F09EE16F44D4124AB3z3oAM" TargetMode="External"/><Relationship Id="rId10" Type="http://schemas.openxmlformats.org/officeDocument/2006/relationships/hyperlink" Target="consultantplus://offline/ref=53B0C17F1BA24E8E641AE9A4A07644F83E6444247A5CB0BFD2DB5F460DEA26DFB6288E95738628B74E0C34A0B34668A0D8AA624CC80E4ABB2DEAF4C9zFoFM" TargetMode="External"/><Relationship Id="rId4" Type="http://schemas.openxmlformats.org/officeDocument/2006/relationships/hyperlink" Target="http://aksubayevo.tatarstan.ru" TargetMode="External"/><Relationship Id="rId9" Type="http://schemas.openxmlformats.org/officeDocument/2006/relationships/hyperlink" Target="consultantplus://offline/ref=53B0C17F1BA24E8E641AE9A4A07644F83E6444247A5CB0BFD2DB5F460DEA26DFB6288E95738628B74E0C34A0B34668A0D8AA624CC80E4ABB2DEAF4C9zF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2021-09-01T04:32:00Z</cp:lastPrinted>
  <dcterms:created xsi:type="dcterms:W3CDTF">2021-08-19T10:05:00Z</dcterms:created>
  <dcterms:modified xsi:type="dcterms:W3CDTF">2021-09-01T05:07:00Z</dcterms:modified>
</cp:coreProperties>
</file>