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44" w:rsidRPr="00FB52BB" w:rsidRDefault="00FB52BB">
      <w:pPr>
        <w:rPr>
          <w:rFonts w:ascii="Times New Roman" w:hAnsi="Times New Roman" w:cs="Times New Roman"/>
          <w:sz w:val="36"/>
          <w:szCs w:val="36"/>
        </w:rPr>
      </w:pPr>
      <w:r w:rsidRPr="00FB52BB">
        <w:rPr>
          <w:rFonts w:ascii="Times New Roman" w:hAnsi="Times New Roman" w:cs="Times New Roman"/>
          <w:sz w:val="36"/>
          <w:szCs w:val="36"/>
        </w:rPr>
        <w:t>Об интернет-портале "Проверенный бизнес"</w:t>
      </w:r>
    </w:p>
    <w:p w:rsidR="00FB52BB" w:rsidRDefault="00FB52BB"/>
    <w:p w:rsidR="00FB52BB" w:rsidRDefault="00FB52BB" w:rsidP="00FB52BB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 целях оперативного информирования бизнеса о действующих требованиях законодательства функционирует интернет-портал «Проверенный бизнес» (</w:t>
      </w:r>
      <w:hyperlink r:id="rId4" w:history="1">
        <w:r>
          <w:rPr>
            <w:rStyle w:val="a4"/>
            <w:rFonts w:ascii="Arial" w:hAnsi="Arial" w:cs="Arial"/>
            <w:color w:val="3C4052"/>
            <w:sz w:val="27"/>
            <w:szCs w:val="27"/>
          </w:rPr>
          <w:t>provbiz.ru</w:t>
        </w:r>
      </w:hyperlink>
      <w:r>
        <w:rPr>
          <w:rFonts w:ascii="Arial" w:hAnsi="Arial" w:cs="Arial"/>
          <w:color w:val="3C4052"/>
          <w:sz w:val="27"/>
          <w:szCs w:val="27"/>
        </w:rPr>
        <w:t>), который создан в 2017 году по инициативе Министерства экономики Республики Татарстан и Прокуратуры Республики Татарстан.</w:t>
      </w:r>
    </w:p>
    <w:p w:rsidR="00FB52BB" w:rsidRDefault="00FB52BB" w:rsidP="00FB52BB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На портале налажено взаимодействие с контрольными (надзорными) органами, которые дают детальные разъяснения проблемных вопросов, делятся информацией о типовых нарушениях и способах их предотвращения. Благодаря этому, сегодня на сайте </w:t>
      </w:r>
      <w:hyperlink r:id="rId5" w:history="1">
        <w:r>
          <w:rPr>
            <w:rStyle w:val="a4"/>
            <w:rFonts w:ascii="Arial" w:hAnsi="Arial" w:cs="Arial"/>
            <w:color w:val="3C4052"/>
            <w:sz w:val="27"/>
            <w:szCs w:val="27"/>
          </w:rPr>
          <w:t>provbiz.ru</w:t>
        </w:r>
      </w:hyperlink>
      <w:r>
        <w:rPr>
          <w:rFonts w:ascii="Arial" w:hAnsi="Arial" w:cs="Arial"/>
          <w:color w:val="3C4052"/>
          <w:sz w:val="27"/>
          <w:szCs w:val="27"/>
        </w:rPr>
        <w:t> собрана уникальная база полезных знаний для предпринимателей: порядка 1 350 типовых нарушений и способов и</w:t>
      </w:r>
      <w:bookmarkStart w:id="0" w:name="_GoBack"/>
      <w:bookmarkEnd w:id="0"/>
      <w:r>
        <w:rPr>
          <w:rFonts w:ascii="Arial" w:hAnsi="Arial" w:cs="Arial"/>
          <w:color w:val="3C4052"/>
          <w:sz w:val="27"/>
          <w:szCs w:val="27"/>
        </w:rPr>
        <w:t>х предотвращения, более 1 300 вопросов-ответов по жизненным ситуациям, возникающим у предпринимателей в ходе взаимодействия с контрольными (надзорными) органами.</w:t>
      </w:r>
    </w:p>
    <w:p w:rsidR="00FB52BB" w:rsidRDefault="00FB52BB" w:rsidP="00FB52BB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 целях улучшения делового климата и снижения административного давления со стороны контрольных (надзорных) органов на портале действует интерактивный сервис «Модуль обратной связи», представляющий собой короткую анкету для получения обратной связи от бизнеса по результатам проведенных проверок и профилактических визитов.</w:t>
      </w:r>
    </w:p>
    <w:p w:rsidR="00FB52BB" w:rsidRDefault="00FB52BB" w:rsidP="00FB52BB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Полученная обратная связь позволит понять степень удовлетворенности бизнеса визитом инспектора, выявить возможные нарушения, допущенные контрольными (надзорными) органами при проведении проверок и профилактических визитов. Данный механизм получения обратной связи обеспечивает необходимый уровень защиты прав предпринимателей при организации контрольных (надзорных) и профилактических мероприятий в целях установления прозрачных правил организации контроля. Ознакомиться с опросником можно по следующей ссылке: </w:t>
      </w:r>
      <w:hyperlink r:id="rId6" w:history="1">
        <w:r>
          <w:rPr>
            <w:rStyle w:val="a4"/>
            <w:rFonts w:ascii="Arial" w:hAnsi="Arial" w:cs="Arial"/>
            <w:color w:val="3C4052"/>
            <w:sz w:val="27"/>
            <w:szCs w:val="27"/>
          </w:rPr>
          <w:t>https://provbiz.ru/interview</w:t>
        </w:r>
      </w:hyperlink>
      <w:r>
        <w:rPr>
          <w:rFonts w:ascii="Arial" w:hAnsi="Arial" w:cs="Arial"/>
          <w:color w:val="3C4052"/>
          <w:sz w:val="27"/>
          <w:szCs w:val="27"/>
        </w:rPr>
        <w:t>.</w:t>
      </w:r>
    </w:p>
    <w:p w:rsidR="00FB52BB" w:rsidRDefault="00FB52BB"/>
    <w:sectPr w:rsidR="00F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BB"/>
    <w:rsid w:val="00783C44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7675"/>
  <w15:chartTrackingRefBased/>
  <w15:docId w15:val="{C212359B-2440-48C4-94B2-E889E4A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biz.ru/interview" TargetMode="External"/><Relationship Id="rId5" Type="http://schemas.openxmlformats.org/officeDocument/2006/relationships/hyperlink" Target="http://provbiz.ru/" TargetMode="External"/><Relationship Id="rId4" Type="http://schemas.openxmlformats.org/officeDocument/2006/relationships/hyperlink" Target="http://provb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2023-09-11T05:44:00Z</dcterms:created>
  <dcterms:modified xsi:type="dcterms:W3CDTF">2023-09-11T05:45:00Z</dcterms:modified>
</cp:coreProperties>
</file>