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85" w:rsidRPr="009B2676" w:rsidRDefault="00DA3D85" w:rsidP="009B2676">
      <w:pPr>
        <w:rPr>
          <w:b/>
        </w:rPr>
      </w:pPr>
      <w:bookmarkStart w:id="0" w:name="_GoBack"/>
      <w:bookmarkEnd w:id="0"/>
      <w:r w:rsidRPr="009B2676">
        <w:rPr>
          <w:b/>
        </w:rPr>
        <w:t>План работы</w:t>
      </w:r>
      <w:r w:rsidR="00A50FFB" w:rsidRPr="009B2676">
        <w:rPr>
          <w:b/>
        </w:rPr>
        <w:t xml:space="preserve"> Общественного совета </w:t>
      </w:r>
      <w:proofErr w:type="gramStart"/>
      <w:r w:rsidR="00A50FFB" w:rsidRPr="009B2676">
        <w:rPr>
          <w:b/>
        </w:rPr>
        <w:t>А</w:t>
      </w:r>
      <w:r w:rsidR="00DF588F">
        <w:rPr>
          <w:b/>
        </w:rPr>
        <w:t xml:space="preserve">ксубаевского </w:t>
      </w:r>
      <w:r w:rsidR="00A50FFB" w:rsidRPr="009B2676">
        <w:rPr>
          <w:b/>
        </w:rPr>
        <w:t xml:space="preserve"> района</w:t>
      </w:r>
      <w:proofErr w:type="gramEnd"/>
      <w:r w:rsidR="00A50FFB" w:rsidRPr="009B2676">
        <w:rPr>
          <w:b/>
        </w:rPr>
        <w:t xml:space="preserve"> 2015 год</w:t>
      </w:r>
    </w:p>
    <w:tbl>
      <w:tblPr>
        <w:tblpPr w:leftFromText="180" w:rightFromText="180" w:vertAnchor="text" w:horzAnchor="margin" w:tblpXSpec="center" w:tblpY="513"/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5590"/>
        <w:gridCol w:w="46"/>
        <w:gridCol w:w="34"/>
        <w:gridCol w:w="392"/>
        <w:gridCol w:w="1985"/>
        <w:gridCol w:w="396"/>
        <w:gridCol w:w="880"/>
        <w:gridCol w:w="976"/>
      </w:tblGrid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Наименование мероприятия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Ответственные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pPr>
              <w:rPr>
                <w:b/>
              </w:rPr>
            </w:pPr>
            <w:r w:rsidRPr="009B2676">
              <w:rPr>
                <w:b/>
              </w:rPr>
              <w:t xml:space="preserve">Сроки </w:t>
            </w:r>
          </w:p>
        </w:tc>
      </w:tr>
      <w:tr w:rsidR="00A50FFB" w:rsidRPr="009B2676" w:rsidTr="009B2676">
        <w:trPr>
          <w:gridAfter w:val="1"/>
          <w:wAfter w:w="976" w:type="dxa"/>
          <w:trHeight w:val="325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Конференции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  <w:trHeight w:val="771"/>
        </w:trPr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/>
          <w:p w:rsidR="00A50FFB" w:rsidRPr="009B2676" w:rsidRDefault="00A50FFB" w:rsidP="009B2676">
            <w:r w:rsidRPr="009B2676">
              <w:t xml:space="preserve"> </w:t>
            </w:r>
          </w:p>
          <w:p w:rsidR="00A50FFB" w:rsidRPr="009B2676" w:rsidRDefault="00A50FFB" w:rsidP="009B2676">
            <w:r w:rsidRPr="009B2676">
              <w:t>II Форум общественных организаций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  <w:p w:rsidR="00A50FFB" w:rsidRPr="009B2676" w:rsidRDefault="00A50FFB" w:rsidP="009B2676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Сентябрь</w:t>
            </w:r>
          </w:p>
        </w:tc>
      </w:tr>
      <w:tr w:rsidR="00A50FFB" w:rsidRPr="009B2676" w:rsidTr="00A50FFB">
        <w:trPr>
          <w:gridAfter w:val="1"/>
          <w:wAfter w:w="976" w:type="dxa"/>
          <w:trHeight w:val="564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Заседания Президиума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B" w:rsidRPr="009B2676" w:rsidRDefault="00A50FFB" w:rsidP="009B2676">
            <w:r w:rsidRPr="009B2676">
              <w:t>О годовом докладе Общественного совета А</w:t>
            </w:r>
            <w:r w:rsidR="00DF588F">
              <w:t>ксубаевского р</w:t>
            </w:r>
            <w:r w:rsidRPr="009B2676">
              <w:t>айона</w:t>
            </w:r>
          </w:p>
          <w:p w:rsidR="00A50FFB" w:rsidRPr="009B2676" w:rsidRDefault="00A50FFB" w:rsidP="009B2676">
            <w:r w:rsidRPr="009B2676">
              <w:t xml:space="preserve">О плане  работы Совета на I-II кварталы 2015  года 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  <w:r w:rsidR="00DF588F">
              <w:t>Никонова Л.И.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</w:p>
          <w:p w:rsidR="00A50FFB" w:rsidRPr="009B2676" w:rsidRDefault="00A50FFB" w:rsidP="009B2676">
            <w:r w:rsidRPr="009B2676">
              <w:t xml:space="preserve">16 января     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Об итогах деятельности Общественного совета АМР второго созыва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декабрь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Основные мероприятия Общественного совета:</w:t>
            </w:r>
          </w:p>
        </w:tc>
      </w:tr>
      <w:tr w:rsidR="00A50FFB" w:rsidRPr="009B2676" w:rsidTr="00A50FFB">
        <w:trPr>
          <w:gridAfter w:val="1"/>
          <w:wAfter w:w="976" w:type="dxa"/>
          <w:trHeight w:val="488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Межведомственный круглый стол «Профилактика наркомании среди несовершеннолетних» </w:t>
            </w:r>
          </w:p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DF588F" w:rsidP="00DF588F">
            <w:r>
              <w:t>Сафин М.А.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март  </w:t>
            </w:r>
          </w:p>
        </w:tc>
      </w:tr>
      <w:tr w:rsidR="00A50FFB" w:rsidRPr="009B2676" w:rsidTr="00A50FFB">
        <w:trPr>
          <w:gridAfter w:val="1"/>
          <w:wAfter w:w="976" w:type="dxa"/>
          <w:trHeight w:val="488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Межрегиональный семинар с участием общественной палаты РТ «Профилактика </w:t>
            </w:r>
            <w:proofErr w:type="spellStart"/>
            <w:r w:rsidRPr="009B2676">
              <w:t>девиантного</w:t>
            </w:r>
            <w:proofErr w:type="spellEnd"/>
            <w:r w:rsidRPr="009B2676">
              <w:t xml:space="preserve"> поведения и наркомании»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DF588F" w:rsidP="009B2676">
            <w:r>
              <w:t>Зайцев С.Ю.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апрель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Участие в городских мероприятиях, посвященных Году </w:t>
            </w:r>
            <w:proofErr w:type="gramStart"/>
            <w:r w:rsidRPr="009B2676">
              <w:t>литературы ,</w:t>
            </w:r>
            <w:proofErr w:type="gramEnd"/>
            <w:r w:rsidRPr="009B2676">
              <w:t xml:space="preserve"> 70-летию Победы в </w:t>
            </w:r>
            <w:proofErr w:type="spellStart"/>
            <w:r w:rsidRPr="009B2676">
              <w:t>ВОв</w:t>
            </w:r>
            <w:proofErr w:type="spellEnd"/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совета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 </w:t>
            </w:r>
          </w:p>
          <w:p w:rsidR="00A50FFB" w:rsidRPr="009B2676" w:rsidRDefault="00A50FFB" w:rsidP="009B2676">
            <w:r w:rsidRPr="009B2676">
              <w:t xml:space="preserve">Весь период 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Расширенное заседание Президиума Общественного совета совместно с Общественной палатой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9B2676">
            <w:r>
              <w:t>Телешева И.А.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Участие в молодом Дне избирателя 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r>
              <w:t>Зайцев С.Ю.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май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Результаты ГИА  учащихся АМР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proofErr w:type="spellStart"/>
            <w:r>
              <w:t>Валиуллина</w:t>
            </w:r>
            <w:proofErr w:type="spellEnd"/>
            <w:r>
              <w:t xml:space="preserve"> А.К.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август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Круглый стол «Реализация основных направлений работы ОС по оценке деятельности организаций по оказанию услуг </w:t>
            </w:r>
            <w:r w:rsidR="009B2676">
              <w:t xml:space="preserve"> </w:t>
            </w:r>
            <w:r w:rsidRPr="009B2676">
              <w:t xml:space="preserve">населению »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DF588F" w:rsidP="00DF588F">
            <w:r>
              <w:t>Соломонов Б.А.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rPr>
          <w:gridAfter w:val="1"/>
          <w:wAfter w:w="976" w:type="dxa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FFB" w:rsidRPr="009B2676" w:rsidRDefault="00A50FFB" w:rsidP="009B2676">
            <w:pPr>
              <w:jc w:val="center"/>
              <w:rPr>
                <w:b/>
              </w:rPr>
            </w:pPr>
            <w:r w:rsidRPr="009B2676">
              <w:rPr>
                <w:b/>
              </w:rPr>
              <w:t>Работа ОС по оценке деятельности организаций по оказанию услуг населению</w:t>
            </w:r>
            <w:r w:rsidR="009B2676">
              <w:rPr>
                <w:b/>
              </w:rPr>
              <w:t>: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деятельности государственных аптек района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Апрель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lastRenderedPageBreak/>
              <w:t>Оценка деятельности пришкольных лагерей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FFB" w:rsidRPr="009B2676" w:rsidRDefault="00A50FFB" w:rsidP="009B2676">
            <w:r w:rsidRPr="009B2676">
              <w:t>Июнь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программ и деятельности загородных лагерей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Июнь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Оценка состояния здоровье сберегающих условий и программ деятельности ДОУ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Июль</w:t>
            </w:r>
          </w:p>
        </w:tc>
      </w:tr>
      <w:tr w:rsidR="00A50FFB" w:rsidRPr="009B2676" w:rsidTr="009B2676">
        <w:trPr>
          <w:gridAfter w:val="1"/>
          <w:wAfter w:w="976" w:type="dxa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 Проверка готовности ОУ к новому учебному году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Август</w:t>
            </w:r>
          </w:p>
        </w:tc>
      </w:tr>
      <w:tr w:rsidR="00A50FFB" w:rsidRPr="009B2676" w:rsidTr="009B2676">
        <w:trPr>
          <w:gridAfter w:val="1"/>
          <w:wAfter w:w="976" w:type="dxa"/>
          <w:trHeight w:val="798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 xml:space="preserve">Экспертиза программ дополнительного образования взрослых 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ГРДК,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Октябрь</w:t>
            </w:r>
          </w:p>
        </w:tc>
      </w:tr>
      <w:tr w:rsidR="00A50FFB" w:rsidRPr="009B2676" w:rsidTr="009B2676">
        <w:trPr>
          <w:gridAfter w:val="1"/>
          <w:wAfter w:w="976" w:type="dxa"/>
          <w:trHeight w:val="531"/>
        </w:trPr>
        <w:tc>
          <w:tcPr>
            <w:tcW w:w="6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FB" w:rsidRPr="009B2676" w:rsidRDefault="00A50FFB" w:rsidP="009B2676">
            <w:r w:rsidRPr="009B2676">
              <w:t>Анализ эффективности программ развития РОЗ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Члены ОС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FFB" w:rsidRPr="009B2676" w:rsidRDefault="00A50FFB" w:rsidP="009B2676">
            <w:r w:rsidRPr="009B2676">
              <w:t>Ноябрь</w:t>
            </w:r>
          </w:p>
        </w:tc>
      </w:tr>
      <w:tr w:rsidR="00A50FFB" w:rsidRPr="009B2676" w:rsidTr="00A50FF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FFB" w:rsidRPr="009B2676" w:rsidRDefault="00A50FFB" w:rsidP="009B2676">
            <w:r w:rsidRPr="009B2676">
              <w:t> </w:t>
            </w:r>
          </w:p>
        </w:tc>
      </w:tr>
    </w:tbl>
    <w:p w:rsidR="001501B7" w:rsidRPr="009B2676" w:rsidRDefault="00DA3D85" w:rsidP="009B2676">
      <w:r w:rsidRPr="009B2676">
        <w:lastRenderedPageBreak/>
        <w:t> </w:t>
      </w:r>
    </w:p>
    <w:sectPr w:rsidR="001501B7" w:rsidRPr="009B2676" w:rsidSect="00A50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599"/>
    <w:multiLevelType w:val="multilevel"/>
    <w:tmpl w:val="621895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6338E8"/>
    <w:multiLevelType w:val="multilevel"/>
    <w:tmpl w:val="CE0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C4C9E"/>
    <w:multiLevelType w:val="multilevel"/>
    <w:tmpl w:val="2C18EC9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3">
    <w:nsid w:val="44485107"/>
    <w:multiLevelType w:val="multilevel"/>
    <w:tmpl w:val="830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C6FB7"/>
    <w:multiLevelType w:val="hybridMultilevel"/>
    <w:tmpl w:val="1BD8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676F"/>
    <w:multiLevelType w:val="hybridMultilevel"/>
    <w:tmpl w:val="EA60E2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D5D20D0"/>
    <w:multiLevelType w:val="multilevel"/>
    <w:tmpl w:val="E7C4EC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93"/>
    <w:rsid w:val="001501B7"/>
    <w:rsid w:val="005F5193"/>
    <w:rsid w:val="009B2676"/>
    <w:rsid w:val="00A50FFB"/>
    <w:rsid w:val="00DA3279"/>
    <w:rsid w:val="00DA3D85"/>
    <w:rsid w:val="00DD34F3"/>
    <w:rsid w:val="00D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A5FB-1333-4A66-8D20-4D547EF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</cp:revision>
  <dcterms:created xsi:type="dcterms:W3CDTF">2018-01-30T14:18:00Z</dcterms:created>
  <dcterms:modified xsi:type="dcterms:W3CDTF">2018-01-30T14:18:00Z</dcterms:modified>
</cp:coreProperties>
</file>