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ПРОТОКОЛ № 2</w:t>
      </w:r>
    </w:p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Президиума Общественного Совета Аксубаевского</w:t>
      </w:r>
    </w:p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т Аксубаево                                                                  28 мая  2015 года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Всего: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4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Председательствующий: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Телешева И.А. - Председатель Общественного совета Аксубаевского муниципального района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Общественного совета: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Никонова Л.И.</w:t>
      </w:r>
    </w:p>
    <w:p w:rsidR="005C5CC9" w:rsidRPr="005C5CC9" w:rsidRDefault="005C5CC9" w:rsidP="005C5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CC9">
        <w:rPr>
          <w:rFonts w:ascii="Times New Roman" w:eastAsia="Times New Roman" w:hAnsi="Times New Roman"/>
          <w:b/>
          <w:sz w:val="28"/>
          <w:szCs w:val="28"/>
          <w:lang w:eastAsia="ru-RU"/>
        </w:rPr>
        <w:t>Приглашенные:</w:t>
      </w:r>
      <w:r w:rsidRPr="005C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5CC9" w:rsidRPr="005C5CC9" w:rsidRDefault="005C5CC9" w:rsidP="005C5C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CC9">
        <w:rPr>
          <w:rFonts w:ascii="Times New Roman" w:eastAsia="Times New Roman" w:hAnsi="Times New Roman"/>
          <w:sz w:val="28"/>
          <w:szCs w:val="28"/>
          <w:lang w:eastAsia="ru-RU"/>
        </w:rPr>
        <w:t>Крайнова Э.З. – помощник главы Аксубаевского муниципального района по противодействию коррупции.</w:t>
      </w:r>
    </w:p>
    <w:p w:rsidR="005C5CC9" w:rsidRDefault="005C5CC9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Общественного совета: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Хамитзакиров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социально-экономическим вопросам  – пенсионер.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Белякова Л.М.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спорткомплекс «Юность»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Селезнёва В.А.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председатель – по вопросам культуры и образования, здравоохранения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Еграшкина Е.И.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ЗАГС исполкома Аксубаевского муниципального района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Бобкова Г.П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пенсионер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Шугаева Т.А.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директор Кимского СК 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Рахматуллина А.Ф.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Нургалеев Ш.Х.-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общественно-политическим  вопросам 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Муратшин А.З.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– редактор «Сельская Новь»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Альметкин В.К.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Ст. Ильдеряковского сельского поселения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Насртдинов А.Ш.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начальник пожарной части №102 ГПС МЧС России по РТ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Салихов И.М.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</w:t>
      </w: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 Е С Т К А    Д Н Я</w:t>
      </w:r>
    </w:p>
    <w:p w:rsidR="0005121B" w:rsidRDefault="0005121B" w:rsidP="00051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Pr="002F19C9" w:rsidRDefault="002F19C9" w:rsidP="008666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9C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условий в </w:t>
      </w:r>
      <w:r w:rsidR="00FC0FD2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учреждениях</w:t>
      </w:r>
      <w:r w:rsidR="00A42915">
        <w:rPr>
          <w:rFonts w:ascii="Times New Roman" w:eastAsia="Times New Roman" w:hAnsi="Times New Roman"/>
          <w:sz w:val="28"/>
          <w:szCs w:val="28"/>
          <w:lang w:eastAsia="ru-RU"/>
        </w:rPr>
        <w:t xml:space="preserve"> пгт Аксубаево</w:t>
      </w:r>
      <w:proofErr w:type="gramStart"/>
      <w:r w:rsidR="00A4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21B" w:rsidRPr="002F1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5121B" w:rsidRDefault="0005121B" w:rsidP="0005121B">
      <w:pPr>
        <w:pStyle w:val="a4"/>
        <w:ind w:left="14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pStyle w:val="a4"/>
        <w:spacing w:after="0" w:line="240" w:lineRule="auto"/>
        <w:ind w:left="14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Поступило предложение утвердить повестку заседания.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 «за» - 1</w:t>
      </w:r>
      <w:r w:rsidR="000C47B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 «против» нет, «воздержались» нет.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принята.</w:t>
      </w:r>
    </w:p>
    <w:p w:rsidR="0005121B" w:rsidRDefault="0005121B" w:rsidP="00051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677" w:rsidRDefault="0005121B" w:rsidP="00051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вопросу повестки дня «</w:t>
      </w:r>
      <w:r w:rsidR="00100D94" w:rsidRPr="00100D94">
        <w:rPr>
          <w:rFonts w:ascii="Times New Roman" w:eastAsia="Times New Roman" w:hAnsi="Times New Roman"/>
          <w:sz w:val="28"/>
          <w:szCs w:val="28"/>
          <w:lang w:eastAsia="ru-RU"/>
        </w:rPr>
        <w:t>Изменение условий в ДОУ пгт Аксубаево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 слушали председателя </w:t>
      </w:r>
      <w:r w:rsidR="00916677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 А</w:t>
      </w:r>
      <w:r w:rsidR="00385498">
        <w:rPr>
          <w:rFonts w:ascii="Times New Roman" w:eastAsia="Times New Roman" w:hAnsi="Times New Roman"/>
          <w:sz w:val="28"/>
          <w:szCs w:val="28"/>
          <w:lang w:eastAsia="ru-RU"/>
        </w:rPr>
        <w:t xml:space="preserve">ксубаевского </w:t>
      </w:r>
      <w:r w:rsidR="00916677">
        <w:rPr>
          <w:rFonts w:ascii="Times New Roman" w:eastAsia="Times New Roman" w:hAnsi="Times New Roman"/>
          <w:sz w:val="28"/>
          <w:szCs w:val="28"/>
          <w:lang w:eastAsia="ru-RU"/>
        </w:rPr>
        <w:t xml:space="preserve">МР – Телешеву И.А. </w:t>
      </w:r>
      <w:r w:rsidR="008E3CD0">
        <w:rPr>
          <w:rFonts w:ascii="Times New Roman" w:eastAsia="Times New Roman" w:hAnsi="Times New Roman"/>
          <w:sz w:val="28"/>
          <w:szCs w:val="28"/>
          <w:lang w:eastAsia="ru-RU"/>
        </w:rPr>
        <w:t>В своём выступлении Ирина Анатольевна</w:t>
      </w:r>
      <w:r w:rsidR="00B809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поблагодарила членов комиссии </w:t>
      </w:r>
      <w:r w:rsidR="00B80916" w:rsidRPr="00B809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совета  </w:t>
      </w:r>
      <w:r w:rsidR="0008182D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B80916" w:rsidRPr="00B80916">
        <w:rPr>
          <w:rFonts w:ascii="Times New Roman" w:eastAsia="Times New Roman" w:hAnsi="Times New Roman"/>
          <w:sz w:val="28"/>
          <w:szCs w:val="28"/>
          <w:lang w:eastAsia="ru-RU"/>
        </w:rPr>
        <w:t>о вопросам культуры и образования, здравоохранения</w:t>
      </w:r>
      <w:r w:rsidR="000818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916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мониторинг </w:t>
      </w:r>
      <w:r w:rsidR="00A42915">
        <w:rPr>
          <w:rFonts w:ascii="Times New Roman" w:eastAsia="Times New Roman" w:hAnsi="Times New Roman"/>
          <w:sz w:val="28"/>
          <w:szCs w:val="28"/>
          <w:lang w:eastAsia="ru-RU"/>
        </w:rPr>
        <w:t>дошкольных учреждений пгт Аксубаево (2014)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A42915">
        <w:rPr>
          <w:rFonts w:ascii="Times New Roman" w:eastAsia="Times New Roman" w:hAnsi="Times New Roman"/>
          <w:sz w:val="28"/>
          <w:szCs w:val="28"/>
          <w:lang w:eastAsia="ru-RU"/>
        </w:rPr>
        <w:t xml:space="preserve">дал 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положительные результаты.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В частности о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остановилась на</w:t>
      </w:r>
      <w:r w:rsidR="00462C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изменениях, произошедших в </w:t>
      </w:r>
      <w:r w:rsidR="00E7490A">
        <w:rPr>
          <w:rFonts w:ascii="Times New Roman" w:eastAsia="Times New Roman" w:hAnsi="Times New Roman"/>
          <w:sz w:val="28"/>
          <w:szCs w:val="28"/>
          <w:lang w:eastAsia="ru-RU"/>
        </w:rPr>
        <w:t>ДОУ «Лейсан»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, где заа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>сфальтирован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подъездны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 xml:space="preserve"> пут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85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82BF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C71F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85D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проведён</w:t>
      </w:r>
      <w:r w:rsidR="00A85D5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канализационного стока и </w:t>
      </w:r>
      <w:r w:rsidR="00702028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отмечено </w:t>
      </w:r>
      <w:r w:rsidR="00A85D5D">
        <w:rPr>
          <w:rFonts w:ascii="Times New Roman" w:eastAsia="Times New Roman" w:hAnsi="Times New Roman"/>
          <w:sz w:val="28"/>
          <w:szCs w:val="28"/>
          <w:lang w:eastAsia="ru-RU"/>
        </w:rPr>
        <w:t>наличие новых игрушек</w:t>
      </w:r>
      <w:r w:rsidR="00AA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1D3" w:rsidRPr="00AA61D3">
        <w:rPr>
          <w:rFonts w:ascii="Times New Roman" w:eastAsia="Times New Roman" w:hAnsi="Times New Roman"/>
          <w:sz w:val="28"/>
          <w:szCs w:val="28"/>
          <w:lang w:eastAsia="ru-RU"/>
        </w:rPr>
        <w:t>в группах</w:t>
      </w:r>
      <w:r w:rsidR="00A85D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4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21B" w:rsidRDefault="0005121B" w:rsidP="00051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Решили: </w:t>
      </w:r>
    </w:p>
    <w:p w:rsidR="0005121B" w:rsidRDefault="00F42AA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комиссии Общественного совета Аксубаевского МР </w:t>
      </w:r>
      <w:r w:rsidRPr="00F42AAB">
        <w:rPr>
          <w:rFonts w:ascii="Times New Roman" w:eastAsia="Times New Roman" w:hAnsi="Times New Roman"/>
          <w:sz w:val="28"/>
          <w:szCs w:val="28"/>
          <w:lang w:eastAsia="ru-RU"/>
        </w:rPr>
        <w:t>«По вопросам культуры и образования, здравоохранения»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</w:t>
      </w:r>
      <w:r w:rsidR="009E7467">
        <w:rPr>
          <w:rFonts w:ascii="Times New Roman" w:eastAsia="Times New Roman" w:hAnsi="Times New Roman"/>
          <w:sz w:val="28"/>
          <w:szCs w:val="28"/>
          <w:lang w:eastAsia="ru-RU"/>
        </w:rPr>
        <w:t>положительной, актуальной и своевременной</w:t>
      </w:r>
      <w:proofErr w:type="gramStart"/>
      <w:r w:rsidR="009E7467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Поступило предложение утвердить решение по первому вопросу.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 «за» - 1</w:t>
      </w:r>
      <w:r w:rsidR="000C47B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 «против» нет, «воздержались» нет.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Совета:                                                                   Телешева И.А.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заседания:                                          Никонова Л.И.</w:t>
      </w: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21B" w:rsidRDefault="0005121B" w:rsidP="000512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811" w:rsidRDefault="00905477"/>
    <w:sectPr w:rsidR="00075811" w:rsidSect="0069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72B"/>
    <w:multiLevelType w:val="hybridMultilevel"/>
    <w:tmpl w:val="0E2E4234"/>
    <w:lvl w:ilvl="0" w:tplc="69289296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A6D49"/>
    <w:rsid w:val="00031661"/>
    <w:rsid w:val="00032EB8"/>
    <w:rsid w:val="0005121B"/>
    <w:rsid w:val="00054C8A"/>
    <w:rsid w:val="0008182D"/>
    <w:rsid w:val="000C47B5"/>
    <w:rsid w:val="00100D94"/>
    <w:rsid w:val="002F19C9"/>
    <w:rsid w:val="003153A4"/>
    <w:rsid w:val="00362F49"/>
    <w:rsid w:val="00385498"/>
    <w:rsid w:val="00462CE9"/>
    <w:rsid w:val="004A6D49"/>
    <w:rsid w:val="005C5CC9"/>
    <w:rsid w:val="005D419A"/>
    <w:rsid w:val="005F02B8"/>
    <w:rsid w:val="0061601E"/>
    <w:rsid w:val="00647A18"/>
    <w:rsid w:val="006532FA"/>
    <w:rsid w:val="0066031E"/>
    <w:rsid w:val="006977A9"/>
    <w:rsid w:val="00702028"/>
    <w:rsid w:val="00782BF3"/>
    <w:rsid w:val="007E7B2D"/>
    <w:rsid w:val="00863B45"/>
    <w:rsid w:val="00866611"/>
    <w:rsid w:val="008E3CD0"/>
    <w:rsid w:val="00905477"/>
    <w:rsid w:val="00916677"/>
    <w:rsid w:val="009A2EDC"/>
    <w:rsid w:val="009E7467"/>
    <w:rsid w:val="00A045CE"/>
    <w:rsid w:val="00A42915"/>
    <w:rsid w:val="00A85D5D"/>
    <w:rsid w:val="00AA61D3"/>
    <w:rsid w:val="00AD30D7"/>
    <w:rsid w:val="00AE24BA"/>
    <w:rsid w:val="00B03B32"/>
    <w:rsid w:val="00B505EA"/>
    <w:rsid w:val="00B80916"/>
    <w:rsid w:val="00C71F80"/>
    <w:rsid w:val="00C94E3F"/>
    <w:rsid w:val="00D01237"/>
    <w:rsid w:val="00D26EA8"/>
    <w:rsid w:val="00DB3632"/>
    <w:rsid w:val="00E7490A"/>
    <w:rsid w:val="00EC4B3B"/>
    <w:rsid w:val="00F42AAB"/>
    <w:rsid w:val="00F731FE"/>
    <w:rsid w:val="00FC0FD2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44</cp:revision>
  <dcterms:created xsi:type="dcterms:W3CDTF">2015-09-30T12:51:00Z</dcterms:created>
  <dcterms:modified xsi:type="dcterms:W3CDTF">2015-10-01T10:45:00Z</dcterms:modified>
</cp:coreProperties>
</file>