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-424815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F68" w:rsidRDefault="00AB1F68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0</w:t>
      </w:r>
      <w:r w:rsidR="0062242E">
        <w:rPr>
          <w:rFonts w:ascii="Segoe UI" w:hAnsi="Segoe UI"/>
          <w:b/>
          <w:sz w:val="32"/>
        </w:rPr>
        <w:t>9</w:t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>
        <w:fldChar w:fldCharType="begin"/>
      </w:r>
      <w:r>
        <w:instrText>PAGE \* MERGEFORMAT</w:instrText>
      </w:r>
      <w:r w:rsid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.04.2025</w:t>
      </w:r>
    </w:p>
    <w:p w:rsidR="00AB1F68" w:rsidRDefault="00AB1F68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42E" w:rsidRPr="0062242E" w:rsidRDefault="0062242E" w:rsidP="0062242E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bookmarkStart w:id="0" w:name="_GoBack"/>
      <w:r w:rsidRPr="0062242E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Татарстанцы стали на 40% чаще обращаться за кадастровым учетом объектов недвижимости </w:t>
      </w:r>
    </w:p>
    <w:p w:rsidR="0062242E" w:rsidRDefault="0062242E" w:rsidP="0062242E">
      <w:pPr>
        <w:pStyle w:val="a3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62242E" w:rsidRPr="0062242E" w:rsidRDefault="0062242E" w:rsidP="0062242E">
      <w:pPr>
        <w:pStyle w:val="a3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62242E">
        <w:rPr>
          <w:rFonts w:ascii="Segoe UI" w:eastAsia="Times New Roman" w:hAnsi="Segoe UI" w:cs="Segoe UI"/>
          <w:i/>
          <w:color w:val="000000"/>
          <w:sz w:val="24"/>
          <w:szCs w:val="24"/>
        </w:rPr>
        <w:t>При этом количество заявлений, поданных в электронном виде, увеличилось почти на 80%</w:t>
      </w:r>
    </w:p>
    <w:p w:rsidR="0062242E" w:rsidRPr="0062242E" w:rsidRDefault="0062242E" w:rsidP="0062242E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 xml:space="preserve">За первые три месяца 2025 года в </w:t>
      </w:r>
      <w:proofErr w:type="spellStart"/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поступило более 22,6 тысяч заявлений, связанных с кадастровым учетом объектов недвижимости. В прошлом году  в этот же период времени таких заявлений было 16,2 тысяч. При этом количество поданных за получение данной услуги заявлений в электронном виде  тоже увеличилось - почти на 80%: если годом ранее таких обращений было чуть более 8 тысяч,  то в это</w:t>
      </w:r>
      <w:r w:rsidR="00D8161C">
        <w:rPr>
          <w:rFonts w:ascii="Segoe UI" w:eastAsia="Times New Roman" w:hAnsi="Segoe UI" w:cs="Segoe UI"/>
          <w:color w:val="000000"/>
          <w:sz w:val="24"/>
          <w:szCs w:val="24"/>
        </w:rPr>
        <w:t>м</w:t>
      </w:r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 xml:space="preserve"> году -  уже 14,6 тысяч.</w:t>
      </w:r>
    </w:p>
    <w:p w:rsidR="0062242E" w:rsidRPr="0062242E" w:rsidRDefault="0062242E" w:rsidP="0062242E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 xml:space="preserve">Также за первые три месяца поступило 111,7 тысяч заявлений на регистрацию прав и около 10,5 тысяч - на единую процедуру (кадастровый учет и регистрацию прав). </w:t>
      </w:r>
    </w:p>
    <w:p w:rsidR="0062242E" w:rsidRPr="0062242E" w:rsidRDefault="0062242E" w:rsidP="0062242E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 xml:space="preserve">Всего с начала 2025 года в </w:t>
      </w:r>
      <w:proofErr w:type="spellStart"/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поступило  около 145 тысяч  заявлений для оформления недвижимости (что сопоставимо с аналогичным промежутком времени 2024 года).  Из них в электронном виде – около 95 тысяч. Это на 14% больше, чем годом ранее. </w:t>
      </w:r>
    </w:p>
    <w:p w:rsidR="0062242E" w:rsidRPr="0062242E" w:rsidRDefault="0062242E" w:rsidP="0062242E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 xml:space="preserve">По результатам рассмотрения документов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о</w:t>
      </w:r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 xml:space="preserve">бщее количество зарегистрированных прав, учётных действий в отношении объектов </w:t>
      </w:r>
      <w:r w:rsidR="00241EE9">
        <w:rPr>
          <w:rFonts w:ascii="Segoe UI" w:eastAsia="Times New Roman" w:hAnsi="Segoe UI" w:cs="Segoe UI"/>
          <w:color w:val="000000"/>
          <w:sz w:val="24"/>
          <w:szCs w:val="24"/>
        </w:rPr>
        <w:t>недвижимости составило  более 22</w:t>
      </w:r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 xml:space="preserve">6 тысяч.  </w:t>
      </w:r>
    </w:p>
    <w:p w:rsidR="0062242E" w:rsidRPr="00914962" w:rsidRDefault="0062242E" w:rsidP="0091496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bookmarkEnd w:id="0"/>
    <w:p w:rsidR="00896BA7" w:rsidRDefault="00896BA7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B68" w:rsidRDefault="004B0B68" w:rsidP="004B0B6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51370" w:rsidRDefault="00351370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51370" w:rsidRDefault="00351370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963B8" w:rsidRPr="00B31683" w:rsidRDefault="00E963B8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hAnsi="Segoe UI"/>
          <w:b/>
          <w:sz w:val="20"/>
          <w:szCs w:val="20"/>
        </w:rPr>
        <w:t>Контакты для СМИ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 w:rsidRPr="00B31683"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E963B8" w:rsidRPr="00B31683" w:rsidRDefault="0008344B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history="1">
        <w:r w:rsidR="00E963B8" w:rsidRPr="00B31683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AD3FD3" w:rsidRDefault="00E963B8" w:rsidP="0062242E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6" w:history="1">
        <w:r w:rsidRPr="00B31683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AD3FD3" w:rsidSect="00622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424056"/>
    <w:rsid w:val="0005761F"/>
    <w:rsid w:val="0008344B"/>
    <w:rsid w:val="00241EE9"/>
    <w:rsid w:val="00261FD8"/>
    <w:rsid w:val="00297B06"/>
    <w:rsid w:val="00310205"/>
    <w:rsid w:val="00325BD2"/>
    <w:rsid w:val="00351370"/>
    <w:rsid w:val="00424056"/>
    <w:rsid w:val="0047229E"/>
    <w:rsid w:val="00485144"/>
    <w:rsid w:val="0049208A"/>
    <w:rsid w:val="004B0B68"/>
    <w:rsid w:val="005106AF"/>
    <w:rsid w:val="0055706B"/>
    <w:rsid w:val="00584C73"/>
    <w:rsid w:val="005E0290"/>
    <w:rsid w:val="00616676"/>
    <w:rsid w:val="0062242E"/>
    <w:rsid w:val="00691589"/>
    <w:rsid w:val="007B1B8E"/>
    <w:rsid w:val="008256C0"/>
    <w:rsid w:val="00896BA7"/>
    <w:rsid w:val="00914962"/>
    <w:rsid w:val="00925E07"/>
    <w:rsid w:val="009E7EBC"/>
    <w:rsid w:val="00A13F1F"/>
    <w:rsid w:val="00A25A7F"/>
    <w:rsid w:val="00A83E84"/>
    <w:rsid w:val="00A95A93"/>
    <w:rsid w:val="00AB1F68"/>
    <w:rsid w:val="00AD3FD3"/>
    <w:rsid w:val="00B52BF0"/>
    <w:rsid w:val="00B530BC"/>
    <w:rsid w:val="00B775F6"/>
    <w:rsid w:val="00BC76C4"/>
    <w:rsid w:val="00BE6909"/>
    <w:rsid w:val="00D2026A"/>
    <w:rsid w:val="00D8161C"/>
    <w:rsid w:val="00D97E52"/>
    <w:rsid w:val="00DF1590"/>
    <w:rsid w:val="00E358A5"/>
    <w:rsid w:val="00E870B3"/>
    <w:rsid w:val="00E963B8"/>
    <w:rsid w:val="00EF36E4"/>
    <w:rsid w:val="00F3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88E8C-6F6A-4E01-B06B-5E23C540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BA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USER</cp:lastModifiedBy>
  <cp:revision>2</cp:revision>
  <cp:lastPrinted>2025-04-08T14:07:00Z</cp:lastPrinted>
  <dcterms:created xsi:type="dcterms:W3CDTF">2025-04-09T07:13:00Z</dcterms:created>
  <dcterms:modified xsi:type="dcterms:W3CDTF">2025-04-09T07:13:00Z</dcterms:modified>
</cp:coreProperties>
</file>