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D934" w14:textId="2597DC69"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09EB60" wp14:editId="07294152">
            <wp:simplePos x="0" y="0"/>
            <wp:positionH relativeFrom="column">
              <wp:posOffset>-765810</wp:posOffset>
            </wp:positionH>
            <wp:positionV relativeFrom="paragraph">
              <wp:posOffset>0</wp:posOffset>
            </wp:positionV>
            <wp:extent cx="739775" cy="857250"/>
            <wp:effectExtent l="19050" t="0" r="3175" b="0"/>
            <wp:wrapTight wrapText="bothSides">
              <wp:wrapPolygon edited="0">
                <wp:start x="9456" y="0"/>
                <wp:lineTo x="3894" y="2400"/>
                <wp:lineTo x="2781" y="15360"/>
                <wp:lineTo x="-556" y="15360"/>
                <wp:lineTo x="-556" y="16800"/>
                <wp:lineTo x="1669" y="21120"/>
                <wp:lineTo x="20024" y="21120"/>
                <wp:lineTo x="21693" y="16800"/>
                <wp:lineTo x="21693" y="15840"/>
                <wp:lineTo x="18912" y="15360"/>
                <wp:lineTo x="17799" y="8160"/>
                <wp:lineTo x="17799" y="7680"/>
                <wp:lineTo x="19468" y="4800"/>
                <wp:lineTo x="17243" y="1920"/>
                <wp:lineTo x="12237" y="0"/>
                <wp:lineTo x="945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1A">
        <w:rPr>
          <w:rFonts w:ascii="Segoe UI" w:hAnsi="Segoe UI"/>
          <w:b/>
          <w:sz w:val="32"/>
        </w:rPr>
        <w:t>2</w:t>
      </w:r>
      <w:r w:rsidR="00E743CF">
        <w:rPr>
          <w:rFonts w:ascii="Segoe UI" w:hAnsi="Segoe UI"/>
          <w:b/>
          <w:sz w:val="32"/>
        </w:rPr>
        <w:t>5</w:t>
      </w:r>
      <w:r w:rsidR="00547E5E">
        <w:rPr>
          <w:rFonts w:ascii="Segoe UI" w:hAnsi="Segoe UI"/>
          <w:b/>
          <w:sz w:val="32"/>
        </w:rPr>
        <w:t>.07</w:t>
      </w:r>
      <w:r>
        <w:rPr>
          <w:rFonts w:ascii="Segoe UI" w:hAnsi="Segoe UI"/>
          <w:b/>
          <w:sz w:val="32"/>
        </w:rPr>
        <w:t>.2025</w:t>
      </w:r>
    </w:p>
    <w:p w14:paraId="48C07C94" w14:textId="77777777"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1B7807B2" w14:textId="54BBA487"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DA3C2A8" w14:textId="77777777" w:rsidR="00E743CF" w:rsidRDefault="00E743CF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77E9BF5" w14:textId="26C8ACF8" w:rsidR="00547E5E" w:rsidRDefault="001D3537" w:rsidP="00E743CF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разъяснил, </w:t>
      </w:r>
      <w:r w:rsidR="00E743CF">
        <w:rPr>
          <w:rFonts w:ascii="Segoe UI" w:hAnsi="Segoe UI" w:cs="Segoe UI"/>
          <w:b/>
          <w:sz w:val="32"/>
          <w:szCs w:val="32"/>
        </w:rPr>
        <w:t>н</w:t>
      </w:r>
      <w:r w:rsidR="00E743CF" w:rsidRPr="00E743CF">
        <w:rPr>
          <w:rFonts w:ascii="Segoe UI" w:hAnsi="Segoe UI" w:cs="Segoe UI"/>
          <w:b/>
          <w:sz w:val="32"/>
          <w:szCs w:val="32"/>
        </w:rPr>
        <w:t>ужно ли давать свои паспортные данные при межевании земельного участка</w:t>
      </w:r>
    </w:p>
    <w:p w14:paraId="630DEEA3" w14:textId="77777777" w:rsidR="00E743CF" w:rsidRPr="00E743CF" w:rsidRDefault="00E743CF" w:rsidP="00E743C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040BD52D" w14:textId="77777777" w:rsidR="00E743CF" w:rsidRPr="00E743CF" w:rsidRDefault="00E743CF" w:rsidP="00E743CF">
      <w:pPr>
        <w:spacing w:after="0" w:line="240" w:lineRule="auto"/>
        <w:jc w:val="both"/>
        <w:rPr>
          <w:rFonts w:ascii="Segoe UI" w:hAnsi="Segoe UI" w:cs="Segoe UI"/>
          <w:bCs/>
          <w:i/>
          <w:iCs/>
          <w:color w:val="000000"/>
          <w:sz w:val="24"/>
          <w:szCs w:val="24"/>
        </w:rPr>
      </w:pPr>
      <w:proofErr w:type="gramStart"/>
      <w:r w:rsidRPr="00E743CF">
        <w:rPr>
          <w:rFonts w:ascii="Segoe UI" w:hAnsi="Segoe UI" w:cs="Segoe UI"/>
          <w:bCs/>
          <w:i/>
          <w:iCs/>
          <w:color w:val="000000"/>
          <w:sz w:val="24"/>
          <w:szCs w:val="24"/>
        </w:rPr>
        <w:t xml:space="preserve">Эксперты  </w:t>
      </w:r>
      <w:proofErr w:type="spellStart"/>
      <w:r w:rsidRPr="00E743CF">
        <w:rPr>
          <w:rFonts w:ascii="Segoe UI" w:hAnsi="Segoe UI" w:cs="Segoe UI"/>
          <w:bCs/>
          <w:i/>
          <w:iCs/>
          <w:color w:val="000000"/>
          <w:sz w:val="24"/>
          <w:szCs w:val="24"/>
        </w:rPr>
        <w:t>Росреестра</w:t>
      </w:r>
      <w:proofErr w:type="spellEnd"/>
      <w:proofErr w:type="gramEnd"/>
      <w:r w:rsidRPr="00E743CF">
        <w:rPr>
          <w:rFonts w:ascii="Segoe UI" w:hAnsi="Segoe UI" w:cs="Segoe UI"/>
          <w:bCs/>
          <w:i/>
          <w:iCs/>
          <w:color w:val="000000"/>
          <w:sz w:val="24"/>
          <w:szCs w:val="24"/>
        </w:rPr>
        <w:t xml:space="preserve"> Татарстана продолжают отвечать на наиболее актуальные вопросы, поступающие от граждан. Сегодня разъясним, нужно ли давать свои паспортные данные при межевании земельного участка?</w:t>
      </w:r>
    </w:p>
    <w:p w14:paraId="54FDD5BF" w14:textId="77777777" w:rsidR="00E743CF" w:rsidRPr="00E743CF" w:rsidRDefault="00E743CF" w:rsidP="00E743CF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14:paraId="28FDD548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E743CF">
        <w:rPr>
          <w:rFonts w:ascii="Segoe UI" w:hAnsi="Segoe UI" w:cs="Segoe UI"/>
          <w:b/>
          <w:color w:val="000000"/>
          <w:sz w:val="24"/>
          <w:szCs w:val="24"/>
        </w:rPr>
        <w:t xml:space="preserve">- Мне звонят соседи по даче. Они делают межевание и просят наши паспортные </w:t>
      </w:r>
      <w:proofErr w:type="gramStart"/>
      <w:r w:rsidRPr="00E743CF">
        <w:rPr>
          <w:rFonts w:ascii="Segoe UI" w:hAnsi="Segoe UI" w:cs="Segoe UI"/>
          <w:b/>
          <w:color w:val="000000"/>
          <w:sz w:val="24"/>
          <w:szCs w:val="24"/>
        </w:rPr>
        <w:t>данные</w:t>
      </w:r>
      <w:proofErr w:type="gramEnd"/>
      <w:r w:rsidRPr="00E743CF">
        <w:rPr>
          <w:rFonts w:ascii="Segoe UI" w:hAnsi="Segoe UI" w:cs="Segoe UI"/>
          <w:b/>
          <w:color w:val="000000"/>
          <w:sz w:val="24"/>
          <w:szCs w:val="24"/>
        </w:rPr>
        <w:t xml:space="preserve"> и чтобы мы где-то расписались. У меня вопрос: это на самом деле я должна свои паспортные данные давать и расписываться непонятно где? Они разве не должны показать мне план межевания? </w:t>
      </w:r>
    </w:p>
    <w:p w14:paraId="2CEBFD47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14:paraId="746069A0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 xml:space="preserve">Отвечает </w:t>
      </w:r>
      <w:r w:rsidRPr="00E743CF">
        <w:rPr>
          <w:rFonts w:ascii="Segoe UI" w:hAnsi="Segoe UI" w:cs="Segoe UI"/>
          <w:b/>
          <w:color w:val="000000"/>
          <w:sz w:val="24"/>
          <w:szCs w:val="24"/>
        </w:rPr>
        <w:t xml:space="preserve">начальник отдела государственного кадастрового учета и государственной регистрации прав на недвижимость № 2 </w:t>
      </w:r>
      <w:proofErr w:type="spellStart"/>
      <w:r w:rsidRPr="00E743CF">
        <w:rPr>
          <w:rFonts w:ascii="Segoe UI" w:hAnsi="Segoe UI" w:cs="Segoe UI"/>
          <w:b/>
          <w:color w:val="000000"/>
          <w:sz w:val="24"/>
          <w:szCs w:val="24"/>
        </w:rPr>
        <w:t>Лейля</w:t>
      </w:r>
      <w:proofErr w:type="spellEnd"/>
      <w:r w:rsidRPr="00E743CF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E743CF">
        <w:rPr>
          <w:rFonts w:ascii="Segoe UI" w:hAnsi="Segoe UI" w:cs="Segoe UI"/>
          <w:b/>
          <w:color w:val="000000"/>
          <w:sz w:val="24"/>
          <w:szCs w:val="24"/>
        </w:rPr>
        <w:t>Шайхутдинова</w:t>
      </w:r>
      <w:proofErr w:type="spellEnd"/>
      <w:r w:rsidRPr="00E743CF">
        <w:rPr>
          <w:rFonts w:ascii="Segoe UI" w:hAnsi="Segoe UI" w:cs="Segoe UI"/>
          <w:b/>
          <w:color w:val="000000"/>
          <w:sz w:val="24"/>
          <w:szCs w:val="24"/>
        </w:rPr>
        <w:t>:</w:t>
      </w:r>
    </w:p>
    <w:p w14:paraId="31C1215A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</w:p>
    <w:p w14:paraId="592947D8" w14:textId="12EB2E0D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- Согласно закону о кадастре (221-ФЗ от 24.07.2007) при уточнении границ исправлении ошибок относительно границ земельного участка составляется акт согласования, в который вносятся паспортные данные правообладателя. Документ, соответственно, также подписывается правообладателем, что является обязательным условием.</w:t>
      </w:r>
    </w:p>
    <w:p w14:paraId="1FB6149E" w14:textId="77777777" w:rsidR="00E743CF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Владелец земельного участка обращается к кадастровому инженеру за подготовкой межевого плана. Специалист выполняет работы и составляет документ, затем обращается к владельцам смежных земель для согласования. При этом владельцу смежного земельного участка при себе нужно иметь идентификатор личности (паспорт), а также доверенность, если от имени владельца соседнего участка действует уполномоченный представитель.</w:t>
      </w:r>
    </w:p>
    <w:p w14:paraId="33A32E83" w14:textId="2741C180" w:rsidR="0021748E" w:rsidRPr="00E743CF" w:rsidRDefault="00E743CF" w:rsidP="00E743CF">
      <w:pPr>
        <w:spacing w:after="0" w:line="240" w:lineRule="auto"/>
        <w:ind w:firstLine="709"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 w:rsidRPr="00E743CF">
        <w:rPr>
          <w:rFonts w:ascii="Segoe UI" w:hAnsi="Segoe UI" w:cs="Segoe UI"/>
          <w:bCs/>
          <w:color w:val="000000"/>
          <w:sz w:val="24"/>
          <w:szCs w:val="24"/>
        </w:rPr>
        <w:t>Паспорт предъявляют кадастровому инженеру. Специалист обязан проверить полномочия явившегося лица, предоставить для ознакомления план межевания, дать подробные разъяснения, а в случае необходимости -  указать местоположение границ на местности.</w:t>
      </w:r>
    </w:p>
    <w:p w14:paraId="163C182E" w14:textId="77777777" w:rsidR="006F3E6D" w:rsidRDefault="006F3E6D" w:rsidP="006F3E6D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5A2C8E6A" w14:textId="0F4A62FC" w:rsidR="004A1471" w:rsidRDefault="004A1471" w:rsidP="001D3537">
      <w:pPr>
        <w:spacing w:after="0"/>
        <w:rPr>
          <w:rFonts w:ascii="Segoe UI" w:hAnsi="Segoe UI"/>
          <w:b/>
          <w:sz w:val="24"/>
          <w:szCs w:val="24"/>
        </w:rPr>
      </w:pPr>
    </w:p>
    <w:bookmarkEnd w:id="0"/>
    <w:p w14:paraId="7A606826" w14:textId="77777777" w:rsidR="004A1471" w:rsidRDefault="004A1471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886C5E" w14:textId="77777777" w:rsidR="00341F73" w:rsidRPr="00BF708B" w:rsidRDefault="00341F73" w:rsidP="00341F73">
      <w:pPr>
        <w:spacing w:after="0"/>
        <w:jc w:val="right"/>
        <w:rPr>
          <w:rFonts w:ascii="Segoe UI" w:hAnsi="Segoe UI"/>
          <w:b/>
        </w:rPr>
      </w:pPr>
      <w:r w:rsidRPr="00BF708B">
        <w:rPr>
          <w:rFonts w:ascii="Segoe UI" w:hAnsi="Segoe UI"/>
          <w:b/>
        </w:rPr>
        <w:t xml:space="preserve">Пресс-служба </w:t>
      </w:r>
      <w:proofErr w:type="spellStart"/>
      <w:r w:rsidRPr="00BF708B">
        <w:rPr>
          <w:rFonts w:ascii="Segoe UI" w:hAnsi="Segoe UI"/>
          <w:b/>
        </w:rPr>
        <w:t>Росреестра</w:t>
      </w:r>
      <w:proofErr w:type="spellEnd"/>
      <w:r w:rsidRPr="00BF708B">
        <w:rPr>
          <w:rFonts w:ascii="Segoe UI" w:hAnsi="Segoe UI"/>
          <w:b/>
        </w:rPr>
        <w:t xml:space="preserve"> Татарстана </w:t>
      </w:r>
    </w:p>
    <w:p w14:paraId="0FB24804" w14:textId="77777777" w:rsidR="00341F73" w:rsidRPr="00BF708B" w:rsidRDefault="00341F73" w:rsidP="00341F73">
      <w:pPr>
        <w:spacing w:after="0"/>
        <w:jc w:val="right"/>
        <w:rPr>
          <w:rFonts w:ascii="Segoe UI" w:hAnsi="Segoe UI"/>
        </w:rPr>
      </w:pPr>
      <w:r w:rsidRPr="00BF708B">
        <w:rPr>
          <w:rFonts w:ascii="Segoe UI" w:hAnsi="Segoe UI"/>
        </w:rPr>
        <w:t xml:space="preserve">8 (843) 255-25-10 </w:t>
      </w:r>
    </w:p>
    <w:p w14:paraId="45816A37" w14:textId="77777777" w:rsidR="00341F73" w:rsidRPr="00BF708B" w:rsidRDefault="00DA351F" w:rsidP="00341F73">
      <w:pPr>
        <w:spacing w:after="0"/>
        <w:jc w:val="right"/>
        <w:rPr>
          <w:rFonts w:ascii="Segoe UI" w:hAnsi="Segoe UI"/>
        </w:rPr>
      </w:pPr>
      <w:hyperlink r:id="rId5" w:history="1">
        <w:r w:rsidR="00341F73" w:rsidRPr="00BF708B">
          <w:rPr>
            <w:rFonts w:ascii="Segoe UI" w:hAnsi="Segoe UI"/>
          </w:rPr>
          <w:t>https://rosreestr.tatarstan.ru</w:t>
        </w:r>
      </w:hyperlink>
    </w:p>
    <w:p w14:paraId="10D492A1" w14:textId="77777777" w:rsidR="00341F73" w:rsidRPr="00BF708B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</w:rPr>
      </w:pPr>
      <w:r w:rsidRPr="00BF708B">
        <w:rPr>
          <w:rFonts w:ascii="Segoe UI" w:hAnsi="Segoe UI"/>
        </w:rPr>
        <w:t>https://vk.com/rosreestr16                                                                                                            https://t.me/rosreestr_tatarstan</w:t>
      </w:r>
    </w:p>
    <w:sectPr w:rsidR="00341F73" w:rsidRPr="00BF708B" w:rsidSect="00D2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84"/>
    <w:rsid w:val="000477E3"/>
    <w:rsid w:val="00083D4C"/>
    <w:rsid w:val="00095534"/>
    <w:rsid w:val="000C4561"/>
    <w:rsid w:val="000C57A6"/>
    <w:rsid w:val="000C7AC0"/>
    <w:rsid w:val="000E018F"/>
    <w:rsid w:val="00106831"/>
    <w:rsid w:val="00121384"/>
    <w:rsid w:val="00124560"/>
    <w:rsid w:val="001418CC"/>
    <w:rsid w:val="00147CEB"/>
    <w:rsid w:val="00165148"/>
    <w:rsid w:val="0018037F"/>
    <w:rsid w:val="001C6453"/>
    <w:rsid w:val="001D3537"/>
    <w:rsid w:val="001E361B"/>
    <w:rsid w:val="001E7ADC"/>
    <w:rsid w:val="001F4E6D"/>
    <w:rsid w:val="0021600A"/>
    <w:rsid w:val="0021748E"/>
    <w:rsid w:val="00226764"/>
    <w:rsid w:val="002579E9"/>
    <w:rsid w:val="002717A7"/>
    <w:rsid w:val="00273149"/>
    <w:rsid w:val="00274CC5"/>
    <w:rsid w:val="0028545B"/>
    <w:rsid w:val="002956C9"/>
    <w:rsid w:val="00325A73"/>
    <w:rsid w:val="00340397"/>
    <w:rsid w:val="00341F73"/>
    <w:rsid w:val="00345A5F"/>
    <w:rsid w:val="00385C14"/>
    <w:rsid w:val="003E2D69"/>
    <w:rsid w:val="004324FF"/>
    <w:rsid w:val="004508B7"/>
    <w:rsid w:val="00472153"/>
    <w:rsid w:val="00477B5F"/>
    <w:rsid w:val="00497320"/>
    <w:rsid w:val="004A1471"/>
    <w:rsid w:val="004C13A7"/>
    <w:rsid w:val="004F3DC4"/>
    <w:rsid w:val="00504AF9"/>
    <w:rsid w:val="00513CAE"/>
    <w:rsid w:val="00537B42"/>
    <w:rsid w:val="00547E5E"/>
    <w:rsid w:val="005B3258"/>
    <w:rsid w:val="005D0E2A"/>
    <w:rsid w:val="00634794"/>
    <w:rsid w:val="00644DEA"/>
    <w:rsid w:val="006540A4"/>
    <w:rsid w:val="00654246"/>
    <w:rsid w:val="00661103"/>
    <w:rsid w:val="00663872"/>
    <w:rsid w:val="00677821"/>
    <w:rsid w:val="00683146"/>
    <w:rsid w:val="00696676"/>
    <w:rsid w:val="006D0B12"/>
    <w:rsid w:val="006F3E6D"/>
    <w:rsid w:val="00753F1F"/>
    <w:rsid w:val="007C36C3"/>
    <w:rsid w:val="007E0A65"/>
    <w:rsid w:val="007E7483"/>
    <w:rsid w:val="00807198"/>
    <w:rsid w:val="0082511F"/>
    <w:rsid w:val="00825ED0"/>
    <w:rsid w:val="00830137"/>
    <w:rsid w:val="00834D0B"/>
    <w:rsid w:val="008924CB"/>
    <w:rsid w:val="00897E34"/>
    <w:rsid w:val="008C52A2"/>
    <w:rsid w:val="008D2C90"/>
    <w:rsid w:val="00924D79"/>
    <w:rsid w:val="00944738"/>
    <w:rsid w:val="00957F7E"/>
    <w:rsid w:val="00980BA3"/>
    <w:rsid w:val="009B688D"/>
    <w:rsid w:val="009D5765"/>
    <w:rsid w:val="009E3A1A"/>
    <w:rsid w:val="009E4840"/>
    <w:rsid w:val="009F455A"/>
    <w:rsid w:val="00A20BA6"/>
    <w:rsid w:val="00A3129B"/>
    <w:rsid w:val="00A71CEA"/>
    <w:rsid w:val="00A800BE"/>
    <w:rsid w:val="00A8177B"/>
    <w:rsid w:val="00A97DC7"/>
    <w:rsid w:val="00AD6A2A"/>
    <w:rsid w:val="00AF69E2"/>
    <w:rsid w:val="00B420E8"/>
    <w:rsid w:val="00B5311C"/>
    <w:rsid w:val="00B64817"/>
    <w:rsid w:val="00B74BA9"/>
    <w:rsid w:val="00BA0E26"/>
    <w:rsid w:val="00BB085D"/>
    <w:rsid w:val="00BD5E92"/>
    <w:rsid w:val="00BE5DD6"/>
    <w:rsid w:val="00BF4493"/>
    <w:rsid w:val="00BF6D1B"/>
    <w:rsid w:val="00BF708B"/>
    <w:rsid w:val="00C57D84"/>
    <w:rsid w:val="00C73F5E"/>
    <w:rsid w:val="00C775C4"/>
    <w:rsid w:val="00C904C3"/>
    <w:rsid w:val="00CA0DA4"/>
    <w:rsid w:val="00CF3B44"/>
    <w:rsid w:val="00D06715"/>
    <w:rsid w:val="00D156CB"/>
    <w:rsid w:val="00D16356"/>
    <w:rsid w:val="00D21188"/>
    <w:rsid w:val="00D23056"/>
    <w:rsid w:val="00D67B51"/>
    <w:rsid w:val="00DA351F"/>
    <w:rsid w:val="00E053ED"/>
    <w:rsid w:val="00E07B01"/>
    <w:rsid w:val="00E45410"/>
    <w:rsid w:val="00E63FB4"/>
    <w:rsid w:val="00E674DF"/>
    <w:rsid w:val="00E743CF"/>
    <w:rsid w:val="00E90E9F"/>
    <w:rsid w:val="00F964F6"/>
    <w:rsid w:val="00FE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9DB8"/>
  <w15:docId w15:val="{35DAC112-96C3-4394-8796-FB298F95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2025-07-08T13:46:00Z</cp:lastPrinted>
  <dcterms:created xsi:type="dcterms:W3CDTF">2025-07-25T07:09:00Z</dcterms:created>
  <dcterms:modified xsi:type="dcterms:W3CDTF">2025-07-25T07:09:00Z</dcterms:modified>
</cp:coreProperties>
</file>