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-233680</wp:posOffset>
            </wp:positionV>
            <wp:extent cx="866140" cy="100330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6614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BA2">
        <w:rPr>
          <w:rFonts w:ascii="Segoe UI" w:hAnsi="Segoe UI"/>
          <w:b/>
          <w:sz w:val="32"/>
          <w:szCs w:val="32"/>
        </w:rPr>
        <w:t>0</w:t>
      </w:r>
      <w:r w:rsidR="00C91C02">
        <w:rPr>
          <w:rFonts w:ascii="Segoe UI" w:hAnsi="Segoe UI"/>
          <w:b/>
          <w:sz w:val="32"/>
          <w:szCs w:val="32"/>
        </w:rPr>
        <w:t>3</w:t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EC3836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AA5D5E" w:rsidRP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7D190D" w:rsidRDefault="007D190D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B2665" w:rsidRPr="00EE6E17" w:rsidRDefault="0041550D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почему при получении услуг важен СНИЛС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550D" w:rsidRPr="007D190D" w:rsidRDefault="0041550D" w:rsidP="006D68C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Эксперты Управления </w:t>
      </w:r>
      <w:proofErr w:type="spellStart"/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по Республике Татарстан </w:t>
      </w:r>
      <w:r w:rsidR="008A171A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провели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очередное обучение для сотрудников МФЦ. </w:t>
      </w:r>
    </w:p>
    <w:p w:rsidR="008A171A" w:rsidRPr="007D190D" w:rsidRDefault="008A171A" w:rsidP="006D68C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В ходе мероприятия специалистам разъяснили законодательные изменения в сфере недвижимости, а также дали рекомендации по отдельным вопросам приема документов в части регистрации прав</w:t>
      </w:r>
      <w:r w:rsidR="002971DF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и кадастрового учета объектов недвижимости</w:t>
      </w: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. </w:t>
      </w:r>
    </w:p>
    <w:p w:rsidR="002971DF" w:rsidRPr="007D190D" w:rsidRDefault="002971DF" w:rsidP="002971D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Так, представители </w:t>
      </w:r>
      <w:proofErr w:type="spellStart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Татарстана обратили особое внимание на важность при  любом виде обращений</w:t>
      </w:r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за услугами </w:t>
      </w:r>
      <w:proofErr w:type="spellStart"/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вносит</w:t>
      </w:r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ь в заявление сведения о СНИЛС. </w:t>
      </w: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</w:p>
    <w:p w:rsidR="001D130B" w:rsidRPr="007D190D" w:rsidRDefault="00110157" w:rsidP="001D130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Из-за отсутствия в ЕГРН сведений о СНИЛС в личном кабинете гражданина на портале «</w:t>
      </w:r>
      <w:proofErr w:type="spellStart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Госулуги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» могут не отображаться данные о зарегистрированных</w:t>
      </w:r>
      <w:r w:rsidR="00D6017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правах на объекты недвижимости или они могут быть не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>полными и не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>точными</w:t>
      </w:r>
      <w:r w:rsidR="00D6017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.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СНИЛС также важен при заказе выписок из Единого государственного реестра недвижимости о правах. Если в ЕГРН содержится информация о СНИЛС, 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идентификация происходит автоматически, что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исключает получение некорректных данных, а услуга предоставляется быстро и качественно.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</w:p>
    <w:p w:rsidR="00646C41" w:rsidRPr="007D190D" w:rsidRDefault="00646C41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«Встречаются ситуации, когда граждане могут иметь одинаковы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е имена, фамилии и отчества 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даже даты рождения. Поэтому однозначно и достоверно идентифицировать гражданина по паспорту не всегда представляется возможным. Это можно сделать только по страховому номеру индивидуального лицевого счета. Если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паспортные данные, фамилия, имя, отчество, место регистрации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в течение жизни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могут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меняться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, то СНИЛС остается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уникальным 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неизменным», - отметила </w:t>
      </w:r>
      <w:r w:rsidRPr="007D190D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и.о. начальника отдела </w:t>
      </w:r>
      <w:proofErr w:type="spellStart"/>
      <w:r w:rsidRPr="007D190D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госрегистрации</w:t>
      </w:r>
      <w:proofErr w:type="spellEnd"/>
      <w:r w:rsidRPr="007D190D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недвижимости Светлана Потапова. </w:t>
      </w:r>
    </w:p>
    <w:p w:rsidR="007D190D" w:rsidRPr="007D190D" w:rsidRDefault="007D190D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Внести в ЕГРН сведения о СНИЛС можно:</w:t>
      </w:r>
    </w:p>
    <w:p w:rsidR="00646C41" w:rsidRPr="007D190D" w:rsidRDefault="007D190D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-  </w:t>
      </w:r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>обратившись в офис МФЦ;</w:t>
      </w:r>
    </w:p>
    <w:p w:rsidR="00646C41" w:rsidRPr="007D190D" w:rsidRDefault="00646C41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- в личном кабинете официального сайта </w:t>
      </w:r>
      <w:proofErr w:type="spellStart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;</w:t>
      </w:r>
    </w:p>
    <w:p w:rsidR="00646C41" w:rsidRPr="007D190D" w:rsidRDefault="00646C41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- через портал государственных услуг.</w:t>
      </w:r>
    </w:p>
    <w:p w:rsidR="00646C41" w:rsidRPr="007D190D" w:rsidRDefault="007D190D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Услуга предоставляется бесплатно.</w:t>
      </w:r>
    </w:p>
    <w:bookmarkEnd w:id="0"/>
    <w:p w:rsidR="00646C41" w:rsidRDefault="00646C41" w:rsidP="006D68C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A4E39">
        <w:rPr>
          <w:rFonts w:ascii="Segoe UI" w:eastAsia="Times New Roman" w:hAnsi="Segoe UI" w:cs="Segoe UI"/>
          <w:color w:val="000000"/>
          <w:sz w:val="28"/>
          <w:szCs w:val="28"/>
        </w:rPr>
        <w:t xml:space="preserve">    </w:t>
      </w:r>
    </w:p>
    <w:p w:rsidR="00002A30" w:rsidRPr="00F47E4F" w:rsidRDefault="00646C41" w:rsidP="007D190D">
      <w:pPr>
        <w:spacing w:after="0" w:line="240" w:lineRule="atLeast"/>
        <w:ind w:firstLine="708"/>
        <w:jc w:val="both"/>
        <w:rPr>
          <w:rFonts w:ascii="Segoe UI" w:hAnsi="Segoe UI"/>
          <w:b/>
          <w:sz w:val="24"/>
          <w:szCs w:val="24"/>
        </w:rPr>
      </w:pPr>
      <w:r w:rsidRPr="00CA4E39">
        <w:rPr>
          <w:rFonts w:ascii="Segoe UI" w:eastAsia="Times New Roman" w:hAnsi="Segoe UI" w:cs="Segoe UI"/>
          <w:color w:val="000000"/>
          <w:sz w:val="28"/>
          <w:szCs w:val="28"/>
        </w:rPr>
        <w:t xml:space="preserve">  </w:t>
      </w:r>
    </w:p>
    <w:p w:rsidR="00167140" w:rsidRPr="007D190D" w:rsidRDefault="00167140" w:rsidP="00167140">
      <w:pPr>
        <w:spacing w:after="0" w:line="240" w:lineRule="atLeast"/>
        <w:jc w:val="right"/>
        <w:rPr>
          <w:rFonts w:ascii="Segoe UI" w:hAnsi="Segoe UI"/>
          <w:b/>
        </w:rPr>
      </w:pPr>
      <w:r w:rsidRPr="007D190D">
        <w:rPr>
          <w:rFonts w:ascii="Segoe UI" w:hAnsi="Segoe UI"/>
          <w:b/>
        </w:rPr>
        <w:t>Контакты для СМИ</w:t>
      </w:r>
    </w:p>
    <w:p w:rsidR="00167140" w:rsidRPr="007D190D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7D190D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7D190D">
        <w:rPr>
          <w:rFonts w:ascii="Segoe UI" w:eastAsia="Times New Roman" w:hAnsi="Segoe UI"/>
          <w:color w:val="000000"/>
        </w:rPr>
        <w:t>Росреестра</w:t>
      </w:r>
      <w:proofErr w:type="spellEnd"/>
      <w:r w:rsidRPr="007D190D">
        <w:rPr>
          <w:rFonts w:ascii="Segoe UI" w:eastAsia="Times New Roman" w:hAnsi="Segoe UI"/>
          <w:color w:val="000000"/>
        </w:rPr>
        <w:t xml:space="preserve"> Татарстана</w:t>
      </w:r>
    </w:p>
    <w:p w:rsidR="00167140" w:rsidRPr="007D190D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7D190D">
        <w:rPr>
          <w:rFonts w:ascii="Segoe UI" w:eastAsia="Times New Roman" w:hAnsi="Segoe UI"/>
          <w:color w:val="000000"/>
        </w:rPr>
        <w:t xml:space="preserve">8 (843) 255-25-10 </w:t>
      </w:r>
    </w:p>
    <w:p w:rsidR="00167140" w:rsidRPr="007D190D" w:rsidRDefault="007F3B26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167140" w:rsidRPr="007D190D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002A30" w:rsidRPr="007D190D" w:rsidRDefault="007F3B26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7D190D">
          <w:rPr>
            <w:rFonts w:eastAsia="Times New Roman"/>
            <w:color w:val="000000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7D190D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                  </w:t>
      </w:r>
    </w:p>
    <w:sectPr w:rsidR="004367D6" w:rsidRPr="00F22BAB" w:rsidSect="004155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0157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D130B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971DF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A357A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CCE"/>
    <w:rsid w:val="00410E1B"/>
    <w:rsid w:val="0041550D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0D89"/>
    <w:rsid w:val="004B4606"/>
    <w:rsid w:val="004B606E"/>
    <w:rsid w:val="004B6C25"/>
    <w:rsid w:val="004C2A86"/>
    <w:rsid w:val="004C72F0"/>
    <w:rsid w:val="004E3D71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04DE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46C41"/>
    <w:rsid w:val="00650CCE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D68C8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190D"/>
    <w:rsid w:val="007D2C47"/>
    <w:rsid w:val="007D327E"/>
    <w:rsid w:val="007E4AB2"/>
    <w:rsid w:val="007E6C02"/>
    <w:rsid w:val="007E71EE"/>
    <w:rsid w:val="007F09B3"/>
    <w:rsid w:val="007F3B26"/>
    <w:rsid w:val="007F4407"/>
    <w:rsid w:val="008342B5"/>
    <w:rsid w:val="008544B8"/>
    <w:rsid w:val="00855767"/>
    <w:rsid w:val="00861417"/>
    <w:rsid w:val="00862064"/>
    <w:rsid w:val="00864823"/>
    <w:rsid w:val="00865FA5"/>
    <w:rsid w:val="008726B9"/>
    <w:rsid w:val="00883931"/>
    <w:rsid w:val="00883A49"/>
    <w:rsid w:val="0088449A"/>
    <w:rsid w:val="008A171A"/>
    <w:rsid w:val="008A79FB"/>
    <w:rsid w:val="008B38A0"/>
    <w:rsid w:val="008C0FD4"/>
    <w:rsid w:val="008C5241"/>
    <w:rsid w:val="008E0450"/>
    <w:rsid w:val="008E0629"/>
    <w:rsid w:val="008F5621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F4661"/>
    <w:rsid w:val="00A14715"/>
    <w:rsid w:val="00A24ABA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D6A0C"/>
    <w:rsid w:val="00AE1E89"/>
    <w:rsid w:val="00AE5705"/>
    <w:rsid w:val="00AF0D74"/>
    <w:rsid w:val="00B00528"/>
    <w:rsid w:val="00B10BF7"/>
    <w:rsid w:val="00B13CD2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1C02"/>
    <w:rsid w:val="00C97711"/>
    <w:rsid w:val="00C97912"/>
    <w:rsid w:val="00CA4E39"/>
    <w:rsid w:val="00CB58D5"/>
    <w:rsid w:val="00CC0C51"/>
    <w:rsid w:val="00CD38D7"/>
    <w:rsid w:val="00CF5FFD"/>
    <w:rsid w:val="00D14EF5"/>
    <w:rsid w:val="00D31DA8"/>
    <w:rsid w:val="00D34291"/>
    <w:rsid w:val="00D348DF"/>
    <w:rsid w:val="00D46C01"/>
    <w:rsid w:val="00D60171"/>
    <w:rsid w:val="00D676D8"/>
    <w:rsid w:val="00D812DA"/>
    <w:rsid w:val="00D81D8F"/>
    <w:rsid w:val="00D8552D"/>
    <w:rsid w:val="00D857D8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CE378-A52A-4D04-8B33-1A02B80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878A-34C7-465B-9A9C-F3D892AB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2025-12-03T06:58:00Z</cp:lastPrinted>
  <dcterms:created xsi:type="dcterms:W3CDTF">2025-12-03T10:38:00Z</dcterms:created>
  <dcterms:modified xsi:type="dcterms:W3CDTF">2025-12-03T10:38:00Z</dcterms:modified>
</cp:coreProperties>
</file>