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A6" w:rsidRDefault="00FB5B1C" w:rsidP="00C557A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275EE" w:rsidRP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73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7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7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5B1C" w:rsidRDefault="00FB5B1C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B1C" w:rsidRDefault="00FB5B1C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F73" w:rsidRDefault="00831F73" w:rsidP="00FB5B1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831F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82A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31F73">
        <w:rPr>
          <w:rFonts w:ascii="Times New Roman" w:hAnsi="Times New Roman" w:cs="Times New Roman"/>
          <w:sz w:val="28"/>
          <w:szCs w:val="28"/>
        </w:rPr>
        <w:t>от</w:t>
      </w:r>
      <w:r w:rsidR="00182A9D">
        <w:rPr>
          <w:rFonts w:ascii="Times New Roman" w:hAnsi="Times New Roman" w:cs="Times New Roman"/>
          <w:sz w:val="28"/>
          <w:szCs w:val="28"/>
        </w:rPr>
        <w:t xml:space="preserve"> </w:t>
      </w:r>
      <w:r w:rsidR="00D836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31F73" w:rsidRDefault="00C557A6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</w:t>
      </w:r>
      <w:r w:rsidR="00FB5B1C">
        <w:rPr>
          <w:rFonts w:ascii="Times New Roman" w:hAnsi="Times New Roman" w:cs="Times New Roman"/>
          <w:sz w:val="28"/>
          <w:szCs w:val="28"/>
        </w:rPr>
        <w:t>есении изменений в решение № 68 от 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5B1C">
        <w:rPr>
          <w:rFonts w:ascii="Times New Roman" w:hAnsi="Times New Roman" w:cs="Times New Roman"/>
          <w:sz w:val="28"/>
          <w:szCs w:val="28"/>
        </w:rPr>
        <w:t>08.2016</w:t>
      </w:r>
      <w:r>
        <w:rPr>
          <w:rFonts w:ascii="Times New Roman" w:hAnsi="Times New Roman" w:cs="Times New Roman"/>
          <w:sz w:val="28"/>
          <w:szCs w:val="28"/>
        </w:rPr>
        <w:t xml:space="preserve"> г. «</w:t>
      </w:r>
      <w:r w:rsidR="00831F73">
        <w:rPr>
          <w:rFonts w:ascii="Times New Roman" w:hAnsi="Times New Roman" w:cs="Times New Roman"/>
          <w:sz w:val="28"/>
          <w:szCs w:val="28"/>
        </w:rPr>
        <w:t>О  составе комиссии по рассмотрению кандидатур на</w:t>
      </w:r>
      <w:r w:rsidR="005741E2">
        <w:rPr>
          <w:rFonts w:ascii="Times New Roman" w:hAnsi="Times New Roman" w:cs="Times New Roman"/>
          <w:sz w:val="28"/>
          <w:szCs w:val="28"/>
        </w:rPr>
        <w:t xml:space="preserve"> </w:t>
      </w:r>
      <w:r w:rsidR="00831F73">
        <w:rPr>
          <w:rFonts w:ascii="Times New Roman" w:hAnsi="Times New Roman" w:cs="Times New Roman"/>
          <w:sz w:val="28"/>
          <w:szCs w:val="28"/>
        </w:rPr>
        <w:t xml:space="preserve">присвоение звания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F73">
        <w:rPr>
          <w:rFonts w:ascii="Times New Roman" w:hAnsi="Times New Roman" w:cs="Times New Roman"/>
          <w:sz w:val="28"/>
          <w:szCs w:val="28"/>
        </w:rPr>
        <w:t>«Почетный гражданин Аксубаевского</w:t>
      </w:r>
      <w:r w:rsidR="005741E2">
        <w:rPr>
          <w:rFonts w:ascii="Times New Roman" w:hAnsi="Times New Roman" w:cs="Times New Roman"/>
          <w:sz w:val="28"/>
          <w:szCs w:val="28"/>
        </w:rPr>
        <w:t xml:space="preserve"> </w:t>
      </w:r>
      <w:r w:rsidR="00831F7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70C17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DF6E33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831F73">
        <w:rPr>
          <w:rFonts w:ascii="Times New Roman" w:hAnsi="Times New Roman" w:cs="Times New Roman"/>
          <w:sz w:val="28"/>
          <w:szCs w:val="28"/>
        </w:rPr>
        <w:t>»</w:t>
      </w:r>
      <w:r w:rsidR="00DF6E3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31F73" w:rsidRDefault="00831F73" w:rsidP="00BA2311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Совет Аксубаевского муниципального района </w:t>
      </w:r>
      <w:r w:rsidRPr="00831F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31F73" w:rsidRDefault="00C86990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5B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31F73">
        <w:rPr>
          <w:rFonts w:ascii="Times New Roman" w:hAnsi="Times New Roman" w:cs="Times New Roman"/>
          <w:sz w:val="28"/>
          <w:szCs w:val="28"/>
        </w:rPr>
        <w:t>состав комиссии по рассмотрению кандидатур на присвоение звания «Почетный гражданин Аксубаевского муниципального района Республики Татарстан</w:t>
      </w:r>
      <w:r w:rsidR="00BA23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№ 1</w:t>
      </w:r>
      <w:r w:rsidR="00831F73">
        <w:rPr>
          <w:rFonts w:ascii="Times New Roman" w:hAnsi="Times New Roman" w:cs="Times New Roman"/>
          <w:sz w:val="28"/>
          <w:szCs w:val="28"/>
        </w:rPr>
        <w:t>.</w:t>
      </w:r>
    </w:p>
    <w:p w:rsid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комиссии, утвержденный решением Совета Аксубаевс</w:t>
      </w:r>
      <w:r w:rsidR="004D1192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r w:rsidR="00FB5B1C">
        <w:rPr>
          <w:rFonts w:ascii="Times New Roman" w:hAnsi="Times New Roman" w:cs="Times New Roman"/>
          <w:sz w:val="28"/>
          <w:szCs w:val="28"/>
        </w:rPr>
        <w:t>№ 68</w:t>
      </w:r>
      <w:r w:rsidR="00C557A6">
        <w:rPr>
          <w:rFonts w:ascii="Times New Roman" w:hAnsi="Times New Roman" w:cs="Times New Roman"/>
          <w:sz w:val="28"/>
          <w:szCs w:val="28"/>
        </w:rPr>
        <w:t xml:space="preserve"> </w:t>
      </w:r>
      <w:r w:rsidR="00FB5B1C">
        <w:rPr>
          <w:rFonts w:ascii="Times New Roman" w:hAnsi="Times New Roman" w:cs="Times New Roman"/>
          <w:sz w:val="28"/>
          <w:szCs w:val="28"/>
        </w:rPr>
        <w:t>от 11.08.2016</w:t>
      </w:r>
      <w:r w:rsidR="00C55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«О положении «Почетный гражданин Аксубаевского муниципального ра</w:t>
      </w:r>
      <w:r w:rsidR="008F15B5">
        <w:rPr>
          <w:rFonts w:ascii="Times New Roman" w:hAnsi="Times New Roman" w:cs="Times New Roman"/>
          <w:sz w:val="28"/>
          <w:szCs w:val="28"/>
        </w:rPr>
        <w:t>йона»» считать не действительным</w:t>
      </w:r>
      <w:r>
        <w:rPr>
          <w:rFonts w:ascii="Times New Roman" w:hAnsi="Times New Roman" w:cs="Times New Roman"/>
          <w:sz w:val="28"/>
          <w:szCs w:val="28"/>
        </w:rPr>
        <w:t>, в связи с утверждением нового состава комиссии.</w:t>
      </w:r>
    </w:p>
    <w:p w:rsidR="00831F73" w:rsidRP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hyperlink r:id="rId6" w:history="1"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311">
        <w:rPr>
          <w:rFonts w:ascii="Times New Roman" w:hAnsi="Times New Roman" w:cs="Times New Roman"/>
          <w:sz w:val="28"/>
          <w:szCs w:val="28"/>
        </w:rPr>
        <w:t>4.</w:t>
      </w:r>
      <w:r w:rsidR="00BA231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комиссию Совета Аксуб</w:t>
      </w:r>
      <w:r w:rsidR="00867C81">
        <w:rPr>
          <w:rFonts w:ascii="Times New Roman" w:hAnsi="Times New Roman" w:cs="Times New Roman"/>
          <w:sz w:val="28"/>
          <w:szCs w:val="28"/>
        </w:rPr>
        <w:t xml:space="preserve">аевского муниципального района </w:t>
      </w:r>
      <w:r w:rsidR="00BA2311">
        <w:rPr>
          <w:rFonts w:ascii="Times New Roman" w:hAnsi="Times New Roman" w:cs="Times New Roman"/>
          <w:sz w:val="28"/>
          <w:szCs w:val="28"/>
        </w:rPr>
        <w:t>по местному самоуправлению, законности, правопорядку, регламенту и депутатской этике.</w:t>
      </w:r>
    </w:p>
    <w:p w:rsidR="00BA2311" w:rsidRDefault="00BA2311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2311" w:rsidRDefault="00BA2311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57A6" w:rsidRDefault="00C557A6" w:rsidP="00C557A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A2311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311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2311" w:rsidRDefault="00C557A6" w:rsidP="00C557A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BA23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BA2311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A7DDC" w:rsidRDefault="00CA7DDC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7C61" w:rsidRDefault="00587C61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7C61" w:rsidRDefault="00587C61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к решению Совета Аксубаевского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муниципального района РТ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№</w:t>
      </w:r>
      <w:r w:rsidR="00820935">
        <w:rPr>
          <w:rFonts w:ascii="Times New Roman" w:hAnsi="Times New Roman" w:cs="Times New Roman"/>
          <w:sz w:val="24"/>
          <w:szCs w:val="24"/>
        </w:rPr>
        <w:t xml:space="preserve"> </w:t>
      </w:r>
      <w:r w:rsidR="0016218F">
        <w:rPr>
          <w:rFonts w:ascii="Times New Roman" w:hAnsi="Times New Roman" w:cs="Times New Roman"/>
          <w:sz w:val="24"/>
          <w:szCs w:val="24"/>
        </w:rPr>
        <w:t>______от____________</w:t>
      </w:r>
      <w:r w:rsidR="00B126E9">
        <w:rPr>
          <w:rFonts w:ascii="Times New Roman" w:hAnsi="Times New Roman" w:cs="Times New Roman"/>
          <w:sz w:val="24"/>
          <w:szCs w:val="24"/>
        </w:rPr>
        <w:t>__</w:t>
      </w: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3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831B6" w:rsidRPr="00E52634" w:rsidRDefault="004831B6" w:rsidP="00B126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34">
        <w:rPr>
          <w:rFonts w:ascii="Times New Roman" w:hAnsi="Times New Roman" w:cs="Times New Roman"/>
          <w:b/>
          <w:sz w:val="28"/>
          <w:szCs w:val="28"/>
        </w:rPr>
        <w:t>комиссии по рассмотрению кандидатур на присвоение звания «Почетный гражданин Аксубаевского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Pr="00E5263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6128"/>
        <w:gridCol w:w="3538"/>
      </w:tblGrid>
      <w:tr w:rsidR="004831B6" w:rsidTr="00832AE1">
        <w:tc>
          <w:tcPr>
            <w:tcW w:w="564" w:type="dxa"/>
          </w:tcPr>
          <w:p w:rsidR="004831B6" w:rsidRDefault="004831B6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8" w:type="dxa"/>
          </w:tcPr>
          <w:p w:rsidR="00FB5B1C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Аксу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баевского муниципального района</w:t>
            </w:r>
          </w:p>
        </w:tc>
        <w:tc>
          <w:tcPr>
            <w:tcW w:w="3538" w:type="dxa"/>
          </w:tcPr>
          <w:p w:rsidR="004831B6" w:rsidRDefault="004831B6" w:rsidP="00A14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4831B6" w:rsidTr="00832AE1">
        <w:trPr>
          <w:trHeight w:val="725"/>
        </w:trPr>
        <w:tc>
          <w:tcPr>
            <w:tcW w:w="564" w:type="dxa"/>
          </w:tcPr>
          <w:p w:rsidR="00FB5B1C" w:rsidRDefault="00FB5B1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Заме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ститель председателя Совета Аксу</w:t>
            </w:r>
            <w:r w:rsidR="00A10B36">
              <w:rPr>
                <w:rFonts w:ascii="Times New Roman" w:hAnsi="Times New Roman" w:cs="Times New Roman"/>
                <w:sz w:val="28"/>
                <w:szCs w:val="28"/>
              </w:rPr>
              <w:t>баевского муниципального района</w:t>
            </w:r>
          </w:p>
        </w:tc>
        <w:tc>
          <w:tcPr>
            <w:tcW w:w="3538" w:type="dxa"/>
          </w:tcPr>
          <w:p w:rsidR="004831B6" w:rsidRDefault="002324F0" w:rsidP="00A14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4831B6" w:rsidTr="00832AE1">
        <w:trPr>
          <w:trHeight w:val="444"/>
        </w:trPr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8" w:type="dxa"/>
          </w:tcPr>
          <w:p w:rsidR="00FB5B1C" w:rsidRPr="00FB5B1C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Аксубаевского муниципального района</w:t>
            </w:r>
          </w:p>
        </w:tc>
        <w:tc>
          <w:tcPr>
            <w:tcW w:w="3538" w:type="dxa"/>
          </w:tcPr>
          <w:p w:rsidR="007237BC" w:rsidRDefault="00FB5B1C" w:rsidP="00A14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37BC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</w:p>
          <w:p w:rsidR="004831B6" w:rsidRDefault="004831B6" w:rsidP="00A14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7BC" w:rsidTr="00832AE1">
        <w:trPr>
          <w:trHeight w:val="516"/>
        </w:trPr>
        <w:tc>
          <w:tcPr>
            <w:tcW w:w="564" w:type="dxa"/>
          </w:tcPr>
          <w:p w:rsidR="007237BC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8" w:type="dxa"/>
          </w:tcPr>
          <w:p w:rsidR="00FB5B1C" w:rsidRDefault="00FB5B1C" w:rsidP="00FB5B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7BC" w:rsidRDefault="007237BC" w:rsidP="00FB5B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AAD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FB5B1C" w:rsidRDefault="00FB5B1C" w:rsidP="00FB5B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rPr>
          <w:trHeight w:val="765"/>
        </w:trPr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Ак</w:t>
            </w: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субаевского муниципального района</w:t>
            </w:r>
          </w:p>
        </w:tc>
        <w:tc>
          <w:tcPr>
            <w:tcW w:w="3538" w:type="dxa"/>
          </w:tcPr>
          <w:p w:rsidR="004831B6" w:rsidRDefault="004831B6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7BC" w:rsidTr="00832AE1">
        <w:trPr>
          <w:trHeight w:val="720"/>
        </w:trPr>
        <w:tc>
          <w:tcPr>
            <w:tcW w:w="564" w:type="dxa"/>
          </w:tcPr>
          <w:p w:rsidR="007237BC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8" w:type="dxa"/>
          </w:tcPr>
          <w:p w:rsidR="007237BC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Староузеевского</w:t>
            </w:r>
            <w:proofErr w:type="spellEnd"/>
            <w:r w:rsidRPr="00FB5B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3538" w:type="dxa"/>
          </w:tcPr>
          <w:p w:rsidR="007237BC" w:rsidRDefault="007237B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 по социальным вопросам</w:t>
            </w:r>
          </w:p>
        </w:tc>
        <w:tc>
          <w:tcPr>
            <w:tcW w:w="3538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образования» Исполнительного комитета Аксубаевского муниципального района</w:t>
            </w:r>
          </w:p>
        </w:tc>
        <w:tc>
          <w:tcPr>
            <w:tcW w:w="3538" w:type="dxa"/>
          </w:tcPr>
          <w:p w:rsidR="004831B6" w:rsidRDefault="004831B6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Pr="007A0429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28" w:type="dxa"/>
          </w:tcPr>
          <w:p w:rsidR="004831B6" w:rsidRPr="007A0429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Главный врач ГАУЗ «Аксубаевская ЦРБ» (по согласованию)</w:t>
            </w:r>
          </w:p>
        </w:tc>
        <w:tc>
          <w:tcPr>
            <w:tcW w:w="3538" w:type="dxa"/>
          </w:tcPr>
          <w:p w:rsidR="004831B6" w:rsidRDefault="004831B6" w:rsidP="00FB5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. Аксубаево Аксубаевского муниципального района</w:t>
            </w:r>
          </w:p>
        </w:tc>
        <w:tc>
          <w:tcPr>
            <w:tcW w:w="3538" w:type="dxa"/>
          </w:tcPr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832AE1">
        <w:tc>
          <w:tcPr>
            <w:tcW w:w="564" w:type="dxa"/>
          </w:tcPr>
          <w:p w:rsidR="004831B6" w:rsidRDefault="007237B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28" w:type="dxa"/>
          </w:tcPr>
          <w:p w:rsidR="004831B6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B1C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Аксубаевского муниципального района</w:t>
            </w:r>
          </w:p>
        </w:tc>
        <w:tc>
          <w:tcPr>
            <w:tcW w:w="3538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B1C" w:rsidTr="00832AE1">
        <w:tc>
          <w:tcPr>
            <w:tcW w:w="564" w:type="dxa"/>
          </w:tcPr>
          <w:p w:rsidR="00FB5B1C" w:rsidRDefault="00FB5B1C" w:rsidP="00A1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28" w:type="dxa"/>
          </w:tcPr>
          <w:p w:rsidR="00FB5B1C" w:rsidRPr="00FB5B1C" w:rsidRDefault="00FB5B1C" w:rsidP="00FB5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органами местного самоуправления и методико-информатизационной работе Совета Аксубаевского муниципального района</w:t>
            </w:r>
          </w:p>
        </w:tc>
        <w:tc>
          <w:tcPr>
            <w:tcW w:w="3538" w:type="dxa"/>
          </w:tcPr>
          <w:p w:rsidR="00FB5B1C" w:rsidRDefault="00FB5B1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1B6" w:rsidRPr="00E52634" w:rsidRDefault="004831B6" w:rsidP="00587C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BA2311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4831B6" w:rsidRPr="00BA2311" w:rsidSect="00587C6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53C99"/>
    <w:multiLevelType w:val="hybridMultilevel"/>
    <w:tmpl w:val="351CC1A2"/>
    <w:lvl w:ilvl="0" w:tplc="5DA88EC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73"/>
    <w:rsid w:val="00027A07"/>
    <w:rsid w:val="0016218F"/>
    <w:rsid w:val="00182A9D"/>
    <w:rsid w:val="002324F0"/>
    <w:rsid w:val="004831B6"/>
    <w:rsid w:val="004D1192"/>
    <w:rsid w:val="005741E2"/>
    <w:rsid w:val="00587C61"/>
    <w:rsid w:val="0066293A"/>
    <w:rsid w:val="00707A5B"/>
    <w:rsid w:val="007237BC"/>
    <w:rsid w:val="007A0429"/>
    <w:rsid w:val="00820935"/>
    <w:rsid w:val="008275EE"/>
    <w:rsid w:val="00831F73"/>
    <w:rsid w:val="00832AE1"/>
    <w:rsid w:val="00867C81"/>
    <w:rsid w:val="00872DCB"/>
    <w:rsid w:val="008B1378"/>
    <w:rsid w:val="008F15B5"/>
    <w:rsid w:val="009352B0"/>
    <w:rsid w:val="009E0F90"/>
    <w:rsid w:val="00A10B36"/>
    <w:rsid w:val="00A145C2"/>
    <w:rsid w:val="00A70C17"/>
    <w:rsid w:val="00AB632D"/>
    <w:rsid w:val="00B126E9"/>
    <w:rsid w:val="00B63616"/>
    <w:rsid w:val="00BA2311"/>
    <w:rsid w:val="00C209FC"/>
    <w:rsid w:val="00C557A6"/>
    <w:rsid w:val="00C86990"/>
    <w:rsid w:val="00C94993"/>
    <w:rsid w:val="00CA2A7E"/>
    <w:rsid w:val="00CA7DDC"/>
    <w:rsid w:val="00D836C2"/>
    <w:rsid w:val="00DF6E33"/>
    <w:rsid w:val="00F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F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F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2014-06-19T10:37:00Z</cp:lastPrinted>
  <dcterms:created xsi:type="dcterms:W3CDTF">2018-08-16T12:44:00Z</dcterms:created>
  <dcterms:modified xsi:type="dcterms:W3CDTF">2018-08-17T10:30:00Z</dcterms:modified>
</cp:coreProperties>
</file>