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17" w:rsidRDefault="005E7117" w:rsidP="005E71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07CB0" w:rsidRDefault="00907CB0" w:rsidP="00907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07CB0" w:rsidRDefault="00907CB0" w:rsidP="00907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907CB0" w:rsidRDefault="00907CB0" w:rsidP="00907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907CB0" w:rsidRDefault="00907CB0" w:rsidP="00907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907CB0" w:rsidRDefault="00907CB0" w:rsidP="00907CB0">
      <w:pPr>
        <w:jc w:val="center"/>
        <w:rPr>
          <w:b/>
          <w:sz w:val="28"/>
          <w:szCs w:val="28"/>
        </w:rPr>
      </w:pPr>
    </w:p>
    <w:p w:rsidR="00907CB0" w:rsidRDefault="00907CB0" w:rsidP="00907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07CB0" w:rsidRDefault="00907CB0" w:rsidP="00907CB0">
      <w:pPr>
        <w:jc w:val="center"/>
        <w:rPr>
          <w:b/>
          <w:sz w:val="28"/>
          <w:szCs w:val="28"/>
        </w:rPr>
      </w:pPr>
    </w:p>
    <w:p w:rsidR="00907CB0" w:rsidRDefault="005E7117" w:rsidP="00907C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</w:t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 xml:space="preserve">№ </w:t>
      </w:r>
    </w:p>
    <w:p w:rsidR="00907CB0" w:rsidRDefault="00907CB0" w:rsidP="00907CB0">
      <w:pPr>
        <w:rPr>
          <w:b/>
          <w:lang w:eastAsia="en-US"/>
        </w:rPr>
      </w:pPr>
    </w:p>
    <w:p w:rsidR="00907CB0" w:rsidRDefault="00907CB0" w:rsidP="00907CB0">
      <w:pPr>
        <w:spacing w:line="340" w:lineRule="atLeast"/>
        <w:rPr>
          <w:rFonts w:eastAsia="Calibri"/>
          <w:sz w:val="28"/>
          <w:szCs w:val="28"/>
        </w:rPr>
      </w:pPr>
    </w:p>
    <w:p w:rsidR="00907CB0" w:rsidRDefault="00907CB0" w:rsidP="00907CB0">
      <w:pPr>
        <w:spacing w:line="340" w:lineRule="atLeast"/>
        <w:ind w:firstLine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утверждении плана антинаркотических</w:t>
      </w:r>
    </w:p>
    <w:p w:rsidR="00907CB0" w:rsidRDefault="00907CB0" w:rsidP="00907CB0">
      <w:pPr>
        <w:spacing w:line="340" w:lineRule="atLeast"/>
        <w:ind w:firstLine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мероприятий на территории Староильдеряковского</w:t>
      </w:r>
    </w:p>
    <w:p w:rsidR="00907CB0" w:rsidRDefault="00907CB0" w:rsidP="00907CB0">
      <w:pPr>
        <w:spacing w:line="340" w:lineRule="atLeast"/>
        <w:ind w:firstLine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сельского поселения Аксубаевского </w:t>
      </w:r>
    </w:p>
    <w:p w:rsidR="00907CB0" w:rsidRDefault="00907CB0" w:rsidP="00907CB0">
      <w:pPr>
        <w:spacing w:line="340" w:lineRule="atLeast"/>
        <w:ind w:firstLine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района на 2019 год</w:t>
      </w:r>
    </w:p>
    <w:p w:rsidR="00907CB0" w:rsidRDefault="00907CB0" w:rsidP="00907CB0">
      <w:pPr>
        <w:spacing w:line="340" w:lineRule="atLeast"/>
        <w:ind w:firstLine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 </w:t>
      </w:r>
    </w:p>
    <w:p w:rsidR="00907CB0" w:rsidRDefault="00907CB0" w:rsidP="00907C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Указом Президента Российской Федерации от 09.06.2010г № 690 «Об утверждении Стратегии государственной антинаркотической политики Российской Федерации до 2020 года»,  в целях минимизации угрозы распространения наркомании, руководствуясь Указом Президента Российской Федерации от 09.06.2010  № 690  «О дополнительных мерах по противодействию незаконного оборота наркотических средств, психотропных веществ»  Исполнительный комитет  Староильдеряковского сельского поселения </w:t>
      </w:r>
    </w:p>
    <w:p w:rsidR="00907CB0" w:rsidRDefault="00907CB0" w:rsidP="00907CB0">
      <w:pPr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ПОСТАНОВЛЯЕТ:</w:t>
      </w:r>
    </w:p>
    <w:p w:rsidR="00907CB0" w:rsidRDefault="00907CB0" w:rsidP="00907CB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1.Утвердить План антинаркотических мероприятий на территории Староильдеряковского сельского поселения на 2019 год (Приложение № 1, 2).</w:t>
      </w:r>
    </w:p>
    <w:p w:rsidR="00907CB0" w:rsidRDefault="00907CB0" w:rsidP="00907C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2.Настоящее постановление  обнародовать на официальном сайте Аксубаевского муниципального района </w:t>
      </w:r>
      <w:hyperlink r:id="rId5" w:history="1">
        <w:r>
          <w:rPr>
            <w:rStyle w:val="a3"/>
            <w:rFonts w:eastAsia="Calibri"/>
            <w:b/>
            <w:bCs/>
            <w:sz w:val="28"/>
            <w:szCs w:val="28"/>
          </w:rPr>
          <w:t>http://aksubaevo.tatar.ru</w:t>
        </w:r>
      </w:hyperlink>
      <w:r>
        <w:rPr>
          <w:rFonts w:eastAsia="Calibri"/>
          <w:sz w:val="28"/>
          <w:szCs w:val="28"/>
        </w:rPr>
        <w:t xml:space="preserve"> и  путем размещения на информационных стендах Староильдеряковского сельского поселения Аксубаевского муниципального района.</w:t>
      </w:r>
    </w:p>
    <w:p w:rsidR="00907CB0" w:rsidRDefault="00907CB0" w:rsidP="00907CB0">
      <w:pPr>
        <w:ind w:left="360" w:hanging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3.Контроль за исполнением настоящего постановления оставляю за  собой.</w:t>
      </w:r>
    </w:p>
    <w:p w:rsidR="00907CB0" w:rsidRDefault="00907CB0" w:rsidP="00907CB0">
      <w:pPr>
        <w:spacing w:line="340" w:lineRule="atLeast"/>
        <w:ind w:firstLine="200"/>
        <w:jc w:val="both"/>
        <w:rPr>
          <w:rFonts w:eastAsia="Calibri"/>
          <w:sz w:val="28"/>
          <w:szCs w:val="28"/>
        </w:rPr>
      </w:pPr>
    </w:p>
    <w:p w:rsidR="00907CB0" w:rsidRDefault="00907CB0" w:rsidP="00907CB0">
      <w:pPr>
        <w:spacing w:line="340" w:lineRule="atLeast"/>
        <w:ind w:firstLine="2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</w:p>
    <w:p w:rsidR="00907CB0" w:rsidRDefault="00907CB0" w:rsidP="00907CB0">
      <w:pPr>
        <w:spacing w:line="340" w:lineRule="atLeast"/>
        <w:ind w:firstLine="2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</w:p>
    <w:p w:rsidR="00907CB0" w:rsidRDefault="00907CB0" w:rsidP="00907CB0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Руководитель Исполнительного комитета </w:t>
      </w:r>
    </w:p>
    <w:p w:rsidR="00907CB0" w:rsidRDefault="00907CB0" w:rsidP="00907CB0">
      <w:pPr>
        <w:shd w:val="clear" w:color="auto" w:fill="FFFFFF"/>
        <w:tabs>
          <w:tab w:val="left" w:pos="922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Староильдеряковского сельского поселения: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В.К. Альметкин.</w:t>
      </w:r>
    </w:p>
    <w:p w:rsidR="00907CB0" w:rsidRDefault="00907CB0" w:rsidP="00907CB0">
      <w:pPr>
        <w:rPr>
          <w:sz w:val="28"/>
          <w:szCs w:val="28"/>
        </w:rPr>
      </w:pPr>
    </w:p>
    <w:p w:rsidR="00907CB0" w:rsidRDefault="00907CB0" w:rsidP="00907CB0">
      <w:pPr>
        <w:suppressAutoHyphens/>
        <w:ind w:left="5670"/>
        <w:rPr>
          <w:sz w:val="22"/>
          <w:szCs w:val="22"/>
          <w:lang w:eastAsia="ar-SA"/>
        </w:rPr>
      </w:pPr>
    </w:p>
    <w:p w:rsidR="00907CB0" w:rsidRDefault="00907CB0" w:rsidP="00907CB0">
      <w:pPr>
        <w:spacing w:line="255" w:lineRule="atLeast"/>
        <w:rPr>
          <w:rFonts w:eastAsia="Calibri"/>
        </w:rPr>
      </w:pPr>
      <w:r>
        <w:rPr>
          <w:rFonts w:eastAsia="Calibri"/>
        </w:rPr>
        <w:t xml:space="preserve">                                                 </w:t>
      </w:r>
    </w:p>
    <w:p w:rsidR="00907CB0" w:rsidRDefault="00907CB0" w:rsidP="00907CB0">
      <w:pPr>
        <w:spacing w:line="255" w:lineRule="atLeast"/>
        <w:ind w:firstLine="147"/>
        <w:jc w:val="right"/>
        <w:rPr>
          <w:rFonts w:eastAsia="Calibri"/>
        </w:rPr>
      </w:pPr>
    </w:p>
    <w:p w:rsidR="00907CB0" w:rsidRDefault="00907CB0" w:rsidP="00907CB0">
      <w:pPr>
        <w:spacing w:line="255" w:lineRule="atLeast"/>
        <w:ind w:firstLine="147"/>
        <w:jc w:val="right"/>
        <w:rPr>
          <w:rFonts w:eastAsia="Calibri"/>
        </w:rPr>
      </w:pPr>
    </w:p>
    <w:p w:rsidR="00907CB0" w:rsidRDefault="00907CB0" w:rsidP="00907CB0">
      <w:pPr>
        <w:spacing w:line="255" w:lineRule="atLeast"/>
        <w:ind w:firstLine="147"/>
        <w:jc w:val="right"/>
        <w:rPr>
          <w:rFonts w:eastAsia="Calibri"/>
        </w:rPr>
      </w:pPr>
    </w:p>
    <w:p w:rsidR="00907CB0" w:rsidRDefault="00907CB0" w:rsidP="00907CB0">
      <w:pPr>
        <w:spacing w:line="255" w:lineRule="atLeast"/>
        <w:ind w:firstLine="147"/>
        <w:jc w:val="right"/>
        <w:rPr>
          <w:rFonts w:eastAsia="Calibri"/>
        </w:rPr>
      </w:pPr>
    </w:p>
    <w:p w:rsidR="00907CB0" w:rsidRDefault="00907CB0" w:rsidP="00907CB0">
      <w:pPr>
        <w:spacing w:line="255" w:lineRule="atLeast"/>
        <w:ind w:left="4248" w:firstLine="14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Приложение №1 к   Постановлению  Исполнительного комитета Староильдеряковского сельского  поселения №34    от  20.12. 2018 года.                                                                                                                                                               </w:t>
      </w:r>
    </w:p>
    <w:p w:rsidR="00907CB0" w:rsidRDefault="00907CB0" w:rsidP="00907CB0">
      <w:pPr>
        <w:spacing w:line="255" w:lineRule="atLeast"/>
        <w:ind w:firstLine="150"/>
        <w:rPr>
          <w:rFonts w:eastAsia="Calibri"/>
        </w:rPr>
      </w:pPr>
      <w:r>
        <w:rPr>
          <w:rFonts w:eastAsia="Calibri"/>
        </w:rPr>
        <w:t xml:space="preserve">                                                                                                               </w:t>
      </w:r>
    </w:p>
    <w:p w:rsidR="00907CB0" w:rsidRDefault="00907CB0" w:rsidP="00907CB0">
      <w:pPr>
        <w:spacing w:before="100" w:beforeAutospacing="1" w:after="100" w:afterAutospacing="1" w:line="255" w:lineRule="atLeast"/>
        <w:ind w:firstLine="150"/>
        <w:jc w:val="center"/>
        <w:outlineLvl w:val="0"/>
        <w:rPr>
          <w:rFonts w:eastAsia="Calibri"/>
        </w:rPr>
      </w:pPr>
      <w:r>
        <w:rPr>
          <w:rFonts w:eastAsia="Calibri"/>
          <w:b/>
          <w:bCs/>
        </w:rPr>
        <w:t>СОСТАВ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антинаркотической комиссии при исполнительном комитете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Староильдеряковского</w:t>
      </w:r>
      <w:r>
        <w:rPr>
          <w:rFonts w:eastAsia="Calibri"/>
          <w:b/>
          <w:bCs/>
          <w:sz w:val="28"/>
          <w:szCs w:val="28"/>
        </w:rPr>
        <w:t xml:space="preserve"> сельского поселения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Аксубаевского  муниципального района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Республики  Татарстан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center"/>
        <w:rPr>
          <w:rFonts w:eastAsia="Calibri"/>
        </w:rPr>
      </w:pPr>
      <w:r>
        <w:rPr>
          <w:rFonts w:eastAsia="Calibri"/>
          <w:b/>
          <w:bCs/>
        </w:rPr>
        <w:t> 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center"/>
        <w:rPr>
          <w:rFonts w:eastAsia="Calibri"/>
        </w:rPr>
      </w:pPr>
      <w:r>
        <w:rPr>
          <w:rFonts w:eastAsia="Calibri"/>
          <w:b/>
          <w:bCs/>
        </w:rPr>
        <w:t> </w:t>
      </w:r>
    </w:p>
    <w:p w:rsidR="00907CB0" w:rsidRDefault="00907CB0" w:rsidP="00907CB0">
      <w:pPr>
        <w:tabs>
          <w:tab w:val="left" w:pos="2925"/>
        </w:tabs>
        <w:spacing w:line="255" w:lineRule="atLeast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 Председатель комиссии:   Альметкин Валерий Кимович, Глава Староильдеряковского сельского поселения</w:t>
      </w:r>
    </w:p>
    <w:p w:rsidR="00907CB0" w:rsidRDefault="00907CB0" w:rsidP="00907CB0">
      <w:pPr>
        <w:spacing w:line="255" w:lineRule="atLeast"/>
        <w:ind w:firstLine="14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</w:t>
      </w:r>
    </w:p>
    <w:p w:rsidR="00907CB0" w:rsidRDefault="00907CB0" w:rsidP="00907CB0">
      <w:pPr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 Секретарь комиссии:               Посредникова Ольга Анатольевна,  заместитель 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руководителя Исполнительного комитета                                               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Староильдеряковского  сельского поселения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jc w:val="both"/>
        <w:rPr>
          <w:rFonts w:eastAsia="Calibri"/>
          <w:sz w:val="28"/>
          <w:szCs w:val="28"/>
        </w:rPr>
      </w:pPr>
    </w:p>
    <w:p w:rsidR="00907CB0" w:rsidRDefault="00907CB0" w:rsidP="00907CB0">
      <w:pPr>
        <w:tabs>
          <w:tab w:val="left" w:pos="2925"/>
        </w:tabs>
        <w:spacing w:line="255" w:lineRule="atLeast"/>
        <w:ind w:left="3540" w:hanging="3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Члены комиссии:                   </w:t>
      </w:r>
      <w:r>
        <w:rPr>
          <w:rFonts w:eastAsia="Calibri"/>
          <w:sz w:val="28"/>
          <w:szCs w:val="28"/>
        </w:rPr>
        <w:tab/>
        <w:t xml:space="preserve">Данилов Михаил Михайлович, председатель Староильдеряковского ТОС  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proofErr w:type="spellStart"/>
      <w:r>
        <w:rPr>
          <w:rFonts w:eastAsia="Calibri"/>
          <w:sz w:val="28"/>
          <w:szCs w:val="28"/>
        </w:rPr>
        <w:t>Буинский</w:t>
      </w:r>
      <w:proofErr w:type="spellEnd"/>
      <w:r>
        <w:rPr>
          <w:rFonts w:eastAsia="Calibri"/>
          <w:sz w:val="28"/>
          <w:szCs w:val="28"/>
        </w:rPr>
        <w:t xml:space="preserve"> Алексей Валерьевич,  директор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proofErr w:type="spellStart"/>
      <w:r>
        <w:rPr>
          <w:rFonts w:eastAsia="Calibri"/>
          <w:sz w:val="28"/>
          <w:szCs w:val="28"/>
        </w:rPr>
        <w:t>Староильдеряковский</w:t>
      </w:r>
      <w:proofErr w:type="spellEnd"/>
      <w:r>
        <w:rPr>
          <w:rFonts w:eastAsia="Calibri"/>
          <w:sz w:val="28"/>
          <w:szCs w:val="28"/>
        </w:rPr>
        <w:t xml:space="preserve"> СОШ      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Карпов Вадим Петрович, фельдшер</w:t>
      </w:r>
    </w:p>
    <w:p w:rsidR="00907CB0" w:rsidRDefault="00907CB0" w:rsidP="00907CB0">
      <w:pPr>
        <w:tabs>
          <w:tab w:val="left" w:pos="2925"/>
        </w:tabs>
        <w:spacing w:line="255" w:lineRule="atLeast"/>
        <w:ind w:firstLine="14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Староильдеряковского  ФАП  </w:t>
      </w:r>
    </w:p>
    <w:p w:rsidR="00907CB0" w:rsidRDefault="00907CB0" w:rsidP="00907CB0">
      <w:pPr>
        <w:tabs>
          <w:tab w:val="left" w:pos="2505"/>
        </w:tabs>
        <w:spacing w:line="255" w:lineRule="atLeast"/>
        <w:ind w:firstLine="147"/>
        <w:rPr>
          <w:rFonts w:eastAsia="Calibri"/>
        </w:rPr>
      </w:pPr>
      <w:r>
        <w:rPr>
          <w:rFonts w:eastAsia="Calibri"/>
        </w:rPr>
        <w:t xml:space="preserve">                                                         </w:t>
      </w:r>
    </w:p>
    <w:p w:rsidR="00907CB0" w:rsidRDefault="00907CB0" w:rsidP="00907CB0">
      <w:pPr>
        <w:tabs>
          <w:tab w:val="left" w:pos="2505"/>
        </w:tabs>
        <w:spacing w:line="255" w:lineRule="atLeast"/>
        <w:ind w:firstLine="147"/>
        <w:rPr>
          <w:rFonts w:eastAsia="Calibri"/>
        </w:rPr>
      </w:pPr>
      <w:r>
        <w:rPr>
          <w:rFonts w:eastAsia="Calibri"/>
        </w:rPr>
        <w:t>                                           </w:t>
      </w:r>
    </w:p>
    <w:p w:rsidR="00907CB0" w:rsidRDefault="00907CB0" w:rsidP="00907CB0">
      <w:pPr>
        <w:tabs>
          <w:tab w:val="left" w:pos="2550"/>
        </w:tabs>
        <w:spacing w:line="255" w:lineRule="atLeast"/>
        <w:ind w:firstLine="147"/>
        <w:rPr>
          <w:rFonts w:eastAsia="Calibri"/>
        </w:rPr>
      </w:pPr>
      <w:r>
        <w:rPr>
          <w:rFonts w:eastAsia="Calibri"/>
        </w:rPr>
        <w:t>                                    </w:t>
      </w: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eastAsia="Calibri"/>
        </w:rPr>
      </w:pPr>
      <w:r>
        <w:rPr>
          <w:rFonts w:eastAsia="Calibri"/>
        </w:rPr>
        <w:t> </w:t>
      </w: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eastAsia="Calibri"/>
        </w:rPr>
      </w:pPr>
      <w:r>
        <w:rPr>
          <w:rFonts w:eastAsia="Calibri"/>
        </w:rPr>
        <w:t> </w:t>
      </w: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eastAsia="Calibri"/>
        </w:rPr>
      </w:pPr>
      <w:r>
        <w:rPr>
          <w:rFonts w:eastAsia="Calibri"/>
        </w:rPr>
        <w:t>                                         </w:t>
      </w: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outlineLvl w:val="0"/>
        <w:rPr>
          <w:rFonts w:eastAsia="Calibri"/>
        </w:rPr>
      </w:pP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outlineLvl w:val="0"/>
        <w:rPr>
          <w:rFonts w:eastAsia="Calibri"/>
        </w:rPr>
      </w:pP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outlineLvl w:val="0"/>
        <w:rPr>
          <w:rFonts w:eastAsia="Calibri"/>
        </w:rPr>
      </w:pP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outlineLvl w:val="0"/>
        <w:rPr>
          <w:rFonts w:eastAsia="Calibri"/>
        </w:rPr>
      </w:pP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outlineLvl w:val="0"/>
        <w:rPr>
          <w:rFonts w:eastAsia="Calibri"/>
        </w:rPr>
      </w:pPr>
    </w:p>
    <w:p w:rsidR="00907CB0" w:rsidRDefault="00907CB0" w:rsidP="00907CB0">
      <w:pPr>
        <w:tabs>
          <w:tab w:val="left" w:pos="2550"/>
        </w:tabs>
        <w:spacing w:before="100" w:beforeAutospacing="1" w:after="100" w:afterAutospacing="1" w:line="255" w:lineRule="atLeast"/>
        <w:outlineLvl w:val="0"/>
        <w:rPr>
          <w:rFonts w:eastAsia="Calibri"/>
        </w:rPr>
      </w:pPr>
    </w:p>
    <w:p w:rsidR="00907CB0" w:rsidRDefault="00907CB0" w:rsidP="00907CB0">
      <w:pPr>
        <w:ind w:left="4248" w:firstLine="200"/>
        <w:jc w:val="both"/>
        <w:rPr>
          <w:rFonts w:eastAsia="Calibri"/>
        </w:rPr>
      </w:pPr>
      <w:r>
        <w:rPr>
          <w:rFonts w:eastAsia="Calibri"/>
        </w:rPr>
        <w:t xml:space="preserve">Приложение №2 к   Постановлению  Исполнительного комитета Староильдеряковского сельского  поселения №34     от 20.12. 2018 года.                                                                                                                                                               </w:t>
      </w:r>
    </w:p>
    <w:p w:rsidR="00907CB0" w:rsidRDefault="00907CB0" w:rsidP="00907CB0">
      <w:pPr>
        <w:ind w:firstLine="20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</w:t>
      </w:r>
    </w:p>
    <w:p w:rsidR="00907CB0" w:rsidRDefault="00907CB0" w:rsidP="00907CB0">
      <w:pPr>
        <w:spacing w:before="100" w:beforeAutospacing="1" w:after="100" w:afterAutospacing="1"/>
        <w:jc w:val="center"/>
        <w:rPr>
          <w:rFonts w:eastAsia="Calibri"/>
          <w:b/>
        </w:rPr>
      </w:pPr>
      <w:r>
        <w:rPr>
          <w:rFonts w:eastAsia="Calibri"/>
          <w:b/>
        </w:rPr>
        <w:t>План</w:t>
      </w:r>
    </w:p>
    <w:p w:rsidR="00907CB0" w:rsidRDefault="00907CB0" w:rsidP="00907CB0">
      <w:pPr>
        <w:spacing w:before="100" w:beforeAutospacing="1" w:after="100" w:afterAutospacing="1"/>
        <w:jc w:val="center"/>
        <w:rPr>
          <w:rFonts w:eastAsia="Calibri"/>
          <w:b/>
        </w:rPr>
      </w:pPr>
      <w:r>
        <w:rPr>
          <w:rFonts w:eastAsia="Calibri"/>
          <w:b/>
        </w:rPr>
        <w:t>антинаркотических мероприятий на территории Староильдеряковского сельского поселения Аксубаевского муниципального района РТ на 2019 год</w:t>
      </w:r>
    </w:p>
    <w:p w:rsidR="00907CB0" w:rsidRDefault="00907CB0" w:rsidP="00907CB0">
      <w:pPr>
        <w:spacing w:before="100" w:beforeAutospacing="1" w:after="100" w:afterAutospacing="1"/>
        <w:ind w:firstLine="540"/>
        <w:rPr>
          <w:rFonts w:eastAsia="Calibri"/>
        </w:rPr>
      </w:pPr>
      <w:r>
        <w:rPr>
          <w:rFonts w:eastAsia="Calibri"/>
        </w:rPr>
        <w:t xml:space="preserve">                   Основными мероприятиями Программы являются:</w:t>
      </w:r>
    </w:p>
    <w:p w:rsidR="00907CB0" w:rsidRDefault="00907CB0" w:rsidP="00907CB0">
      <w:pPr>
        <w:rPr>
          <w:rFonts w:eastAsia="Calibri"/>
        </w:rPr>
      </w:pPr>
      <w:r>
        <w:rPr>
          <w:rFonts w:eastAsia="Calibri"/>
        </w:rPr>
        <w:t>- организационные мероприятия;</w:t>
      </w:r>
    </w:p>
    <w:p w:rsidR="00907CB0" w:rsidRDefault="00907CB0" w:rsidP="00907CB0">
      <w:pPr>
        <w:rPr>
          <w:rFonts w:eastAsia="Calibri"/>
        </w:rPr>
      </w:pPr>
      <w:r>
        <w:rPr>
          <w:rFonts w:eastAsia="Calibri"/>
        </w:rPr>
        <w:t>- деятельность учреждений и организаций системы профилактики наркомании;</w:t>
      </w:r>
    </w:p>
    <w:p w:rsidR="00907CB0" w:rsidRDefault="00907CB0" w:rsidP="00907CB0">
      <w:pPr>
        <w:rPr>
          <w:rFonts w:eastAsia="Calibri"/>
        </w:rPr>
      </w:pPr>
      <w:r>
        <w:rPr>
          <w:rFonts w:eastAsia="Calibri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907CB0" w:rsidRDefault="00907CB0" w:rsidP="00907CB0">
      <w:pPr>
        <w:rPr>
          <w:rFonts w:eastAsia="Calibri"/>
        </w:rPr>
      </w:pPr>
      <w:r>
        <w:rPr>
          <w:rFonts w:eastAsia="Calibri"/>
        </w:rPr>
        <w:t>- совершенствование материально-технической базы учреждений системы противодействия наркомании;</w:t>
      </w:r>
    </w:p>
    <w:p w:rsidR="00907CB0" w:rsidRDefault="00907CB0" w:rsidP="00907CB0">
      <w:pPr>
        <w:rPr>
          <w:rFonts w:eastAsia="Calibri"/>
        </w:rPr>
      </w:pPr>
      <w:r>
        <w:rPr>
          <w:rFonts w:eastAsia="Calibri"/>
        </w:rPr>
        <w:t xml:space="preserve">- информационное обеспечение деятельности </w:t>
      </w:r>
    </w:p>
    <w:tbl>
      <w:tblPr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382"/>
        <w:gridCol w:w="2244"/>
        <w:gridCol w:w="2581"/>
      </w:tblGrid>
      <w:tr w:rsidR="00907CB0" w:rsidTr="00907CB0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>№п/п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>Сроки проведения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tt-RU" w:eastAsia="en-US"/>
              </w:rPr>
              <w:t>р</w:t>
            </w:r>
            <w:proofErr w:type="spellStart"/>
            <w:r>
              <w:rPr>
                <w:rFonts w:eastAsia="Calibri"/>
                <w:lang w:eastAsia="en-US"/>
              </w:rPr>
              <w:t>оведение</w:t>
            </w:r>
            <w:proofErr w:type="spellEnd"/>
            <w:r>
              <w:rPr>
                <w:rFonts w:eastAsia="Calibri"/>
                <w:lang w:eastAsia="en-US"/>
              </w:rPr>
              <w:t xml:space="preserve">  заседаний антинаркотической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 в квартал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>
              <w:rPr>
                <w:rFonts w:eastAsia="Calibri"/>
                <w:lang w:eastAsia="en-US"/>
              </w:rPr>
              <w:t>наркопреступности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     необходимости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</w:tr>
      <w:tr w:rsidR="00907CB0" w:rsidTr="00907CB0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</w:tr>
      <w:tr w:rsidR="00907CB0" w:rsidTr="00907CB0">
        <w:trPr>
          <w:trHeight w:val="114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tt-RU" w:eastAsia="en-US"/>
              </w:rPr>
              <w:t>А</w:t>
            </w:r>
            <w:r>
              <w:rPr>
                <w:rFonts w:eastAsia="Calibri"/>
                <w:lang w:eastAsia="en-US"/>
              </w:rPr>
              <w:t>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eastAsia="en-US"/>
              </w:rP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rFonts w:eastAsia="Calibri"/>
                <w:lang w:eastAsia="en-US"/>
              </w:rPr>
              <w:t>табакокурения</w:t>
            </w:r>
            <w:proofErr w:type="spellEnd"/>
            <w:r>
              <w:rPr>
                <w:rFonts w:eastAsia="Calibri"/>
                <w:lang w:eastAsia="en-US"/>
              </w:rPr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Школа,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Библиотека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Исполком сельского поселения, АНК,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акции - концерта «Музыке – да! Наркотикам – нет!», «Мир без наркотиков»,  Акция-протест «СПИД не спит»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 -Декабрь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рейдов  по уничтожению </w:t>
            </w:r>
            <w:proofErr w:type="spellStart"/>
            <w:r>
              <w:rPr>
                <w:rFonts w:eastAsia="Calibri"/>
                <w:lang w:eastAsia="en-US"/>
              </w:rPr>
              <w:t>наркотикосодержащих</w:t>
            </w:r>
            <w:proofErr w:type="spellEnd"/>
            <w:r>
              <w:rPr>
                <w:rFonts w:eastAsia="Calibri"/>
                <w:lang w:eastAsia="en-US"/>
              </w:rPr>
              <w:t xml:space="preserve">  растений.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АНК, УУП ОМВД РФ Аксубаевского района</w:t>
            </w:r>
          </w:p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Участковый уполномоченный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tt-RU" w:eastAsia="en-US"/>
              </w:rPr>
              <w:t>Май -</w:t>
            </w:r>
            <w:r>
              <w:rPr>
                <w:rFonts w:eastAsia="Calibri"/>
                <w:lang w:eastAsia="en-US"/>
              </w:rPr>
              <w:t>октябрь</w:t>
            </w: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АНК,</w:t>
            </w:r>
            <w:r>
              <w:rPr>
                <w:rFonts w:eastAsia="Calibri"/>
                <w:lang w:val="tt-RU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УУП ОМВД РФ Аксубаевского района (</w:t>
            </w:r>
            <w:r>
              <w:rPr>
                <w:rFonts w:eastAsia="Calibri"/>
                <w:lang w:val="tt-RU" w:eastAsia="en-US"/>
              </w:rPr>
              <w:t>пол</w:t>
            </w:r>
            <w:proofErr w:type="spellStart"/>
            <w:r>
              <w:rPr>
                <w:rFonts w:eastAsia="Calibri"/>
                <w:lang w:eastAsia="en-US"/>
              </w:rPr>
              <w:t>иция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</w:tr>
      <w:tr w:rsidR="00907CB0" w:rsidTr="00907CB0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АНК,</w:t>
            </w:r>
            <w:r>
              <w:rPr>
                <w:rFonts w:eastAsia="Calibri"/>
                <w:lang w:val="tt-RU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УУП ОМВД РФ Аксубаевского района (</w:t>
            </w:r>
            <w:r>
              <w:rPr>
                <w:rFonts w:eastAsia="Calibri"/>
                <w:lang w:val="tt-RU" w:eastAsia="en-US"/>
              </w:rPr>
              <w:t>пол</w:t>
            </w:r>
            <w:proofErr w:type="spellStart"/>
            <w:r>
              <w:rPr>
                <w:rFonts w:eastAsia="Calibri"/>
                <w:lang w:eastAsia="en-US"/>
              </w:rPr>
              <w:t>иция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</w:tr>
      <w:tr w:rsidR="00907CB0" w:rsidTr="00907CB0">
        <w:trPr>
          <w:trHeight w:val="82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907CB0" w:rsidTr="00907CB0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Утверждение плана работы АНК на 2019 год.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АНК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B0" w:rsidRDefault="00907C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 2018г</w:t>
            </w:r>
          </w:p>
        </w:tc>
      </w:tr>
    </w:tbl>
    <w:p w:rsidR="00907CB0" w:rsidRDefault="00907CB0" w:rsidP="00907CB0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  <w:b/>
          <w:bCs/>
        </w:rPr>
        <w:t> </w:t>
      </w:r>
    </w:p>
    <w:p w:rsidR="00907CB0" w:rsidRDefault="00907CB0" w:rsidP="00907CB0"/>
    <w:p w:rsidR="00B37D28" w:rsidRDefault="00B37D28"/>
    <w:sectPr w:rsidR="00B3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B0"/>
    <w:rsid w:val="005E7117"/>
    <w:rsid w:val="00907CB0"/>
    <w:rsid w:val="00B3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2018-12-20T10:54:00Z</dcterms:created>
  <dcterms:modified xsi:type="dcterms:W3CDTF">2018-12-20T10:58:00Z</dcterms:modified>
</cp:coreProperties>
</file>