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27" w:rsidRDefault="00736327" w:rsidP="00736327">
      <w:pPr>
        <w:ind w:left="708"/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736327" w:rsidRDefault="00736327" w:rsidP="00736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Татарстан</w:t>
      </w:r>
    </w:p>
    <w:p w:rsidR="00736327" w:rsidRDefault="00736327" w:rsidP="00736327">
      <w:pPr>
        <w:jc w:val="center"/>
        <w:rPr>
          <w:b/>
          <w:sz w:val="24"/>
          <w:szCs w:val="24"/>
        </w:rPr>
      </w:pPr>
    </w:p>
    <w:p w:rsidR="00736327" w:rsidRDefault="00736327" w:rsidP="00736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(ПРОЕКТ)</w:t>
      </w:r>
    </w:p>
    <w:p w:rsidR="00736327" w:rsidRDefault="00736327" w:rsidP="00736327">
      <w:pPr>
        <w:ind w:firstLine="708"/>
        <w:rPr>
          <w:sz w:val="24"/>
          <w:szCs w:val="24"/>
        </w:rPr>
      </w:pPr>
    </w:p>
    <w:p w:rsidR="00736327" w:rsidRDefault="00736327" w:rsidP="007363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от _____2019 г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736327" w:rsidRDefault="00736327" w:rsidP="00736327">
      <w:pPr>
        <w:rPr>
          <w:sz w:val="20"/>
          <w:szCs w:val="20"/>
        </w:rPr>
      </w:pPr>
    </w:p>
    <w:p w:rsidR="004023A8" w:rsidRDefault="004023A8" w:rsidP="00437E03">
      <w:pPr>
        <w:pStyle w:val="a5"/>
        <w:jc w:val="both"/>
        <w:rPr>
          <w:szCs w:val="28"/>
        </w:rPr>
      </w:pPr>
      <w:bookmarkStart w:id="0" w:name="_GoBack"/>
      <w:bookmarkEnd w:id="0"/>
    </w:p>
    <w:p w:rsidR="00437E03" w:rsidRPr="004023A8" w:rsidRDefault="00437E03" w:rsidP="004023A8">
      <w:pPr>
        <w:pStyle w:val="a5"/>
        <w:jc w:val="both"/>
        <w:rPr>
          <w:szCs w:val="28"/>
        </w:rPr>
      </w:pPr>
      <w:r w:rsidRPr="004023A8">
        <w:rPr>
          <w:szCs w:val="28"/>
        </w:rPr>
        <w:t>Об утверждении порядка ведения перечня</w:t>
      </w:r>
    </w:p>
    <w:p w:rsidR="004023A8" w:rsidRDefault="00437E03" w:rsidP="004023A8">
      <w:pPr>
        <w:pStyle w:val="a5"/>
        <w:jc w:val="both"/>
        <w:rPr>
          <w:szCs w:val="28"/>
        </w:rPr>
      </w:pPr>
      <w:r w:rsidRPr="004023A8">
        <w:rPr>
          <w:szCs w:val="28"/>
        </w:rPr>
        <w:t>видов муниципального контроля и показателей</w:t>
      </w:r>
    </w:p>
    <w:p w:rsidR="004023A8" w:rsidRDefault="00437E03" w:rsidP="004023A8">
      <w:pPr>
        <w:pStyle w:val="a5"/>
        <w:jc w:val="both"/>
        <w:rPr>
          <w:szCs w:val="28"/>
        </w:rPr>
      </w:pPr>
      <w:r w:rsidRPr="004023A8">
        <w:rPr>
          <w:szCs w:val="28"/>
        </w:rPr>
        <w:t xml:space="preserve">оценки результативности и эффективности </w:t>
      </w:r>
    </w:p>
    <w:p w:rsidR="00437E03" w:rsidRPr="004023A8" w:rsidRDefault="00437E03" w:rsidP="004023A8">
      <w:pPr>
        <w:pStyle w:val="a5"/>
        <w:jc w:val="both"/>
        <w:rPr>
          <w:szCs w:val="28"/>
        </w:rPr>
      </w:pPr>
      <w:r w:rsidRPr="004023A8">
        <w:rPr>
          <w:szCs w:val="28"/>
        </w:rPr>
        <w:t>осуществления муниципального контроля,</w:t>
      </w:r>
    </w:p>
    <w:p w:rsidR="00437E03" w:rsidRPr="004023A8" w:rsidRDefault="00437E03" w:rsidP="004023A8">
      <w:pPr>
        <w:pStyle w:val="a5"/>
        <w:jc w:val="both"/>
        <w:rPr>
          <w:szCs w:val="28"/>
        </w:rPr>
      </w:pPr>
      <w:r w:rsidRPr="004023A8">
        <w:rPr>
          <w:szCs w:val="28"/>
        </w:rPr>
        <w:t xml:space="preserve">осуществляемых на территории </w:t>
      </w:r>
    </w:p>
    <w:p w:rsidR="00437E03" w:rsidRDefault="00504D8C" w:rsidP="004023A8">
      <w:pPr>
        <w:pStyle w:val="a5"/>
        <w:jc w:val="both"/>
        <w:rPr>
          <w:szCs w:val="28"/>
        </w:rPr>
      </w:pPr>
      <w:r w:rsidRPr="004023A8">
        <w:rPr>
          <w:szCs w:val="28"/>
        </w:rPr>
        <w:t>Аксубаевского</w:t>
      </w:r>
      <w:r w:rsidR="00437E03" w:rsidRPr="004023A8">
        <w:rPr>
          <w:szCs w:val="28"/>
        </w:rPr>
        <w:t xml:space="preserve"> муниципального района </w:t>
      </w:r>
    </w:p>
    <w:p w:rsidR="00437E03" w:rsidRDefault="00437E03" w:rsidP="004023A8">
      <w:pPr>
        <w:pStyle w:val="a5"/>
        <w:jc w:val="both"/>
        <w:rPr>
          <w:szCs w:val="28"/>
        </w:rPr>
      </w:pPr>
    </w:p>
    <w:p w:rsidR="00437E03" w:rsidRPr="004023A8" w:rsidRDefault="00437E03" w:rsidP="004023A8">
      <w:pPr>
        <w:pStyle w:val="a5"/>
        <w:jc w:val="both"/>
        <w:rPr>
          <w:b/>
          <w:szCs w:val="28"/>
        </w:rPr>
      </w:pPr>
      <w:r>
        <w:rPr>
          <w:szCs w:val="28"/>
        </w:rPr>
        <w:tab/>
        <w:t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постановлением Кабинета Министров Республики Татарстан от 20.04.2019 №324 «О состоянии исполнительской дисциплины, выполнения исполнительными органами государственной власти Республики Татарстан Государственного задания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 по итогам 2018 года»</w:t>
      </w:r>
      <w:r w:rsidR="004023A8">
        <w:rPr>
          <w:szCs w:val="28"/>
        </w:rPr>
        <w:t>, Исполнительный  комитет  Аксубаевского  муниципального  района Республики Татарстан</w:t>
      </w:r>
      <w:r>
        <w:rPr>
          <w:szCs w:val="28"/>
        </w:rPr>
        <w:t xml:space="preserve"> </w:t>
      </w:r>
      <w:r w:rsidRPr="004023A8">
        <w:rPr>
          <w:b/>
          <w:szCs w:val="28"/>
        </w:rPr>
        <w:t>ПОСТАНОВЛЯ</w:t>
      </w:r>
      <w:r w:rsidR="004023A8" w:rsidRPr="004023A8">
        <w:rPr>
          <w:b/>
          <w:szCs w:val="28"/>
        </w:rPr>
        <w:t>ЕТ</w:t>
      </w:r>
      <w:r w:rsidRPr="004023A8">
        <w:rPr>
          <w:b/>
          <w:szCs w:val="28"/>
        </w:rPr>
        <w:t>:</w:t>
      </w:r>
    </w:p>
    <w:p w:rsidR="00437E03" w:rsidRDefault="00437E03" w:rsidP="004023A8">
      <w:pPr>
        <w:pStyle w:val="a5"/>
        <w:jc w:val="both"/>
        <w:rPr>
          <w:color w:val="FF0000"/>
          <w:szCs w:val="28"/>
        </w:rPr>
      </w:pPr>
      <w:r>
        <w:rPr>
          <w:szCs w:val="28"/>
        </w:rPr>
        <w:tab/>
        <w:t xml:space="preserve">1. Утвердить прилагаемый порядок ведения перечня видов муниципального контроля, осуществляемых на территории </w:t>
      </w:r>
      <w:r w:rsidR="00504D8C">
        <w:rPr>
          <w:szCs w:val="28"/>
        </w:rPr>
        <w:t>Аксубаевского</w:t>
      </w:r>
      <w:r>
        <w:rPr>
          <w:szCs w:val="28"/>
        </w:rPr>
        <w:t xml:space="preserve"> муниципального района (приложение №1)</w:t>
      </w:r>
      <w:r>
        <w:rPr>
          <w:color w:val="000000"/>
          <w:szCs w:val="28"/>
        </w:rPr>
        <w:t>.</w:t>
      </w:r>
    </w:p>
    <w:p w:rsidR="00437E03" w:rsidRDefault="00437E03" w:rsidP="004023A8">
      <w:pPr>
        <w:pStyle w:val="a5"/>
        <w:jc w:val="both"/>
        <w:rPr>
          <w:szCs w:val="28"/>
        </w:rPr>
      </w:pPr>
      <w:r>
        <w:rPr>
          <w:szCs w:val="28"/>
        </w:rPr>
        <w:tab/>
        <w:t xml:space="preserve">2. Утвердить показатели оценки результативности и эффективности осуществления муниципального контроля (приложение №2). </w:t>
      </w:r>
    </w:p>
    <w:p w:rsidR="004023A8" w:rsidRPr="00A237A0" w:rsidRDefault="00437E03" w:rsidP="004023A8">
      <w:pPr>
        <w:tabs>
          <w:tab w:val="left" w:pos="709"/>
        </w:tabs>
        <w:spacing w:after="0" w:line="240" w:lineRule="auto"/>
        <w:ind w:left="142"/>
        <w:jc w:val="both"/>
        <w:rPr>
          <w:szCs w:val="28"/>
        </w:rPr>
      </w:pPr>
      <w:r>
        <w:tab/>
        <w:t>3.</w:t>
      </w:r>
      <w:r w:rsidR="004023A8" w:rsidRPr="004023A8">
        <w:rPr>
          <w:szCs w:val="28"/>
        </w:rPr>
        <w:t xml:space="preserve"> </w:t>
      </w:r>
      <w:r w:rsidR="004023A8">
        <w:rPr>
          <w:szCs w:val="28"/>
        </w:rPr>
        <w:t xml:space="preserve">Разместить </w:t>
      </w:r>
      <w:r w:rsidR="004023A8" w:rsidRPr="005F0805">
        <w:rPr>
          <w:szCs w:val="28"/>
        </w:rPr>
        <w:t xml:space="preserve">  настоящее постановление на официальном сайте Аксубаевского муниципального района</w:t>
      </w:r>
      <w:r w:rsidR="004023A8">
        <w:rPr>
          <w:szCs w:val="28"/>
        </w:rPr>
        <w:t xml:space="preserve"> Республики Татарстан</w:t>
      </w:r>
      <w:r w:rsidR="004023A8" w:rsidRPr="005F0805">
        <w:rPr>
          <w:szCs w:val="28"/>
        </w:rPr>
        <w:t xml:space="preserve"> </w:t>
      </w:r>
      <w:r w:rsidR="004023A8" w:rsidRPr="00A237A0">
        <w:rPr>
          <w:szCs w:val="28"/>
          <w:lang w:val="en-US"/>
        </w:rPr>
        <w:t>http</w:t>
      </w:r>
      <w:r w:rsidR="004023A8" w:rsidRPr="00A237A0">
        <w:rPr>
          <w:szCs w:val="28"/>
        </w:rPr>
        <w:t xml:space="preserve">:// </w:t>
      </w:r>
      <w:proofErr w:type="spellStart"/>
      <w:r w:rsidR="004023A8" w:rsidRPr="00A237A0">
        <w:rPr>
          <w:szCs w:val="28"/>
          <w:lang w:val="en-US"/>
        </w:rPr>
        <w:t>Aksubayevo</w:t>
      </w:r>
      <w:proofErr w:type="spellEnd"/>
      <w:r w:rsidR="004023A8" w:rsidRPr="00A237A0">
        <w:rPr>
          <w:szCs w:val="28"/>
        </w:rPr>
        <w:t>.</w:t>
      </w:r>
      <w:proofErr w:type="spellStart"/>
      <w:r w:rsidR="004023A8" w:rsidRPr="00A237A0">
        <w:rPr>
          <w:szCs w:val="28"/>
          <w:lang w:val="en-US"/>
        </w:rPr>
        <w:t>tatarstan</w:t>
      </w:r>
      <w:proofErr w:type="spellEnd"/>
      <w:r w:rsidR="004023A8" w:rsidRPr="00A237A0">
        <w:rPr>
          <w:szCs w:val="28"/>
        </w:rPr>
        <w:t>.</w:t>
      </w:r>
      <w:proofErr w:type="spellStart"/>
      <w:r w:rsidR="004023A8" w:rsidRPr="00A237A0">
        <w:rPr>
          <w:szCs w:val="28"/>
          <w:lang w:val="en-US"/>
        </w:rPr>
        <w:t>ru</w:t>
      </w:r>
      <w:proofErr w:type="spellEnd"/>
      <w:r w:rsidR="004023A8" w:rsidRPr="00A237A0">
        <w:rPr>
          <w:szCs w:val="28"/>
        </w:rPr>
        <w:t xml:space="preserve"> и </w:t>
      </w:r>
      <w:r w:rsidR="004023A8">
        <w:rPr>
          <w:szCs w:val="28"/>
        </w:rPr>
        <w:t xml:space="preserve">опубликовать на </w:t>
      </w:r>
      <w:r w:rsidR="004023A8" w:rsidRPr="00A237A0">
        <w:rPr>
          <w:szCs w:val="28"/>
        </w:rPr>
        <w:t xml:space="preserve">портале </w:t>
      </w:r>
      <w:proofErr w:type="gramStart"/>
      <w:r w:rsidR="004023A8" w:rsidRPr="00A237A0">
        <w:rPr>
          <w:szCs w:val="28"/>
        </w:rPr>
        <w:t>правовой  информации</w:t>
      </w:r>
      <w:proofErr w:type="gramEnd"/>
      <w:r w:rsidR="004023A8">
        <w:rPr>
          <w:szCs w:val="28"/>
        </w:rPr>
        <w:t xml:space="preserve"> Республики Татарстан  http://pravo.tatarstan.ru.</w:t>
      </w:r>
      <w:r w:rsidR="004023A8" w:rsidRPr="005407D0">
        <w:rPr>
          <w:szCs w:val="28"/>
        </w:rPr>
        <w:t xml:space="preserve">  </w:t>
      </w:r>
    </w:p>
    <w:p w:rsidR="00437E03" w:rsidRDefault="00437E03" w:rsidP="004023A8">
      <w:pPr>
        <w:spacing w:after="0" w:line="240" w:lineRule="auto"/>
        <w:jc w:val="both"/>
      </w:pPr>
      <w:r>
        <w:tab/>
        <w:t>4. Контроль за исполнением настоящего постановления оставляю за собой.</w:t>
      </w:r>
    </w:p>
    <w:p w:rsidR="00437E03" w:rsidRDefault="00437E03" w:rsidP="004023A8">
      <w:pPr>
        <w:spacing w:after="0" w:line="240" w:lineRule="auto"/>
        <w:jc w:val="both"/>
      </w:pPr>
    </w:p>
    <w:p w:rsidR="00504D8C" w:rsidRDefault="00437E03" w:rsidP="004023A8">
      <w:pPr>
        <w:pStyle w:val="a5"/>
        <w:rPr>
          <w:szCs w:val="28"/>
        </w:rPr>
      </w:pPr>
      <w:r>
        <w:rPr>
          <w:szCs w:val="28"/>
        </w:rPr>
        <w:t xml:space="preserve">Руководитель Исполнительного комитета </w:t>
      </w:r>
    </w:p>
    <w:p w:rsidR="004023A8" w:rsidRDefault="00504D8C" w:rsidP="00504D8C">
      <w:pPr>
        <w:pStyle w:val="a5"/>
        <w:rPr>
          <w:szCs w:val="28"/>
        </w:rPr>
      </w:pPr>
      <w:r>
        <w:rPr>
          <w:szCs w:val="28"/>
        </w:rPr>
        <w:t>Аксубаевского муниципального района</w:t>
      </w:r>
      <w:r>
        <w:rPr>
          <w:szCs w:val="28"/>
        </w:rPr>
        <w:tab/>
      </w:r>
    </w:p>
    <w:p w:rsidR="00437E03" w:rsidRDefault="004023A8" w:rsidP="00504D8C">
      <w:pPr>
        <w:pStyle w:val="a5"/>
        <w:rPr>
          <w:szCs w:val="28"/>
        </w:rPr>
      </w:pPr>
      <w:r>
        <w:rPr>
          <w:szCs w:val="28"/>
        </w:rPr>
        <w:t>Республики Татарстан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04D8C">
        <w:rPr>
          <w:szCs w:val="28"/>
        </w:rPr>
        <w:tab/>
        <w:t xml:space="preserve">              </w:t>
      </w:r>
      <w:r w:rsidR="00504D8C">
        <w:rPr>
          <w:szCs w:val="28"/>
        </w:rPr>
        <w:tab/>
        <w:t>А.Ф. Горбунов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lastRenderedPageBreak/>
        <w:t>Приложение 1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>Утвержден Постановлением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 xml:space="preserve">Исполнительного комитета 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 xml:space="preserve">Аксубаевского муниципального района 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>Республики Татарстан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>от «__</w:t>
      </w:r>
      <w:proofErr w:type="gramStart"/>
      <w:r w:rsidRPr="00522598">
        <w:rPr>
          <w:szCs w:val="28"/>
        </w:rPr>
        <w:t>_»_</w:t>
      </w:r>
      <w:proofErr w:type="gramEnd"/>
      <w:r w:rsidRPr="00522598">
        <w:rPr>
          <w:szCs w:val="28"/>
        </w:rPr>
        <w:t>_______2019 №__</w:t>
      </w:r>
    </w:p>
    <w:p w:rsidR="001A2D4B" w:rsidRDefault="001A2D4B" w:rsidP="001A2D4B">
      <w:pPr>
        <w:spacing w:after="0" w:line="240" w:lineRule="auto"/>
        <w:ind w:left="4956" w:firstLine="708"/>
        <w:rPr>
          <w:sz w:val="24"/>
          <w:szCs w:val="24"/>
        </w:rPr>
      </w:pPr>
    </w:p>
    <w:p w:rsidR="001A2D4B" w:rsidRDefault="001A2D4B" w:rsidP="001A2D4B">
      <w:pPr>
        <w:spacing w:after="0" w:line="240" w:lineRule="auto"/>
        <w:ind w:left="4956" w:firstLine="708"/>
        <w:rPr>
          <w:sz w:val="24"/>
          <w:szCs w:val="24"/>
        </w:rPr>
      </w:pPr>
    </w:p>
    <w:p w:rsidR="001A2D4B" w:rsidRDefault="001A2D4B" w:rsidP="001A2D4B">
      <w:pPr>
        <w:spacing w:after="0" w:line="240" w:lineRule="auto"/>
        <w:ind w:left="4956" w:firstLine="708"/>
        <w:rPr>
          <w:sz w:val="24"/>
          <w:szCs w:val="24"/>
        </w:rPr>
      </w:pPr>
    </w:p>
    <w:p w:rsidR="001A2D4B" w:rsidRDefault="001A2D4B" w:rsidP="001A2D4B">
      <w:pPr>
        <w:spacing w:after="0" w:line="240" w:lineRule="auto"/>
        <w:jc w:val="center"/>
        <w:rPr>
          <w:b/>
          <w:szCs w:val="28"/>
        </w:rPr>
      </w:pPr>
      <w:r w:rsidRPr="009F51FD">
        <w:rPr>
          <w:b/>
          <w:szCs w:val="28"/>
        </w:rPr>
        <w:t xml:space="preserve">ПОРЯДОК ВЕДЕНИЯ ПЕРЕЧНЯ ВИДОВ МУНИЦИПАЛЬНОГО КОНТРОЛЯ, ОСУЩЕСТВЛЯЕМЫХ НА ТЕРРИТОРИИ </w:t>
      </w:r>
      <w:r>
        <w:rPr>
          <w:b/>
          <w:szCs w:val="28"/>
        </w:rPr>
        <w:t xml:space="preserve">АКСУБАЕВСКОГО </w:t>
      </w:r>
      <w:r w:rsidRPr="009F51FD">
        <w:rPr>
          <w:b/>
          <w:szCs w:val="28"/>
        </w:rPr>
        <w:t xml:space="preserve">МУНИЦИПАЛЬНОГО РАЙОНА </w:t>
      </w:r>
    </w:p>
    <w:p w:rsidR="001A2D4B" w:rsidRDefault="001A2D4B" w:rsidP="001A2D4B">
      <w:pPr>
        <w:spacing w:after="0" w:line="240" w:lineRule="auto"/>
        <w:jc w:val="center"/>
        <w:rPr>
          <w:b/>
          <w:szCs w:val="28"/>
        </w:rPr>
      </w:pPr>
      <w:r w:rsidRPr="009F51FD">
        <w:rPr>
          <w:b/>
          <w:szCs w:val="28"/>
        </w:rPr>
        <w:t>РЕСПУБЛИКИ ТАТАРСТАН</w:t>
      </w:r>
    </w:p>
    <w:p w:rsidR="001A2D4B" w:rsidRDefault="001A2D4B" w:rsidP="001A2D4B">
      <w:pPr>
        <w:spacing w:after="0" w:line="240" w:lineRule="auto"/>
        <w:jc w:val="center"/>
        <w:rPr>
          <w:b/>
          <w:szCs w:val="28"/>
        </w:rPr>
      </w:pPr>
    </w:p>
    <w:p w:rsidR="001A2D4B" w:rsidRDefault="001A2D4B" w:rsidP="001A2D4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1FD">
        <w:rPr>
          <w:rFonts w:ascii="Times New Roman" w:hAnsi="Times New Roman" w:cs="Times New Roman"/>
          <w:sz w:val="28"/>
          <w:szCs w:val="28"/>
        </w:rPr>
        <w:t>Настоящий Порядок устанавливает процедуру ведения перечня видов муници</w:t>
      </w:r>
      <w:r>
        <w:rPr>
          <w:rFonts w:ascii="Times New Roman" w:hAnsi="Times New Roman" w:cs="Times New Roman"/>
          <w:sz w:val="28"/>
          <w:szCs w:val="28"/>
        </w:rPr>
        <w:t>пального контроля и органов местного самоуправления, уполномоченных на их осуществление, на территории Аксубаевского муниципального района.</w:t>
      </w:r>
    </w:p>
    <w:p w:rsidR="001A2D4B" w:rsidRDefault="001A2D4B" w:rsidP="001A2D4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видов муниципального контроля и органов местного самоуправления Аксубаевского муниципального района, уполномоченных на их осуществление представляет собой систематизированный перечень сведений:</w:t>
      </w:r>
    </w:p>
    <w:p w:rsidR="001A2D4B" w:rsidRDefault="001A2D4B" w:rsidP="001A2D4B">
      <w:pPr>
        <w:pStyle w:val="a8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видах муниципального контроля, осуществляемого органами местного самоуправления муниципального района;</w:t>
      </w:r>
    </w:p>
    <w:p w:rsidR="001A2D4B" w:rsidRDefault="001A2D4B" w:rsidP="001A2D4B">
      <w:pPr>
        <w:pStyle w:val="a8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наименованиях органов местного самоуправления Аксубаевского муниципального района, уполномоченных на осуществление соответствующих видов муниципального контроля на территории муниципального района;</w:t>
      </w:r>
    </w:p>
    <w:p w:rsidR="001A2D4B" w:rsidRDefault="001A2D4B" w:rsidP="001A2D4B">
      <w:pPr>
        <w:pStyle w:val="a8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реквизитах нормативных правовых актов Российской Федерации, нормативных правовых актов Республики Татарстан, муниципальных правовых актов органов местного самоуправления Аксубаевского муниципального района, регулирующих соответствующий вид муниципального контроля.</w:t>
      </w:r>
    </w:p>
    <w:p w:rsidR="001A2D4B" w:rsidRDefault="001A2D4B" w:rsidP="001A2D4B">
      <w:pPr>
        <w:pStyle w:val="a8"/>
        <w:spacing w:after="0" w:line="240" w:lineRule="auto"/>
        <w:ind w:left="-20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545ADC">
        <w:rPr>
          <w:rFonts w:ascii="Times New Roman" w:hAnsi="Times New Roman" w:cs="Times New Roman"/>
          <w:sz w:val="28"/>
          <w:szCs w:val="28"/>
        </w:rPr>
        <w:t xml:space="preserve">Формирование и ведение перечня осуществляется 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545AD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D4B" w:rsidRDefault="001A2D4B" w:rsidP="001A2D4B">
      <w:pPr>
        <w:pStyle w:val="a8"/>
        <w:spacing w:after="0" w:line="240" w:lineRule="auto"/>
        <w:ind w:left="-20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Утверждение перечня, внесение изменений в сведения, содержащиеся в перечне, исключение сведений из перечня оформляются постановлением Исполнительного комитета Аксубаевского муниципального района.</w:t>
      </w:r>
    </w:p>
    <w:p w:rsidR="001A2D4B" w:rsidRDefault="001A2D4B" w:rsidP="001A2D4B">
      <w:pPr>
        <w:pStyle w:val="a8"/>
        <w:spacing w:after="0" w:line="240" w:lineRule="auto"/>
        <w:ind w:left="-20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Основанием для внесения изменений в сведения, содержащиеся в перечне либо исключения сведений из перечня является принятие нормативно-правового акта о прекращении действия или изменении правовых норм, наделяющих органы местного самоуправления Аксубаевского муниципального района полномочиями по осуществлению муниципального контроля в соответствующих сферах деятельности.</w:t>
      </w:r>
    </w:p>
    <w:p w:rsidR="001A2D4B" w:rsidRDefault="001A2D4B" w:rsidP="001A2D4B">
      <w:pPr>
        <w:pStyle w:val="a8"/>
        <w:spacing w:after="0" w:line="240" w:lineRule="auto"/>
        <w:ind w:left="-20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Ведение перечня осуществляется по ниже приведенной форме.</w:t>
      </w:r>
    </w:p>
    <w:p w:rsidR="001A2D4B" w:rsidRDefault="001A2D4B" w:rsidP="001A2D4B">
      <w:pPr>
        <w:pStyle w:val="a8"/>
        <w:spacing w:after="0" w:line="240" w:lineRule="auto"/>
        <w:ind w:left="-20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2D4B" w:rsidRDefault="001A2D4B" w:rsidP="001A2D4B">
      <w:pPr>
        <w:pStyle w:val="a8"/>
        <w:spacing w:after="0" w:line="240" w:lineRule="auto"/>
        <w:ind w:left="-207"/>
        <w:jc w:val="center"/>
        <w:rPr>
          <w:rFonts w:ascii="Times New Roman" w:hAnsi="Times New Roman" w:cs="Times New Roman"/>
          <w:sz w:val="28"/>
          <w:szCs w:val="28"/>
        </w:rPr>
      </w:pPr>
    </w:p>
    <w:p w:rsidR="001A2D4B" w:rsidRDefault="001A2D4B" w:rsidP="001A2D4B">
      <w:pPr>
        <w:pStyle w:val="a8"/>
        <w:spacing w:after="0" w:line="240" w:lineRule="auto"/>
        <w:ind w:left="-207"/>
        <w:jc w:val="center"/>
        <w:rPr>
          <w:rFonts w:ascii="Times New Roman" w:hAnsi="Times New Roman" w:cs="Times New Roman"/>
          <w:sz w:val="28"/>
          <w:szCs w:val="28"/>
        </w:rPr>
      </w:pPr>
    </w:p>
    <w:p w:rsidR="001A2D4B" w:rsidRDefault="001A2D4B" w:rsidP="001A2D4B">
      <w:pPr>
        <w:pStyle w:val="a8"/>
        <w:spacing w:after="0" w:line="240" w:lineRule="auto"/>
        <w:ind w:left="-207"/>
        <w:jc w:val="center"/>
        <w:rPr>
          <w:rFonts w:ascii="Times New Roman" w:hAnsi="Times New Roman" w:cs="Times New Roman"/>
          <w:sz w:val="28"/>
          <w:szCs w:val="28"/>
        </w:rPr>
      </w:pPr>
    </w:p>
    <w:p w:rsidR="001A2D4B" w:rsidRDefault="001A2D4B" w:rsidP="001A2D4B">
      <w:pPr>
        <w:pStyle w:val="a8"/>
        <w:spacing w:after="0" w:line="240" w:lineRule="auto"/>
        <w:ind w:left="-2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ведения перечня видов муниципального контроля и органов местного самоуправления, уполномоченных на их осуществление на территории Аксубаевского муниципального района</w:t>
      </w:r>
    </w:p>
    <w:p w:rsidR="001A2D4B" w:rsidRDefault="001A2D4B" w:rsidP="001A2D4B">
      <w:pPr>
        <w:pStyle w:val="a8"/>
        <w:spacing w:after="0" w:line="240" w:lineRule="auto"/>
        <w:ind w:left="-207" w:hanging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207" w:type="dxa"/>
        <w:tblLook w:val="04A0" w:firstRow="1" w:lastRow="0" w:firstColumn="1" w:lastColumn="0" w:noHBand="0" w:noVBand="1"/>
      </w:tblPr>
      <w:tblGrid>
        <w:gridCol w:w="594"/>
        <w:gridCol w:w="2585"/>
        <w:gridCol w:w="2977"/>
        <w:gridCol w:w="3539"/>
      </w:tblGrid>
      <w:tr w:rsidR="001A2D4B" w:rsidRPr="00414CA9" w:rsidTr="001A2D4B">
        <w:tc>
          <w:tcPr>
            <w:tcW w:w="594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85" w:type="dxa"/>
          </w:tcPr>
          <w:p w:rsidR="001A2D4B" w:rsidRPr="006D036B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муниципального контроля, осуществляемого на территории</w:t>
            </w:r>
            <w:r>
              <w:t xml:space="preserve"> </w:t>
            </w:r>
            <w:r w:rsidRPr="00927EAA">
              <w:rPr>
                <w:rFonts w:ascii="Times New Roman" w:hAnsi="Times New Roman" w:cs="Times New Roman"/>
                <w:b/>
                <w:sz w:val="24"/>
                <w:szCs w:val="24"/>
              </w:rPr>
              <w:t>Аксубаевского</w:t>
            </w: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МР</w:t>
            </w:r>
          </w:p>
        </w:tc>
        <w:tc>
          <w:tcPr>
            <w:tcW w:w="2977" w:type="dxa"/>
          </w:tcPr>
          <w:p w:rsidR="001A2D4B" w:rsidRPr="006D036B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органа местного самоуправления </w:t>
            </w:r>
            <w:r w:rsidRPr="00927EAA">
              <w:rPr>
                <w:rFonts w:ascii="Times New Roman" w:hAnsi="Times New Roman" w:cs="Times New Roman"/>
                <w:b/>
                <w:sz w:val="24"/>
                <w:szCs w:val="24"/>
              </w:rPr>
              <w:t>Аксубаевского</w:t>
            </w: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района, уполномоченного на осуществление соответствующего вида муниципального контроля на территории </w:t>
            </w:r>
            <w:r w:rsidRPr="0092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Аксубаевского </w:t>
            </w: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3539" w:type="dxa"/>
          </w:tcPr>
          <w:p w:rsidR="001A2D4B" w:rsidRPr="006D036B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муниципальных правовых актов органов местного самоуправления, регулирующих соответствующий вид муниципального контроля</w:t>
            </w:r>
          </w:p>
        </w:tc>
      </w:tr>
      <w:tr w:rsidR="001A2D4B" w:rsidTr="001A2D4B">
        <w:tc>
          <w:tcPr>
            <w:tcW w:w="594" w:type="dxa"/>
          </w:tcPr>
          <w:p w:rsidR="001A2D4B" w:rsidRPr="00414CA9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A2D4B" w:rsidRPr="00414CA9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977" w:type="dxa"/>
          </w:tcPr>
          <w:p w:rsidR="001A2D4B" w:rsidRPr="00414CA9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</w:t>
            </w:r>
          </w:p>
        </w:tc>
        <w:tc>
          <w:tcPr>
            <w:tcW w:w="3539" w:type="dxa"/>
          </w:tcPr>
          <w:p w:rsidR="001A2D4B" w:rsidRPr="00414CA9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A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 АМР</w:t>
            </w:r>
            <w:r w:rsidRPr="00927EAA">
              <w:rPr>
                <w:rFonts w:ascii="Times New Roman" w:hAnsi="Times New Roman" w:cs="Times New Roman"/>
                <w:sz w:val="24"/>
                <w:szCs w:val="24"/>
              </w:rPr>
              <w:t xml:space="preserve"> от 31.07.2018 № 405 "Об утверждении Административного регламента исполнения Исполнительным комитетом Аксубаевского муниципального района Республики Татарстан муниципальной функции по осуществлению муниципального земельного контроля в новой редакции"</w:t>
            </w:r>
          </w:p>
        </w:tc>
      </w:tr>
      <w:tr w:rsidR="001A2D4B" w:rsidRPr="00414CA9" w:rsidTr="001A2D4B">
        <w:trPr>
          <w:trHeight w:val="2527"/>
        </w:trPr>
        <w:tc>
          <w:tcPr>
            <w:tcW w:w="594" w:type="dxa"/>
          </w:tcPr>
          <w:p w:rsidR="001A2D4B" w:rsidRPr="00414CA9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1A2D4B" w:rsidRPr="00414CA9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контроль </w:t>
            </w:r>
            <w:r w:rsidRPr="00927EAA">
              <w:rPr>
                <w:rFonts w:ascii="Times New Roman" w:hAnsi="Times New Roman" w:cs="Times New Roman"/>
                <w:sz w:val="24"/>
                <w:szCs w:val="24"/>
              </w:rPr>
              <w:t xml:space="preserve">в сфере благоустройства в </w:t>
            </w:r>
            <w:proofErr w:type="spellStart"/>
            <w:r w:rsidRPr="00927EA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927E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2977" w:type="dxa"/>
          </w:tcPr>
          <w:p w:rsidR="001A2D4B" w:rsidRPr="00414CA9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A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4CA9">
              <w:rPr>
                <w:rFonts w:ascii="Times New Roman" w:hAnsi="Times New Roman" w:cs="Times New Roman"/>
                <w:sz w:val="24"/>
                <w:szCs w:val="24"/>
              </w:rPr>
              <w:t>инфраструктурно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414C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539" w:type="dxa"/>
          </w:tcPr>
          <w:p w:rsidR="001A2D4B" w:rsidRPr="00414CA9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A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 АМР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27EAA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 w:rsidRPr="00927EAA">
              <w:rPr>
                <w:rFonts w:ascii="Times New Roman" w:hAnsi="Times New Roman" w:cs="Times New Roman"/>
                <w:sz w:val="24"/>
                <w:szCs w:val="24"/>
              </w:rPr>
              <w:t xml:space="preserve"> 29.03.2018 № 155 "Об утверждении административного регламента работы по муниципальному контролю в сфере благоустройства в </w:t>
            </w:r>
            <w:proofErr w:type="spellStart"/>
            <w:r w:rsidRPr="00927EA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927E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</w:tr>
    </w:tbl>
    <w:p w:rsidR="001A2D4B" w:rsidRDefault="001A2D4B" w:rsidP="001A2D4B">
      <w:pPr>
        <w:spacing w:after="0" w:line="240" w:lineRule="auto"/>
        <w:rPr>
          <w:sz w:val="24"/>
          <w:szCs w:val="24"/>
        </w:rPr>
      </w:pPr>
    </w:p>
    <w:p w:rsidR="001A2D4B" w:rsidRDefault="001A2D4B" w:rsidP="001A2D4B">
      <w:pPr>
        <w:spacing w:after="0" w:line="240" w:lineRule="auto"/>
        <w:rPr>
          <w:sz w:val="24"/>
          <w:szCs w:val="24"/>
        </w:rPr>
      </w:pPr>
    </w:p>
    <w:p w:rsidR="00324C60" w:rsidRDefault="00324C60" w:rsidP="001A2D4B">
      <w:pPr>
        <w:spacing w:after="0" w:line="240" w:lineRule="auto"/>
        <w:ind w:left="4248"/>
        <w:rPr>
          <w:szCs w:val="28"/>
        </w:rPr>
      </w:pPr>
    </w:p>
    <w:p w:rsidR="00324C60" w:rsidRDefault="00324C60" w:rsidP="001A2D4B">
      <w:pPr>
        <w:spacing w:after="0" w:line="240" w:lineRule="auto"/>
        <w:ind w:left="4248"/>
        <w:rPr>
          <w:szCs w:val="28"/>
        </w:rPr>
      </w:pPr>
    </w:p>
    <w:p w:rsidR="00324C60" w:rsidRDefault="00324C60" w:rsidP="001A2D4B">
      <w:pPr>
        <w:spacing w:after="0" w:line="240" w:lineRule="auto"/>
        <w:ind w:left="4248"/>
        <w:rPr>
          <w:szCs w:val="28"/>
        </w:rPr>
      </w:pPr>
    </w:p>
    <w:p w:rsidR="00324C60" w:rsidRDefault="00324C60" w:rsidP="001A2D4B">
      <w:pPr>
        <w:spacing w:after="0" w:line="240" w:lineRule="auto"/>
        <w:ind w:left="4248"/>
        <w:rPr>
          <w:szCs w:val="28"/>
        </w:rPr>
      </w:pPr>
    </w:p>
    <w:p w:rsidR="00324C60" w:rsidRDefault="00324C60" w:rsidP="001A2D4B">
      <w:pPr>
        <w:spacing w:after="0" w:line="240" w:lineRule="auto"/>
        <w:ind w:left="4248"/>
        <w:rPr>
          <w:szCs w:val="28"/>
        </w:rPr>
      </w:pPr>
    </w:p>
    <w:p w:rsidR="00324C60" w:rsidRDefault="00324C60" w:rsidP="001A2D4B">
      <w:pPr>
        <w:spacing w:after="0" w:line="240" w:lineRule="auto"/>
        <w:ind w:left="4248"/>
        <w:rPr>
          <w:szCs w:val="28"/>
        </w:rPr>
      </w:pP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lastRenderedPageBreak/>
        <w:t>Приложение №2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>Утверждены Постановлением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 xml:space="preserve">Исполнительного комитета 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 xml:space="preserve">Аксубаевского муниципального района 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>Республики Татарстан</w:t>
      </w:r>
    </w:p>
    <w:p w:rsidR="001A2D4B" w:rsidRPr="00522598" w:rsidRDefault="001A2D4B" w:rsidP="001A2D4B">
      <w:pPr>
        <w:spacing w:after="0" w:line="240" w:lineRule="auto"/>
        <w:ind w:left="4248"/>
        <w:rPr>
          <w:szCs w:val="28"/>
        </w:rPr>
      </w:pPr>
      <w:r w:rsidRPr="00522598">
        <w:rPr>
          <w:szCs w:val="28"/>
        </w:rPr>
        <w:t>от «__</w:t>
      </w:r>
      <w:proofErr w:type="gramStart"/>
      <w:r w:rsidRPr="00522598">
        <w:rPr>
          <w:szCs w:val="28"/>
        </w:rPr>
        <w:t>_»_</w:t>
      </w:r>
      <w:proofErr w:type="gramEnd"/>
      <w:r w:rsidRPr="00522598">
        <w:rPr>
          <w:szCs w:val="28"/>
        </w:rPr>
        <w:t>_______2019 № ___</w:t>
      </w:r>
    </w:p>
    <w:p w:rsidR="001A2D4B" w:rsidRPr="00927EAA" w:rsidRDefault="001A2D4B" w:rsidP="001A2D4B">
      <w:pPr>
        <w:spacing w:after="0" w:line="240" w:lineRule="auto"/>
        <w:rPr>
          <w:b/>
          <w:szCs w:val="28"/>
        </w:rPr>
      </w:pPr>
    </w:p>
    <w:p w:rsidR="001A2D4B" w:rsidRDefault="001A2D4B" w:rsidP="001A2D4B">
      <w:pPr>
        <w:pStyle w:val="a8"/>
        <w:spacing w:after="0" w:line="240" w:lineRule="auto"/>
        <w:ind w:left="-207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6B">
        <w:rPr>
          <w:rFonts w:ascii="Times New Roman" w:hAnsi="Times New Roman" w:cs="Times New Roman"/>
          <w:b/>
          <w:sz w:val="28"/>
          <w:szCs w:val="28"/>
        </w:rPr>
        <w:t>ПОКАЗАТЕЛИ ОЦЕНКИ РЕЗУЛЬТАТИВНОСТИ И ЭФФЕКТИВНОСТИ ОСУЩЕСТВЛЕНИЯ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АКСУБАЕВСКОМ МУНИЦИПАЛЬНОМ РАЙОНЕ</w:t>
      </w:r>
    </w:p>
    <w:p w:rsidR="001A2D4B" w:rsidRPr="006D036B" w:rsidRDefault="001A2D4B" w:rsidP="001A2D4B">
      <w:pPr>
        <w:pStyle w:val="a8"/>
        <w:spacing w:after="0" w:line="240" w:lineRule="auto"/>
        <w:ind w:left="-207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207" w:type="dxa"/>
        <w:tblLayout w:type="fixed"/>
        <w:tblLook w:val="04A0" w:firstRow="1" w:lastRow="0" w:firstColumn="1" w:lastColumn="0" w:noHBand="0" w:noVBand="1"/>
      </w:tblPr>
      <w:tblGrid>
        <w:gridCol w:w="560"/>
        <w:gridCol w:w="3016"/>
        <w:gridCol w:w="1417"/>
        <w:gridCol w:w="4785"/>
      </w:tblGrid>
      <w:tr w:rsidR="001A2D4B" w:rsidRPr="006D036B" w:rsidTr="005D0DB1">
        <w:trPr>
          <w:trHeight w:val="390"/>
        </w:trPr>
        <w:tc>
          <w:tcPr>
            <w:tcW w:w="560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6" w:type="dxa"/>
          </w:tcPr>
          <w:p w:rsidR="001A2D4B" w:rsidRPr="006D036B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202" w:type="dxa"/>
            <w:gridSpan w:val="2"/>
          </w:tcPr>
          <w:p w:rsidR="001A2D4B" w:rsidRPr="006D036B" w:rsidRDefault="001A2D4B" w:rsidP="005D0DB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расчета</w:t>
            </w:r>
          </w:p>
        </w:tc>
      </w:tr>
      <w:tr w:rsidR="001A2D4B" w:rsidTr="005D0DB1">
        <w:tc>
          <w:tcPr>
            <w:tcW w:w="560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6" w:type="dxa"/>
          </w:tcPr>
          <w:p w:rsidR="001A2D4B" w:rsidRPr="006D036B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количества профилактических мероприятий при осуществлении муниципального контроля к предшествующему году, %</w:t>
            </w:r>
          </w:p>
        </w:tc>
        <w:tc>
          <w:tcPr>
            <w:tcW w:w="1417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  <w:tc>
          <w:tcPr>
            <w:tcW w:w="4785" w:type="dxa"/>
          </w:tcPr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4B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количество проведенных профилактических мероприятий в текущем году;</w:t>
            </w:r>
          </w:p>
          <w:p w:rsidR="001A2D4B" w:rsidRPr="007E517F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количество проведенных профилактических мероприятий в предшествующем году;</w:t>
            </w:r>
          </w:p>
        </w:tc>
      </w:tr>
      <w:tr w:rsidR="001A2D4B" w:rsidTr="005D0DB1">
        <w:tc>
          <w:tcPr>
            <w:tcW w:w="560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6" w:type="dxa"/>
          </w:tcPr>
          <w:p w:rsidR="001A2D4B" w:rsidRPr="006D036B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фактов причинения вреда охраняемым законом ценностям юридическими лицами и индивидуальными предпринимателями при нарушении правил благоустройства, %</w:t>
            </w:r>
          </w:p>
        </w:tc>
        <w:tc>
          <w:tcPr>
            <w:tcW w:w="1417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  <w:tc>
          <w:tcPr>
            <w:tcW w:w="4785" w:type="dxa"/>
          </w:tcPr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(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/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100%,</w:t>
            </w:r>
            <w:r w:rsidRPr="001D7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количество составленных протоколов о наложении административного штрафа за нарушение муниципальных правил благоустройства в прошлом году, ед. (ст.3.6 Кодекса Республики Татарстан об административных правонарушениях);</w:t>
            </w:r>
          </w:p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количество составленных протоколов о наложении административного штрафа за нарушение муниципальных правил благоустройства в текущем году, ед. (ст.3.6. Кодекса Республики Татарстан об административных правонарушениях);</w:t>
            </w:r>
          </w:p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количество плановых рейдовых осмотров (систематический мониторинг), проведенных в прошлом году, ед.;</w:t>
            </w:r>
          </w:p>
          <w:p w:rsidR="001A2D4B" w:rsidRPr="007E517F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В1 - количество плановых рейдовых осмотров (систематический мониторинг), проведенных в текущем году, ед.;</w:t>
            </w:r>
          </w:p>
        </w:tc>
      </w:tr>
      <w:tr w:rsidR="001A2D4B" w:rsidTr="005D0DB1">
        <w:trPr>
          <w:trHeight w:val="2886"/>
        </w:trPr>
        <w:tc>
          <w:tcPr>
            <w:tcW w:w="560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16" w:type="dxa"/>
          </w:tcPr>
          <w:p w:rsidR="001A2D4B" w:rsidRPr="006D036B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видов муниципального контроля, в отношении которых приняты административные регламенты их осуществления, от общего количества видов контроля в муниципальном районе, %</w:t>
            </w:r>
          </w:p>
        </w:tc>
        <w:tc>
          <w:tcPr>
            <w:tcW w:w="1417" w:type="dxa"/>
          </w:tcPr>
          <w:p w:rsidR="001A2D4B" w:rsidRPr="006D036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Квартальный показатель</w:t>
            </w:r>
          </w:p>
        </w:tc>
        <w:tc>
          <w:tcPr>
            <w:tcW w:w="4785" w:type="dxa"/>
          </w:tcPr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1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D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1A2D4B" w:rsidRDefault="001A2D4B" w:rsidP="005D0DB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4B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количество принятых административных регламентов осуществления муниципального контроля;</w:t>
            </w:r>
          </w:p>
          <w:p w:rsidR="001A2D4B" w:rsidRPr="004F11C3" w:rsidRDefault="001A2D4B" w:rsidP="005D0D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утвержденные виды муниципального контроля</w:t>
            </w:r>
          </w:p>
        </w:tc>
      </w:tr>
    </w:tbl>
    <w:p w:rsidR="001A2D4B" w:rsidRPr="004F11C3" w:rsidRDefault="001A2D4B" w:rsidP="001A2D4B">
      <w:pPr>
        <w:spacing w:after="0" w:line="240" w:lineRule="auto"/>
        <w:jc w:val="both"/>
        <w:rPr>
          <w:szCs w:val="28"/>
        </w:rPr>
      </w:pPr>
    </w:p>
    <w:p w:rsidR="001A2D4B" w:rsidRDefault="001A2D4B" w:rsidP="00504D8C">
      <w:pPr>
        <w:pStyle w:val="a5"/>
        <w:rPr>
          <w:szCs w:val="28"/>
        </w:rPr>
      </w:pPr>
    </w:p>
    <w:sectPr w:rsidR="001A2D4B" w:rsidSect="004023A8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0552E"/>
    <w:multiLevelType w:val="hybridMultilevel"/>
    <w:tmpl w:val="CCAC6E26"/>
    <w:lvl w:ilvl="0" w:tplc="7F6E0A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03"/>
    <w:rsid w:val="001A2D4B"/>
    <w:rsid w:val="00324C60"/>
    <w:rsid w:val="004023A8"/>
    <w:rsid w:val="00437E03"/>
    <w:rsid w:val="00504D8C"/>
    <w:rsid w:val="00554061"/>
    <w:rsid w:val="006C6ECC"/>
    <w:rsid w:val="00736327"/>
    <w:rsid w:val="00D4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F98BD-AA1F-40D0-BE0E-FAEC9281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03"/>
    <w:pPr>
      <w:spacing w:after="160" w:line="300" w:lineRule="exac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7E03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37E03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437E0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02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3A8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A2D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9">
    <w:name w:val="Table Grid"/>
    <w:basedOn w:val="a1"/>
    <w:uiPriority w:val="59"/>
    <w:rsid w:val="001A2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D3C2-5EEF-46BB-AF57-3D0EB50B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</dc:creator>
  <cp:lastModifiedBy>User</cp:lastModifiedBy>
  <cp:revision>7</cp:revision>
  <cp:lastPrinted>2019-06-14T08:14:00Z</cp:lastPrinted>
  <dcterms:created xsi:type="dcterms:W3CDTF">2019-06-14T05:34:00Z</dcterms:created>
  <dcterms:modified xsi:type="dcterms:W3CDTF">2019-06-14T08:47:00Z</dcterms:modified>
</cp:coreProperties>
</file>