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77" w:rsidRDefault="00117D77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ПРОЕКТ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741AC0" w:rsidRDefault="00741AC0" w:rsidP="00741AC0">
      <w:pPr>
        <w:spacing w:after="0"/>
        <w:rPr>
          <w:rFonts w:ascii="Times New Roman" w:hAnsi="Times New Roman" w:cs="Times New Roman"/>
          <w:b/>
          <w:sz w:val="28"/>
        </w:rPr>
      </w:pPr>
    </w:p>
    <w:p w:rsidR="00741AC0" w:rsidRDefault="00117D77" w:rsidP="00741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74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от </w:t>
      </w:r>
    </w:p>
    <w:p w:rsidR="00741AC0" w:rsidRDefault="00741AC0" w:rsidP="00741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741AC0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B5A8B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BC6DC4" w:rsidRPr="00741AC0">
        <w:rPr>
          <w:rFonts w:ascii="Times New Roman" w:hAnsi="Times New Roman" w:cs="Times New Roman"/>
          <w:sz w:val="28"/>
          <w:szCs w:val="28"/>
        </w:rPr>
        <w:t>Положени</w:t>
      </w:r>
      <w:r w:rsidRPr="00741AC0">
        <w:rPr>
          <w:rFonts w:ascii="Times New Roman" w:hAnsi="Times New Roman" w:cs="Times New Roman"/>
          <w:sz w:val="28"/>
          <w:szCs w:val="28"/>
        </w:rPr>
        <w:t>ем</w:t>
      </w:r>
      <w:r w:rsidR="00741AC0"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="00BC6DC4" w:rsidRP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741AC0" w:rsidRPr="00741AC0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741A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741A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741AC0" w:rsidRPr="00741AC0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741A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741AC0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741AC0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4A4C6F" w:rsidRP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741AC0">
        <w:rPr>
          <w:rFonts w:ascii="Times New Roman" w:hAnsi="Times New Roman" w:cs="Times New Roman"/>
          <w:sz w:val="28"/>
          <w:szCs w:val="28"/>
        </w:rPr>
        <w:t xml:space="preserve">01.10.2012года </w:t>
      </w:r>
      <w:r w:rsidR="00500E2E" w:rsidRPr="00741AC0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741AC0">
        <w:rPr>
          <w:rFonts w:ascii="Times New Roman" w:hAnsi="Times New Roman" w:cs="Times New Roman"/>
          <w:sz w:val="28"/>
          <w:szCs w:val="28"/>
        </w:rPr>
        <w:t>8</w:t>
      </w:r>
      <w:r w:rsidR="00034829" w:rsidRPr="00741AC0">
        <w:rPr>
          <w:rFonts w:ascii="Times New Roman" w:hAnsi="Times New Roman" w:cs="Times New Roman"/>
          <w:sz w:val="28"/>
          <w:szCs w:val="28"/>
        </w:rPr>
        <w:t>,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 </w:t>
      </w:r>
      <w:r w:rsidR="00741AC0">
        <w:rPr>
          <w:rFonts w:ascii="Times New Roman" w:hAnsi="Times New Roman" w:cs="Times New Roman"/>
          <w:sz w:val="28"/>
          <w:szCs w:val="28"/>
        </w:rPr>
        <w:t>Исполнительный комитет Трудолюбовского</w:t>
      </w:r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AE311C" w:rsidP="00741AC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 w:rsidR="00741AC0">
        <w:rPr>
          <w:rFonts w:ascii="Times New Roman" w:hAnsi="Times New Roman" w:cs="Times New Roman"/>
          <w:sz w:val="28"/>
          <w:szCs w:val="28"/>
        </w:rPr>
        <w:t>Трудолюбовского</w:t>
      </w:r>
      <w:r w:rsidR="005870B6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2F53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12F53" w:rsidRPr="00FF022D">
        <w:rPr>
          <w:rFonts w:ascii="Times New Roman" w:hAnsi="Times New Roman" w:cs="Times New Roman"/>
          <w:sz w:val="28"/>
          <w:szCs w:val="28"/>
        </w:rPr>
        <w:t>.</w:t>
      </w:r>
    </w:p>
    <w:p w:rsidR="00741AC0" w:rsidRDefault="00741AC0" w:rsidP="00741AC0">
      <w:pPr>
        <w:pStyle w:val="Standard"/>
        <w:ind w:left="567" w:right="-5"/>
        <w:rPr>
          <w:sz w:val="28"/>
          <w:szCs w:val="28"/>
        </w:rPr>
      </w:pPr>
      <w:r>
        <w:rPr>
          <w:sz w:val="28"/>
          <w:szCs w:val="28"/>
        </w:rPr>
        <w:t>2.Опубликовать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Pr="00A674C6">
          <w:rPr>
            <w:rStyle w:val="a4"/>
            <w:bCs/>
            <w:sz w:val="28"/>
            <w:szCs w:val="28"/>
          </w:rPr>
          <w:t>http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4"/>
          <w:bCs/>
          <w:sz w:val="28"/>
          <w:szCs w:val="28"/>
        </w:rPr>
        <w:t xml:space="preserve">, </w:t>
      </w:r>
      <w:r w:rsidRPr="002E3AA3">
        <w:rPr>
          <w:rStyle w:val="a4"/>
          <w:bCs/>
          <w:sz w:val="28"/>
          <w:szCs w:val="28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7" w:history="1">
        <w:r w:rsidRPr="00A674C6">
          <w:rPr>
            <w:rStyle w:val="a4"/>
            <w:sz w:val="28"/>
            <w:szCs w:val="28"/>
          </w:rPr>
          <w:t>http://pravo.tatarstan.ru/</w:t>
        </w:r>
      </w:hyperlink>
      <w:r>
        <w:rPr>
          <w:rStyle w:val="a4"/>
          <w:sz w:val="28"/>
          <w:szCs w:val="28"/>
        </w:rPr>
        <w:t xml:space="preserve">. </w:t>
      </w:r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741AC0" w:rsidRDefault="00741AC0" w:rsidP="00741AC0">
      <w:pPr>
        <w:pStyle w:val="1"/>
        <w:ind w:left="567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1AC0" w:rsidRDefault="00741AC0" w:rsidP="00741AC0">
      <w:pPr>
        <w:pStyle w:val="1"/>
        <w:ind w:right="-5" w:firstLine="709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741AC0" w:rsidRDefault="00741AC0" w:rsidP="00741AC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Трудолюбовского</w:t>
      </w:r>
    </w:p>
    <w:p w:rsidR="00741AC0" w:rsidRDefault="00741AC0" w:rsidP="00741AC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С.А.Тарасова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741AC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741AC0" w:rsidP="00741AC0">
      <w:pPr>
        <w:tabs>
          <w:tab w:val="left" w:pos="15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Трудолюбовского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741AC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</w:t>
      </w:r>
      <w:r w:rsidR="00117D77">
        <w:rPr>
          <w:rFonts w:ascii="Times New Roman" w:eastAsia="Times New Roman" w:hAnsi="Times New Roman" w:cs="Times New Roman"/>
          <w:sz w:val="24"/>
          <w:szCs w:val="24"/>
        </w:rPr>
        <w:t xml:space="preserve">го МР РТ от  № 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851"/>
        <w:gridCol w:w="1850"/>
        <w:gridCol w:w="1977"/>
        <w:gridCol w:w="2114"/>
        <w:gridCol w:w="2010"/>
        <w:gridCol w:w="1228"/>
      </w:tblGrid>
      <w:tr w:rsidR="00741AC0" w:rsidRPr="00824EAB" w:rsidTr="007F68DE">
        <w:trPr>
          <w:trHeight w:val="1111"/>
        </w:trPr>
        <w:tc>
          <w:tcPr>
            <w:tcW w:w="851" w:type="dxa"/>
          </w:tcPr>
          <w:p w:rsidR="00741AC0" w:rsidRPr="00824EAB" w:rsidRDefault="00741AC0" w:rsidP="007F68D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8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741AC0" w:rsidRPr="00FF022D" w:rsidTr="007F68DE">
        <w:trPr>
          <w:trHeight w:val="843"/>
        </w:trPr>
        <w:tc>
          <w:tcPr>
            <w:tcW w:w="851" w:type="dxa"/>
          </w:tcPr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16:03:190601</w:t>
            </w:r>
            <w:r w:rsidRPr="00182DA3">
              <w:rPr>
                <w:rFonts w:ascii="Times New Roman" w:eastAsia="Times New Roman" w:hAnsi="Times New Roman" w:cs="Times New Roman"/>
              </w:rPr>
              <w:t>:3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977" w:type="dxa"/>
          </w:tcPr>
          <w:p w:rsidR="00741AC0" w:rsidRPr="009D7790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>н.п. Трудолюбово</w:t>
            </w:r>
          </w:p>
        </w:tc>
        <w:tc>
          <w:tcPr>
            <w:tcW w:w="2114" w:type="dxa"/>
          </w:tcPr>
          <w:p w:rsidR="00741AC0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 xml:space="preserve">423065, </w:t>
            </w: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 (Татарстан), </w:t>
            </w:r>
            <w:r>
              <w:rPr>
                <w:rFonts w:ascii="Times New Roman" w:eastAsia="Times New Roman" w:hAnsi="Times New Roman" w:cs="Times New Roman"/>
              </w:rPr>
              <w:t>,Аксубаевский</w:t>
            </w:r>
          </w:p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eastAsia="Times New Roman" w:hAnsi="Times New Roman" w:cs="Times New Roman"/>
                <w:lang w:val="tt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рудолюбово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ул.Романова</w:t>
            </w:r>
            <w:r w:rsidRPr="00182DA3">
              <w:rPr>
                <w:rFonts w:ascii="Times New Roman" w:eastAsia="Times New Roman" w:hAnsi="Times New Roman" w:cs="Times New Roman"/>
              </w:rPr>
              <w:t>, д.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0" w:type="dxa"/>
          </w:tcPr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8" w:type="dxa"/>
          </w:tcPr>
          <w:p w:rsidR="00741AC0" w:rsidRPr="00FF022D" w:rsidRDefault="00741AC0" w:rsidP="007F68D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D77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964AE"/>
    <w:rsid w:val="00741AC0"/>
    <w:rsid w:val="00754D03"/>
    <w:rsid w:val="007855D3"/>
    <w:rsid w:val="007A73C7"/>
    <w:rsid w:val="007A7890"/>
    <w:rsid w:val="00812F53"/>
    <w:rsid w:val="00815A56"/>
    <w:rsid w:val="00824EAB"/>
    <w:rsid w:val="008403A3"/>
    <w:rsid w:val="008705FC"/>
    <w:rsid w:val="00874F08"/>
    <w:rsid w:val="00897F55"/>
    <w:rsid w:val="008A69E2"/>
    <w:rsid w:val="008B4637"/>
    <w:rsid w:val="008D09D1"/>
    <w:rsid w:val="008F6EFB"/>
    <w:rsid w:val="00901C7E"/>
    <w:rsid w:val="00940E14"/>
    <w:rsid w:val="00995F6A"/>
    <w:rsid w:val="009C557D"/>
    <w:rsid w:val="009D4DA7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6DC4"/>
    <w:rsid w:val="00C117BA"/>
    <w:rsid w:val="00C32872"/>
    <w:rsid w:val="00C6495F"/>
    <w:rsid w:val="00C7362C"/>
    <w:rsid w:val="00C76B1A"/>
    <w:rsid w:val="00D15077"/>
    <w:rsid w:val="00D91404"/>
    <w:rsid w:val="00DA34EF"/>
    <w:rsid w:val="00DA42E9"/>
    <w:rsid w:val="00E00BCD"/>
    <w:rsid w:val="00E1150C"/>
    <w:rsid w:val="00E16358"/>
    <w:rsid w:val="00E80B50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741A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41A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EF33-1DFD-4099-A738-19FE9EE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85</cp:revision>
  <cp:lastPrinted>2019-04-30T05:54:00Z</cp:lastPrinted>
  <dcterms:created xsi:type="dcterms:W3CDTF">2015-03-30T08:42:00Z</dcterms:created>
  <dcterms:modified xsi:type="dcterms:W3CDTF">2019-06-27T09:25:00Z</dcterms:modified>
</cp:coreProperties>
</file>