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03" w:rsidRDefault="00F37203" w:rsidP="00F37203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F37203" w:rsidRDefault="00F37203" w:rsidP="00F37203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F37203" w:rsidRDefault="00F37203" w:rsidP="00F37203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F37203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203" w:rsidRDefault="00EF2BDA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F37203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203" w:rsidRDefault="00EF2BDA" w:rsidP="00F37203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 </w:t>
      </w:r>
      <w:r w:rsidR="00F37203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от                        </w:t>
      </w:r>
      <w:r w:rsidR="00F37203">
        <w:rPr>
          <w:rFonts w:ascii="Times New Roman" w:hAnsi="Times New Roman"/>
          <w:b/>
          <w:sz w:val="24"/>
          <w:szCs w:val="24"/>
        </w:rPr>
        <w:t>года</w:t>
      </w:r>
    </w:p>
    <w:p w:rsidR="00F37203" w:rsidRDefault="00F37203" w:rsidP="00F37203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F37203" w:rsidRDefault="00F37203" w:rsidP="00F37203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назначении публичных слушаний по проекту планировки</w:t>
      </w:r>
      <w:r w:rsidR="00B60A55">
        <w:rPr>
          <w:rFonts w:ascii="Times New Roman" w:hAnsi="Times New Roman"/>
          <w:sz w:val="26"/>
          <w:szCs w:val="26"/>
        </w:rPr>
        <w:t xml:space="preserve"> и проекту межевания территории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«Строительство двухцепной ВЛ-10кВ и РУ-10 кВ Демкино-2 Демкинского </w:t>
      </w:r>
      <w:r w:rsidR="00547B4D">
        <w:rPr>
          <w:rFonts w:ascii="Times New Roman" w:hAnsi="Times New Roman"/>
          <w:sz w:val="26"/>
          <w:szCs w:val="26"/>
        </w:rPr>
        <w:t>нефтяного месторождения»</w:t>
      </w:r>
      <w:r w:rsidR="00B60A5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расположенного на территории Новокиреметского  сельского поселения Аксубаевского муниципального района Республики Татарстан</w:t>
      </w:r>
    </w:p>
    <w:p w:rsidR="00F37203" w:rsidRDefault="00F37203" w:rsidP="00F37203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Аксубаево-Мокшинского нефтяного месторождения. Реконструкция ДНС-4 «Азат» 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03" w:rsidRPr="000724D2" w:rsidRDefault="00F37203" w:rsidP="00B60A5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0724D2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«Новокиреметское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B60A55" w:rsidRPr="000724D2">
        <w:rPr>
          <w:rFonts w:ascii="Times New Roman" w:hAnsi="Times New Roman"/>
          <w:sz w:val="28"/>
          <w:szCs w:val="28"/>
        </w:rPr>
        <w:t xml:space="preserve"> </w:t>
      </w:r>
      <w:r w:rsidRPr="000724D2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Pr="000724D2">
        <w:rPr>
          <w:sz w:val="28"/>
          <w:szCs w:val="28"/>
        </w:rPr>
        <w:t xml:space="preserve"> </w:t>
      </w:r>
      <w:r w:rsidRPr="000724D2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Новокиреметском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  <w:r w:rsidRPr="000724D2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D2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="00076377" w:rsidRPr="000724D2">
        <w:rPr>
          <w:rFonts w:ascii="Times New Roman" w:hAnsi="Times New Roman"/>
          <w:sz w:val="28"/>
          <w:szCs w:val="28"/>
        </w:rPr>
        <w:t xml:space="preserve">«Строительство двухцепной ВЛ-10кВ и РУ-10 кВ Демкино-2 Демкинского нефтяного месторождения» </w:t>
      </w:r>
      <w:r w:rsidRPr="000724D2">
        <w:rPr>
          <w:rFonts w:ascii="Times New Roman" w:hAnsi="Times New Roman"/>
          <w:sz w:val="28"/>
          <w:szCs w:val="28"/>
        </w:rPr>
        <w:t>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F37203" w:rsidRPr="000724D2" w:rsidRDefault="00F37203" w:rsidP="00F372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4D2">
        <w:rPr>
          <w:rFonts w:ascii="Times New Roman" w:hAnsi="Times New Roman"/>
          <w:sz w:val="28"/>
          <w:szCs w:val="28"/>
        </w:rPr>
        <w:t xml:space="preserve">2. </w:t>
      </w:r>
      <w:r w:rsidRPr="000724D2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F37203" w:rsidRPr="000724D2" w:rsidRDefault="00F37203" w:rsidP="00F37203">
      <w:pPr>
        <w:jc w:val="both"/>
        <w:rPr>
          <w:rFonts w:ascii="Times New Roman" w:hAnsi="Times New Roman" w:cs="Times New Roman"/>
          <w:sz w:val="28"/>
          <w:szCs w:val="28"/>
        </w:rPr>
      </w:pPr>
      <w:r w:rsidRPr="000724D2">
        <w:rPr>
          <w:rFonts w:ascii="Times New Roman" w:hAnsi="Times New Roman" w:cs="Times New Roman"/>
          <w:sz w:val="28"/>
          <w:szCs w:val="28"/>
        </w:rPr>
        <w:t xml:space="preserve">3. Определить:  время проведения </w:t>
      </w:r>
      <w:r w:rsidR="00076377" w:rsidRPr="000724D2">
        <w:rPr>
          <w:rFonts w:ascii="Times New Roman" w:hAnsi="Times New Roman" w:cs="Times New Roman"/>
          <w:sz w:val="28"/>
          <w:szCs w:val="28"/>
        </w:rPr>
        <w:t>–</w:t>
      </w:r>
      <w:r w:rsidRPr="000724D2">
        <w:rPr>
          <w:rFonts w:ascii="Times New Roman" w:hAnsi="Times New Roman" w:cs="Times New Roman"/>
          <w:sz w:val="28"/>
          <w:szCs w:val="28"/>
        </w:rPr>
        <w:t xml:space="preserve"> </w:t>
      </w:r>
      <w:r w:rsidR="00E307AB">
        <w:rPr>
          <w:rFonts w:ascii="Times New Roman" w:hAnsi="Times New Roman"/>
          <w:sz w:val="28"/>
          <w:szCs w:val="28"/>
        </w:rPr>
        <w:t xml:space="preserve">14 </w:t>
      </w:r>
      <w:r w:rsidR="00076377" w:rsidRPr="000724D2">
        <w:rPr>
          <w:rFonts w:ascii="Times New Roman" w:hAnsi="Times New Roman"/>
          <w:sz w:val="28"/>
          <w:szCs w:val="28"/>
        </w:rPr>
        <w:t>октября</w:t>
      </w:r>
      <w:r w:rsidRPr="000724D2">
        <w:rPr>
          <w:rFonts w:ascii="Times New Roman" w:hAnsi="Times New Roman"/>
          <w:sz w:val="28"/>
          <w:szCs w:val="28"/>
        </w:rPr>
        <w:t xml:space="preserve"> 2019г. в 11.00 часов 00 минут, </w:t>
      </w:r>
      <w:r w:rsidRPr="000724D2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0724D2">
        <w:rPr>
          <w:rFonts w:ascii="Times New Roman" w:hAnsi="Times New Roman"/>
          <w:sz w:val="28"/>
          <w:szCs w:val="28"/>
        </w:rPr>
        <w:t xml:space="preserve">здание Новокиреметского сельского дома культуры, </w:t>
      </w:r>
      <w:r w:rsidRPr="000724D2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0724D2">
        <w:rPr>
          <w:rFonts w:ascii="Times New Roman" w:hAnsi="Times New Roman"/>
          <w:sz w:val="28"/>
          <w:szCs w:val="28"/>
        </w:rPr>
        <w:t>Аксубаевский муниципальный район, с. Новая Киреметь, ул.Мусы Джалиля, д.15а.</w:t>
      </w:r>
      <w:r w:rsidRPr="000724D2">
        <w:rPr>
          <w:rFonts w:ascii="Times New Roman" w:hAnsi="Times New Roman" w:cs="Times New Roman"/>
          <w:sz w:val="28"/>
          <w:szCs w:val="28"/>
        </w:rPr>
        <w:t xml:space="preserve">; 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</w:t>
      </w:r>
      <w:r w:rsidRPr="000724D2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поселения, Республика Татарстан, </w:t>
      </w:r>
      <w:r w:rsidRPr="000724D2">
        <w:rPr>
          <w:rFonts w:ascii="Times New Roman" w:hAnsi="Times New Roman"/>
          <w:sz w:val="28"/>
          <w:szCs w:val="28"/>
        </w:rPr>
        <w:t>Аксубаевский муниципальный район, с. Новая Киреметь, ул.Мусы Джалиля, д.15а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0724D2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0724D2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="00076377" w:rsidRPr="000724D2">
        <w:rPr>
          <w:rFonts w:ascii="Times New Roman" w:hAnsi="Times New Roman"/>
          <w:sz w:val="28"/>
          <w:szCs w:val="28"/>
        </w:rPr>
        <w:t>«Строительство двухцепной ВЛ-10кВ и РУ-10 кВ Демкино-2 Демкинского нефтяного месторождения» расположенного на территории Новокиреметского сельского поселения Аксубаевского муниципального района Республики Татарстан</w:t>
      </w:r>
      <w:r w:rsidR="00076377" w:rsidRPr="000724D2">
        <w:rPr>
          <w:rFonts w:ascii="Times New Roman" w:hAnsi="Times New Roman" w:cs="Times New Roman"/>
          <w:sz w:val="28"/>
          <w:szCs w:val="28"/>
        </w:rPr>
        <w:t xml:space="preserve"> </w:t>
      </w:r>
      <w:r w:rsidRPr="000724D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D2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0724D2">
        <w:rPr>
          <w:rFonts w:ascii="Times New Roman" w:hAnsi="Times New Roman"/>
          <w:sz w:val="28"/>
          <w:szCs w:val="28"/>
        </w:rPr>
        <w:t xml:space="preserve">материалы </w:t>
      </w:r>
      <w:r w:rsidRPr="000724D2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0724D2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F37203" w:rsidRPr="000724D2" w:rsidRDefault="00F37203" w:rsidP="00F37203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724D2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0724D2">
          <w:rPr>
            <w:rStyle w:val="a3"/>
            <w:b/>
            <w:sz w:val="28"/>
            <w:szCs w:val="28"/>
          </w:rPr>
          <w:t>http://aksubaevo.tatar.ru</w:t>
        </w:r>
      </w:hyperlink>
      <w:r w:rsidRPr="000724D2">
        <w:rPr>
          <w:sz w:val="28"/>
          <w:szCs w:val="28"/>
          <w:lang w:eastAsia="ru-RU"/>
        </w:rPr>
        <w:t xml:space="preserve">, </w:t>
      </w:r>
      <w:r w:rsidRPr="000724D2">
        <w:rPr>
          <w:sz w:val="28"/>
          <w:szCs w:val="28"/>
        </w:rPr>
        <w:t xml:space="preserve">на информационных стендах Новокиреметского сельского поселения Аксубаевского муниципального района РТ не </w:t>
      </w:r>
      <w:r w:rsidR="000724D2" w:rsidRPr="000724D2">
        <w:rPr>
          <w:sz w:val="28"/>
          <w:szCs w:val="28"/>
        </w:rPr>
        <w:t xml:space="preserve">позднее </w:t>
      </w:r>
      <w:r w:rsidR="00E307AB">
        <w:rPr>
          <w:sz w:val="28"/>
          <w:szCs w:val="28"/>
        </w:rPr>
        <w:t>12</w:t>
      </w:r>
      <w:r w:rsidR="000724D2" w:rsidRPr="000724D2">
        <w:rPr>
          <w:sz w:val="28"/>
          <w:szCs w:val="28"/>
        </w:rPr>
        <w:t xml:space="preserve"> сентября</w:t>
      </w:r>
      <w:r w:rsidRPr="000724D2">
        <w:rPr>
          <w:sz w:val="28"/>
          <w:szCs w:val="28"/>
        </w:rPr>
        <w:t xml:space="preserve"> 2019 года.</w:t>
      </w:r>
    </w:p>
    <w:p w:rsidR="00F37203" w:rsidRPr="000724D2" w:rsidRDefault="00F37203" w:rsidP="00F3720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D2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F37203" w:rsidRPr="000724D2" w:rsidRDefault="00F37203" w:rsidP="00F37203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724D2">
        <w:rPr>
          <w:sz w:val="28"/>
          <w:szCs w:val="28"/>
          <w:lang w:eastAsia="ru-RU"/>
        </w:rPr>
        <w:t>- с текстовой и графической частью можно ознакомиться в здании администрации «Новокиреметского сельского поселения» в рабочие дн</w:t>
      </w:r>
      <w:r w:rsidR="000724D2" w:rsidRPr="000724D2">
        <w:rPr>
          <w:sz w:val="28"/>
          <w:szCs w:val="28"/>
          <w:lang w:eastAsia="ru-RU"/>
        </w:rPr>
        <w:t xml:space="preserve">и с 08.00 до 16.00 до </w:t>
      </w:r>
      <w:r w:rsidR="00E307AB">
        <w:rPr>
          <w:sz w:val="28"/>
          <w:szCs w:val="28"/>
          <w:lang w:eastAsia="ru-RU"/>
        </w:rPr>
        <w:t>13</w:t>
      </w:r>
      <w:r w:rsidRPr="000724D2">
        <w:rPr>
          <w:sz w:val="28"/>
          <w:szCs w:val="28"/>
          <w:lang w:eastAsia="ru-RU"/>
        </w:rPr>
        <w:t xml:space="preserve"> </w:t>
      </w:r>
      <w:r w:rsidR="000724D2" w:rsidRPr="000724D2">
        <w:rPr>
          <w:sz w:val="28"/>
          <w:szCs w:val="28"/>
          <w:lang w:eastAsia="ru-RU"/>
        </w:rPr>
        <w:t>октября</w:t>
      </w:r>
      <w:r w:rsidRPr="000724D2">
        <w:rPr>
          <w:sz w:val="28"/>
          <w:szCs w:val="28"/>
          <w:lang w:eastAsia="ru-RU"/>
        </w:rPr>
        <w:t xml:space="preserve">  2019 года. </w:t>
      </w:r>
    </w:p>
    <w:p w:rsidR="00F37203" w:rsidRPr="000724D2" w:rsidRDefault="00F37203" w:rsidP="00F37203">
      <w:pPr>
        <w:pStyle w:val="a4"/>
        <w:shd w:val="clear" w:color="auto" w:fill="FFFFFF"/>
        <w:spacing w:before="0"/>
        <w:rPr>
          <w:sz w:val="28"/>
          <w:szCs w:val="28"/>
        </w:rPr>
      </w:pPr>
      <w:r w:rsidRPr="000724D2">
        <w:rPr>
          <w:sz w:val="28"/>
          <w:szCs w:val="28"/>
          <w:lang w:eastAsia="ru-RU"/>
        </w:rPr>
        <w:t xml:space="preserve">   </w:t>
      </w:r>
      <w:r w:rsidRPr="000724D2">
        <w:rPr>
          <w:sz w:val="28"/>
          <w:szCs w:val="28"/>
        </w:rPr>
        <w:t xml:space="preserve">7. Контроль за исполнением настоящего Постановления возложить на Главу </w:t>
      </w:r>
      <w:r w:rsidRPr="000724D2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0724D2">
        <w:rPr>
          <w:sz w:val="28"/>
          <w:szCs w:val="28"/>
        </w:rPr>
        <w:t xml:space="preserve">. </w:t>
      </w:r>
    </w:p>
    <w:p w:rsidR="00F37203" w:rsidRPr="000724D2" w:rsidRDefault="00F37203" w:rsidP="00F3720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37203" w:rsidRPr="000724D2" w:rsidRDefault="00F37203" w:rsidP="00F3720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724D2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сельского поселения </w:t>
      </w:r>
    </w:p>
    <w:p w:rsidR="00F37203" w:rsidRPr="000724D2" w:rsidRDefault="00F37203" w:rsidP="00F3720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724D2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</w:t>
      </w:r>
    </w:p>
    <w:p w:rsidR="00F37203" w:rsidRPr="000724D2" w:rsidRDefault="00F37203" w:rsidP="00F3720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724D2">
        <w:rPr>
          <w:rFonts w:ascii="Times New Roman" w:eastAsia="Calibri" w:hAnsi="Times New Roman"/>
          <w:sz w:val="28"/>
          <w:szCs w:val="28"/>
          <w:lang w:eastAsia="en-US"/>
        </w:rPr>
        <w:t>Республики                                                                                                      И. Р. Шакиров</w:t>
      </w:r>
    </w:p>
    <w:p w:rsidR="00F37203" w:rsidRDefault="00F37203" w:rsidP="00F37203"/>
    <w:p w:rsidR="00F37203" w:rsidRDefault="00F37203" w:rsidP="00F37203">
      <w:pPr>
        <w:jc w:val="both"/>
      </w:pPr>
    </w:p>
    <w:p w:rsidR="001B551E" w:rsidRDefault="001B551E"/>
    <w:sectPr w:rsidR="001B551E" w:rsidSect="00DE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37203"/>
    <w:rsid w:val="000724D2"/>
    <w:rsid w:val="00076377"/>
    <w:rsid w:val="001B551E"/>
    <w:rsid w:val="00547B4D"/>
    <w:rsid w:val="00636F27"/>
    <w:rsid w:val="00B60A55"/>
    <w:rsid w:val="00DE69A7"/>
    <w:rsid w:val="00E307AB"/>
    <w:rsid w:val="00EF2BDA"/>
    <w:rsid w:val="00F3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2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20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72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F372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2019-09-10T07:29:00Z</dcterms:created>
  <dcterms:modified xsi:type="dcterms:W3CDTF">2019-09-10T07:47:00Z</dcterms:modified>
</cp:coreProperties>
</file>