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8C8" w:rsidRDefault="00F528C8" w:rsidP="00F528C8">
      <w:pPr>
        <w:pStyle w:val="a3"/>
        <w:jc w:val="right"/>
        <w:rPr>
          <w:rFonts w:ascii="Arial" w:hAnsi="Arial" w:cs="Arial"/>
          <w:sz w:val="24"/>
          <w:szCs w:val="24"/>
        </w:rPr>
      </w:pPr>
      <w:r>
        <w:rPr>
          <w:rFonts w:ascii="Arial" w:hAnsi="Arial" w:cs="Arial"/>
          <w:sz w:val="24"/>
          <w:szCs w:val="24"/>
        </w:rPr>
        <w:t>ПРОЕКТ</w:t>
      </w:r>
    </w:p>
    <w:p w:rsidR="0016252E" w:rsidRDefault="00966A6B" w:rsidP="0016252E">
      <w:pPr>
        <w:pStyle w:val="a3"/>
        <w:jc w:val="center"/>
        <w:rPr>
          <w:rFonts w:ascii="Arial" w:hAnsi="Arial" w:cs="Arial"/>
          <w:sz w:val="24"/>
          <w:szCs w:val="24"/>
        </w:rPr>
      </w:pPr>
      <w:r>
        <w:rPr>
          <w:rFonts w:ascii="Arial" w:hAnsi="Arial" w:cs="Arial"/>
          <w:sz w:val="24"/>
          <w:szCs w:val="24"/>
        </w:rPr>
        <w:t xml:space="preserve">СОВЕТ </w:t>
      </w:r>
      <w:r w:rsidR="0016252E">
        <w:rPr>
          <w:rFonts w:ascii="Arial" w:hAnsi="Arial" w:cs="Arial"/>
          <w:sz w:val="24"/>
          <w:szCs w:val="24"/>
        </w:rPr>
        <w:t xml:space="preserve"> КРИВООЗЕРСКОГО СЕЛЬСКОГО ПОСЕЛЕНИЯ</w:t>
      </w:r>
    </w:p>
    <w:p w:rsidR="0016252E" w:rsidRDefault="002D683B" w:rsidP="0016252E">
      <w:pPr>
        <w:pStyle w:val="a3"/>
        <w:jc w:val="center"/>
        <w:rPr>
          <w:rFonts w:ascii="Arial" w:hAnsi="Arial" w:cs="Arial"/>
          <w:sz w:val="24"/>
          <w:szCs w:val="24"/>
        </w:rPr>
      </w:pPr>
      <w:r w:rsidRPr="002D683B">
        <w:rPr>
          <w:rFonts w:ascii="Arial" w:hAnsi="Arial" w:cs="Arial"/>
          <w:sz w:val="24"/>
          <w:szCs w:val="24"/>
        </w:rPr>
        <w:t xml:space="preserve"> </w:t>
      </w:r>
      <w:r w:rsidR="0016252E">
        <w:rPr>
          <w:rFonts w:ascii="Arial" w:hAnsi="Arial" w:cs="Arial"/>
          <w:sz w:val="24"/>
          <w:szCs w:val="24"/>
        </w:rPr>
        <w:t>АКСУБАЕВСКОГО МУНИЦИПАЛЬНОГО РАЙОНА</w:t>
      </w:r>
    </w:p>
    <w:p w:rsidR="002D683B" w:rsidRPr="002D683B" w:rsidRDefault="0016252E" w:rsidP="0016252E">
      <w:pPr>
        <w:pStyle w:val="a3"/>
        <w:jc w:val="center"/>
        <w:rPr>
          <w:rFonts w:ascii="Arial" w:hAnsi="Arial" w:cs="Arial"/>
          <w:sz w:val="24"/>
          <w:szCs w:val="24"/>
        </w:rPr>
      </w:pPr>
      <w:r>
        <w:rPr>
          <w:rFonts w:ascii="Arial" w:hAnsi="Arial" w:cs="Arial"/>
          <w:sz w:val="24"/>
          <w:szCs w:val="24"/>
        </w:rPr>
        <w:t xml:space="preserve"> РЕСПУБЛИКИ ТАТАРСТАН</w:t>
      </w:r>
    </w:p>
    <w:p w:rsidR="002D683B" w:rsidRPr="002D683B" w:rsidRDefault="002D683B" w:rsidP="002D683B">
      <w:pPr>
        <w:pStyle w:val="a3"/>
        <w:jc w:val="center"/>
        <w:rPr>
          <w:rFonts w:ascii="Arial" w:hAnsi="Arial" w:cs="Arial"/>
          <w:sz w:val="24"/>
          <w:szCs w:val="24"/>
        </w:rPr>
      </w:pPr>
    </w:p>
    <w:p w:rsidR="00966A6B" w:rsidRDefault="00966A6B" w:rsidP="002D683B">
      <w:pPr>
        <w:ind w:firstLine="540"/>
        <w:jc w:val="center"/>
        <w:rPr>
          <w:rFonts w:ascii="Arial" w:eastAsiaTheme="minorHAnsi" w:hAnsi="Arial" w:cs="Arial"/>
          <w:sz w:val="24"/>
          <w:szCs w:val="24"/>
          <w:lang w:eastAsia="en-US"/>
        </w:rPr>
      </w:pPr>
      <w:r>
        <w:rPr>
          <w:rFonts w:ascii="Arial" w:eastAsiaTheme="minorHAnsi" w:hAnsi="Arial" w:cs="Arial"/>
          <w:sz w:val="24"/>
          <w:szCs w:val="24"/>
          <w:lang w:eastAsia="en-US"/>
        </w:rPr>
        <w:t>РЕШЕНИЕ</w:t>
      </w:r>
    </w:p>
    <w:p w:rsidR="005A1372" w:rsidRPr="002D683B" w:rsidRDefault="005A1372" w:rsidP="002D683B">
      <w:pPr>
        <w:ind w:firstLine="540"/>
        <w:jc w:val="center"/>
        <w:rPr>
          <w:rFonts w:ascii="Arial" w:eastAsiaTheme="minorHAnsi" w:hAnsi="Arial" w:cs="Arial"/>
          <w:sz w:val="24"/>
          <w:szCs w:val="24"/>
          <w:lang w:eastAsia="en-US"/>
        </w:rPr>
      </w:pPr>
      <w:r>
        <w:rPr>
          <w:rFonts w:ascii="Arial" w:eastAsiaTheme="minorHAnsi" w:hAnsi="Arial" w:cs="Arial"/>
          <w:sz w:val="24"/>
          <w:szCs w:val="24"/>
          <w:lang w:eastAsia="en-US"/>
        </w:rPr>
        <w:t xml:space="preserve">№                                                                    от </w:t>
      </w:r>
      <w:r w:rsidR="00966A6B">
        <w:rPr>
          <w:rFonts w:ascii="Arial" w:eastAsiaTheme="minorHAnsi" w:hAnsi="Arial" w:cs="Arial"/>
          <w:sz w:val="24"/>
          <w:szCs w:val="24"/>
          <w:lang w:eastAsia="en-US"/>
        </w:rPr>
        <w:t xml:space="preserve">                                 </w:t>
      </w:r>
      <w:r>
        <w:rPr>
          <w:rFonts w:ascii="Arial" w:eastAsiaTheme="minorHAnsi" w:hAnsi="Arial" w:cs="Arial"/>
          <w:sz w:val="24"/>
          <w:szCs w:val="24"/>
          <w:lang w:eastAsia="en-US"/>
        </w:rPr>
        <w:t>2019 года</w:t>
      </w:r>
    </w:p>
    <w:p w:rsidR="00B149B0" w:rsidRDefault="002D683B" w:rsidP="00B149B0">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        </w:t>
      </w:r>
    </w:p>
    <w:p w:rsidR="00F528C8" w:rsidRDefault="002D683B" w:rsidP="00F528C8">
      <w:pPr>
        <w:spacing w:after="0"/>
        <w:ind w:firstLine="540"/>
        <w:jc w:val="center"/>
        <w:rPr>
          <w:rFonts w:ascii="Arial" w:eastAsiaTheme="minorHAnsi" w:hAnsi="Arial" w:cs="Arial"/>
          <w:b/>
          <w:sz w:val="24"/>
          <w:szCs w:val="24"/>
          <w:lang w:eastAsia="en-US"/>
        </w:rPr>
      </w:pPr>
      <w:r w:rsidRPr="00B149B0">
        <w:rPr>
          <w:rFonts w:ascii="Arial" w:eastAsiaTheme="minorHAnsi" w:hAnsi="Arial" w:cs="Arial"/>
          <w:b/>
          <w:sz w:val="24"/>
          <w:szCs w:val="24"/>
          <w:lang w:eastAsia="en-US"/>
        </w:rPr>
        <w:t xml:space="preserve">О внесении изменений </w:t>
      </w:r>
      <w:r w:rsidR="00966A6B" w:rsidRPr="00B149B0">
        <w:rPr>
          <w:rFonts w:ascii="Arial" w:eastAsiaTheme="minorHAnsi" w:hAnsi="Arial" w:cs="Arial"/>
          <w:b/>
          <w:sz w:val="24"/>
          <w:szCs w:val="24"/>
          <w:lang w:eastAsia="en-US"/>
        </w:rPr>
        <w:t>и дополнений</w:t>
      </w:r>
      <w:r w:rsidR="006E7FFB" w:rsidRPr="00B149B0">
        <w:rPr>
          <w:rFonts w:ascii="Arial" w:eastAsiaTheme="minorHAnsi" w:hAnsi="Arial" w:cs="Arial"/>
          <w:b/>
          <w:sz w:val="24"/>
          <w:szCs w:val="24"/>
          <w:lang w:eastAsia="en-US"/>
        </w:rPr>
        <w:t xml:space="preserve"> </w:t>
      </w:r>
      <w:r w:rsidR="00966A6B" w:rsidRPr="00B149B0">
        <w:rPr>
          <w:rFonts w:ascii="Arial" w:eastAsiaTheme="minorHAnsi" w:hAnsi="Arial" w:cs="Arial"/>
          <w:b/>
          <w:sz w:val="24"/>
          <w:szCs w:val="24"/>
          <w:lang w:eastAsia="en-US"/>
        </w:rPr>
        <w:t>в</w:t>
      </w:r>
      <w:r w:rsidRPr="00B149B0">
        <w:rPr>
          <w:rFonts w:ascii="Arial" w:eastAsiaTheme="minorHAnsi" w:hAnsi="Arial" w:cs="Arial"/>
          <w:b/>
          <w:sz w:val="24"/>
          <w:szCs w:val="24"/>
          <w:lang w:eastAsia="en-US"/>
        </w:rPr>
        <w:t xml:space="preserve"> Правил</w:t>
      </w:r>
      <w:r w:rsidR="00966A6B" w:rsidRPr="00B149B0">
        <w:rPr>
          <w:rFonts w:ascii="Arial" w:eastAsiaTheme="minorHAnsi" w:hAnsi="Arial" w:cs="Arial"/>
          <w:b/>
          <w:sz w:val="24"/>
          <w:szCs w:val="24"/>
          <w:lang w:eastAsia="en-US"/>
        </w:rPr>
        <w:t>а</w:t>
      </w:r>
      <w:r w:rsidRPr="00B149B0">
        <w:rPr>
          <w:rFonts w:ascii="Arial" w:eastAsiaTheme="minorHAnsi" w:hAnsi="Arial" w:cs="Arial"/>
          <w:b/>
          <w:sz w:val="24"/>
          <w:szCs w:val="24"/>
          <w:lang w:eastAsia="en-US"/>
        </w:rPr>
        <w:t xml:space="preserve"> землепользования и застройки муниципального образования «</w:t>
      </w:r>
      <w:proofErr w:type="spellStart"/>
      <w:r w:rsidR="006E7FFB" w:rsidRPr="00B149B0">
        <w:rPr>
          <w:rFonts w:ascii="Arial" w:eastAsiaTheme="minorHAnsi" w:hAnsi="Arial" w:cs="Arial"/>
          <w:b/>
          <w:sz w:val="24"/>
          <w:szCs w:val="24"/>
          <w:lang w:eastAsia="en-US"/>
        </w:rPr>
        <w:t>Кривоозерское</w:t>
      </w:r>
      <w:proofErr w:type="spellEnd"/>
      <w:r w:rsidR="00F528C8">
        <w:rPr>
          <w:rFonts w:ascii="Arial" w:eastAsiaTheme="minorHAnsi" w:hAnsi="Arial" w:cs="Arial"/>
          <w:b/>
          <w:sz w:val="24"/>
          <w:szCs w:val="24"/>
          <w:lang w:eastAsia="en-US"/>
        </w:rPr>
        <w:t xml:space="preserve"> </w:t>
      </w:r>
      <w:r w:rsidRPr="00B149B0">
        <w:rPr>
          <w:rFonts w:ascii="Arial" w:eastAsiaTheme="minorHAnsi" w:hAnsi="Arial" w:cs="Arial"/>
          <w:b/>
          <w:sz w:val="24"/>
          <w:szCs w:val="24"/>
          <w:lang w:eastAsia="en-US"/>
        </w:rPr>
        <w:t xml:space="preserve"> сельское поселение» Аксубаевского муниципального района Республики Татарстан</w:t>
      </w:r>
      <w:r w:rsidR="000E30D3">
        <w:rPr>
          <w:rFonts w:ascii="Arial" w:eastAsiaTheme="minorHAnsi" w:hAnsi="Arial" w:cs="Arial"/>
          <w:b/>
          <w:sz w:val="24"/>
          <w:szCs w:val="24"/>
          <w:lang w:eastAsia="en-US"/>
        </w:rPr>
        <w:t xml:space="preserve">, </w:t>
      </w:r>
      <w:r w:rsidR="000E30D3" w:rsidRPr="000E30D3">
        <w:rPr>
          <w:rFonts w:ascii="Arial" w:eastAsiaTheme="minorHAnsi" w:hAnsi="Arial" w:cs="Arial"/>
          <w:b/>
          <w:sz w:val="24"/>
          <w:szCs w:val="24"/>
          <w:lang w:eastAsia="en-US"/>
        </w:rPr>
        <w:t xml:space="preserve">утвержденные решением Совета </w:t>
      </w:r>
      <w:proofErr w:type="spellStart"/>
      <w:r w:rsidR="000E30D3">
        <w:rPr>
          <w:rFonts w:ascii="Arial" w:eastAsiaTheme="minorHAnsi" w:hAnsi="Arial" w:cs="Arial"/>
          <w:b/>
          <w:sz w:val="24"/>
          <w:szCs w:val="24"/>
          <w:lang w:eastAsia="en-US"/>
        </w:rPr>
        <w:t>Кривоозерского</w:t>
      </w:r>
      <w:proofErr w:type="spellEnd"/>
      <w:r w:rsidR="000E30D3">
        <w:rPr>
          <w:rFonts w:ascii="Arial" w:eastAsiaTheme="minorHAnsi" w:hAnsi="Arial" w:cs="Arial"/>
          <w:b/>
          <w:sz w:val="24"/>
          <w:szCs w:val="24"/>
          <w:lang w:eastAsia="en-US"/>
        </w:rPr>
        <w:t xml:space="preserve"> </w:t>
      </w:r>
      <w:r w:rsidR="000E30D3" w:rsidRPr="000E30D3">
        <w:rPr>
          <w:rFonts w:ascii="Arial" w:eastAsiaTheme="minorHAnsi" w:hAnsi="Arial" w:cs="Arial"/>
          <w:b/>
          <w:sz w:val="24"/>
          <w:szCs w:val="24"/>
          <w:lang w:eastAsia="en-US"/>
        </w:rPr>
        <w:t xml:space="preserve">сельского поселения </w:t>
      </w:r>
      <w:r w:rsidR="000E30D3">
        <w:rPr>
          <w:rFonts w:ascii="Arial" w:eastAsiaTheme="minorHAnsi" w:hAnsi="Arial" w:cs="Arial"/>
          <w:b/>
          <w:sz w:val="24"/>
          <w:szCs w:val="24"/>
          <w:lang w:eastAsia="en-US"/>
        </w:rPr>
        <w:t>Аксубаевского</w:t>
      </w:r>
      <w:r w:rsidR="000E30D3" w:rsidRPr="000E30D3">
        <w:rPr>
          <w:rFonts w:ascii="Arial" w:eastAsiaTheme="minorHAnsi" w:hAnsi="Arial" w:cs="Arial"/>
          <w:b/>
          <w:sz w:val="24"/>
          <w:szCs w:val="24"/>
          <w:lang w:eastAsia="en-US"/>
        </w:rPr>
        <w:t xml:space="preserve"> муниципального района Республики Татарстан 1</w:t>
      </w:r>
      <w:r w:rsidR="000E30D3">
        <w:rPr>
          <w:rFonts w:ascii="Arial" w:eastAsiaTheme="minorHAnsi" w:hAnsi="Arial" w:cs="Arial"/>
          <w:b/>
          <w:sz w:val="24"/>
          <w:szCs w:val="24"/>
          <w:lang w:eastAsia="en-US"/>
        </w:rPr>
        <w:t>8</w:t>
      </w:r>
      <w:r w:rsidR="000E30D3" w:rsidRPr="000E30D3">
        <w:rPr>
          <w:rFonts w:ascii="Arial" w:eastAsiaTheme="minorHAnsi" w:hAnsi="Arial" w:cs="Arial"/>
          <w:b/>
          <w:sz w:val="24"/>
          <w:szCs w:val="24"/>
          <w:lang w:eastAsia="en-US"/>
        </w:rPr>
        <w:t>.</w:t>
      </w:r>
      <w:r w:rsidR="000E30D3">
        <w:rPr>
          <w:rFonts w:ascii="Arial" w:eastAsiaTheme="minorHAnsi" w:hAnsi="Arial" w:cs="Arial"/>
          <w:b/>
          <w:sz w:val="24"/>
          <w:szCs w:val="24"/>
          <w:lang w:eastAsia="en-US"/>
        </w:rPr>
        <w:t>07</w:t>
      </w:r>
      <w:r w:rsidR="000E30D3" w:rsidRPr="000E30D3">
        <w:rPr>
          <w:rFonts w:ascii="Arial" w:eastAsiaTheme="minorHAnsi" w:hAnsi="Arial" w:cs="Arial"/>
          <w:b/>
          <w:sz w:val="24"/>
          <w:szCs w:val="24"/>
          <w:lang w:eastAsia="en-US"/>
        </w:rPr>
        <w:t xml:space="preserve">.2014 N </w:t>
      </w:r>
      <w:r w:rsidR="000E30D3">
        <w:rPr>
          <w:rFonts w:ascii="Arial" w:eastAsiaTheme="minorHAnsi" w:hAnsi="Arial" w:cs="Arial"/>
          <w:b/>
          <w:sz w:val="24"/>
          <w:szCs w:val="24"/>
          <w:lang w:eastAsia="en-US"/>
        </w:rPr>
        <w:t xml:space="preserve">10 </w:t>
      </w:r>
    </w:p>
    <w:p w:rsidR="002D683B" w:rsidRPr="00B149B0" w:rsidRDefault="000E30D3" w:rsidP="00F528C8">
      <w:pPr>
        <w:spacing w:after="0"/>
        <w:ind w:firstLine="540"/>
        <w:jc w:val="center"/>
        <w:rPr>
          <w:rFonts w:ascii="Arial" w:eastAsiaTheme="minorHAnsi" w:hAnsi="Arial" w:cs="Arial"/>
          <w:b/>
          <w:sz w:val="24"/>
          <w:szCs w:val="24"/>
          <w:lang w:eastAsia="en-US"/>
        </w:rPr>
      </w:pPr>
      <w:r>
        <w:rPr>
          <w:rFonts w:ascii="Arial" w:eastAsiaTheme="minorHAnsi" w:hAnsi="Arial" w:cs="Arial"/>
          <w:b/>
          <w:sz w:val="24"/>
          <w:szCs w:val="24"/>
          <w:lang w:eastAsia="en-US"/>
        </w:rPr>
        <w:t>(с изменениями N 58</w:t>
      </w:r>
      <w:r w:rsidRPr="000E30D3">
        <w:rPr>
          <w:rFonts w:ascii="Arial" w:eastAsiaTheme="minorHAnsi" w:hAnsi="Arial" w:cs="Arial"/>
          <w:b/>
          <w:sz w:val="24"/>
          <w:szCs w:val="24"/>
          <w:lang w:eastAsia="en-US"/>
        </w:rPr>
        <w:t xml:space="preserve"> от 28.0</w:t>
      </w:r>
      <w:r>
        <w:rPr>
          <w:rFonts w:ascii="Arial" w:eastAsiaTheme="minorHAnsi" w:hAnsi="Arial" w:cs="Arial"/>
          <w:b/>
          <w:sz w:val="24"/>
          <w:szCs w:val="24"/>
          <w:lang w:eastAsia="en-US"/>
        </w:rPr>
        <w:t>2</w:t>
      </w:r>
      <w:r w:rsidRPr="000E30D3">
        <w:rPr>
          <w:rFonts w:ascii="Arial" w:eastAsiaTheme="minorHAnsi" w:hAnsi="Arial" w:cs="Arial"/>
          <w:b/>
          <w:sz w:val="24"/>
          <w:szCs w:val="24"/>
          <w:lang w:eastAsia="en-US"/>
        </w:rPr>
        <w:t>.201</w:t>
      </w:r>
      <w:r>
        <w:rPr>
          <w:rFonts w:ascii="Arial" w:eastAsiaTheme="minorHAnsi" w:hAnsi="Arial" w:cs="Arial"/>
          <w:b/>
          <w:sz w:val="24"/>
          <w:szCs w:val="24"/>
          <w:lang w:eastAsia="en-US"/>
        </w:rPr>
        <w:t>8</w:t>
      </w:r>
      <w:r w:rsidRPr="000E30D3">
        <w:rPr>
          <w:rFonts w:ascii="Arial" w:eastAsiaTheme="minorHAnsi" w:hAnsi="Arial" w:cs="Arial"/>
          <w:b/>
          <w:sz w:val="24"/>
          <w:szCs w:val="24"/>
          <w:lang w:eastAsia="en-US"/>
        </w:rPr>
        <w:t xml:space="preserve">, N </w:t>
      </w:r>
      <w:r>
        <w:rPr>
          <w:rFonts w:ascii="Arial" w:eastAsiaTheme="minorHAnsi" w:hAnsi="Arial" w:cs="Arial"/>
          <w:b/>
          <w:sz w:val="24"/>
          <w:szCs w:val="24"/>
          <w:lang w:eastAsia="en-US"/>
        </w:rPr>
        <w:t xml:space="preserve">93 </w:t>
      </w:r>
      <w:r w:rsidRPr="000E30D3">
        <w:rPr>
          <w:rFonts w:ascii="Arial" w:eastAsiaTheme="minorHAnsi" w:hAnsi="Arial" w:cs="Arial"/>
          <w:b/>
          <w:sz w:val="24"/>
          <w:szCs w:val="24"/>
          <w:lang w:eastAsia="en-US"/>
        </w:rPr>
        <w:t xml:space="preserve">от </w:t>
      </w:r>
      <w:r>
        <w:rPr>
          <w:rFonts w:ascii="Arial" w:eastAsiaTheme="minorHAnsi" w:hAnsi="Arial" w:cs="Arial"/>
          <w:b/>
          <w:sz w:val="24"/>
          <w:szCs w:val="24"/>
          <w:lang w:eastAsia="en-US"/>
        </w:rPr>
        <w:t>18</w:t>
      </w:r>
      <w:r w:rsidRPr="000E30D3">
        <w:rPr>
          <w:rFonts w:ascii="Arial" w:eastAsiaTheme="minorHAnsi" w:hAnsi="Arial" w:cs="Arial"/>
          <w:b/>
          <w:sz w:val="24"/>
          <w:szCs w:val="24"/>
          <w:lang w:eastAsia="en-US"/>
        </w:rPr>
        <w:t>.0</w:t>
      </w:r>
      <w:r>
        <w:rPr>
          <w:rFonts w:ascii="Arial" w:eastAsiaTheme="minorHAnsi" w:hAnsi="Arial" w:cs="Arial"/>
          <w:b/>
          <w:sz w:val="24"/>
          <w:szCs w:val="24"/>
          <w:lang w:eastAsia="en-US"/>
        </w:rPr>
        <w:t>2</w:t>
      </w:r>
      <w:r w:rsidRPr="000E30D3">
        <w:rPr>
          <w:rFonts w:ascii="Arial" w:eastAsiaTheme="minorHAnsi" w:hAnsi="Arial" w:cs="Arial"/>
          <w:b/>
          <w:sz w:val="24"/>
          <w:szCs w:val="24"/>
          <w:lang w:eastAsia="en-US"/>
        </w:rPr>
        <w:t>.2019)</w:t>
      </w:r>
    </w:p>
    <w:p w:rsidR="002D683B" w:rsidRPr="002D683B" w:rsidRDefault="00AB5702" w:rsidP="00F528C8">
      <w:pPr>
        <w:pStyle w:val="formattext"/>
        <w:ind w:firstLine="480"/>
        <w:jc w:val="both"/>
        <w:rPr>
          <w:rFonts w:ascii="Arial" w:eastAsiaTheme="minorHAnsi" w:hAnsi="Arial" w:cs="Arial"/>
          <w:lang w:eastAsia="en-US"/>
        </w:rPr>
      </w:pPr>
      <w:proofErr w:type="gramStart"/>
      <w:r w:rsidRPr="00AB5702">
        <w:rPr>
          <w:rFonts w:ascii="Arial" w:hAnsi="Arial" w:cs="Arial"/>
        </w:rPr>
        <w:t xml:space="preserve">В соответствии с </w:t>
      </w:r>
      <w:hyperlink r:id="rId5" w:history="1">
        <w:r w:rsidRPr="00AB5702">
          <w:rPr>
            <w:rStyle w:val="a4"/>
            <w:rFonts w:ascii="Arial" w:hAnsi="Arial" w:cs="Arial"/>
          </w:rPr>
          <w:t>Градостроительным кодексом Российской Федерации</w:t>
        </w:r>
      </w:hyperlink>
      <w:r w:rsidRPr="00AB5702">
        <w:rPr>
          <w:rFonts w:ascii="Arial" w:hAnsi="Arial" w:cs="Arial"/>
        </w:rPr>
        <w:t xml:space="preserve">, </w:t>
      </w:r>
      <w:r w:rsidR="000E30D3">
        <w:rPr>
          <w:rFonts w:ascii="Arial" w:hAnsi="Arial" w:cs="Arial"/>
        </w:rPr>
        <w:t xml:space="preserve"> </w:t>
      </w:r>
      <w:hyperlink r:id="rId6" w:history="1">
        <w:r w:rsidRPr="00AB5702">
          <w:rPr>
            <w:rStyle w:val="a4"/>
            <w:rFonts w:ascii="Arial" w:hAnsi="Arial" w:cs="Arial"/>
          </w:rPr>
          <w:t>статьей 5 Федерального закона от 27 июня 2019 года N 151-ФЗ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hyperlink>
      <w:r w:rsidRPr="00AB5702">
        <w:rPr>
          <w:rFonts w:ascii="Arial" w:hAnsi="Arial" w:cs="Arial"/>
        </w:rPr>
        <w:t xml:space="preserve"> и отдельные законодательные акты Российской Федерации, </w:t>
      </w:r>
      <w:hyperlink r:id="rId7" w:history="1">
        <w:r w:rsidRPr="00AB5702">
          <w:rPr>
            <w:rStyle w:val="a4"/>
            <w:rFonts w:ascii="Arial" w:hAnsi="Arial" w:cs="Arial"/>
          </w:rPr>
          <w:t>Постановлением Правительства РФ от 18 июля 2019 г. N</w:t>
        </w:r>
        <w:proofErr w:type="gramEnd"/>
        <w:r w:rsidRPr="00AB5702">
          <w:rPr>
            <w:rStyle w:val="a4"/>
            <w:rFonts w:ascii="Arial" w:hAnsi="Arial" w:cs="Arial"/>
          </w:rPr>
          <w:t xml:space="preserve"> 926 "О внесении изменений в Положение об осуществлении государственного строительного надзора в Российской Федерации и признании </w:t>
        </w:r>
        <w:proofErr w:type="gramStart"/>
        <w:r w:rsidRPr="00AB5702">
          <w:rPr>
            <w:rStyle w:val="a4"/>
            <w:rFonts w:ascii="Arial" w:hAnsi="Arial" w:cs="Arial"/>
          </w:rPr>
          <w:t>утратившими</w:t>
        </w:r>
        <w:proofErr w:type="gramEnd"/>
        <w:r w:rsidRPr="00AB5702">
          <w:rPr>
            <w:rStyle w:val="a4"/>
            <w:rFonts w:ascii="Arial" w:hAnsi="Arial" w:cs="Arial"/>
          </w:rPr>
          <w:t xml:space="preserve"> силу отдельных положений некоторых актов Правительства Российской Федерации"</w:t>
        </w:r>
      </w:hyperlink>
      <w:r w:rsidRPr="00AB5702">
        <w:rPr>
          <w:rFonts w:ascii="Arial" w:hAnsi="Arial" w:cs="Arial"/>
        </w:rPr>
        <w:t xml:space="preserve">, </w:t>
      </w:r>
      <w:r w:rsidR="002D683B" w:rsidRPr="002D683B">
        <w:rPr>
          <w:rFonts w:ascii="Arial" w:eastAsiaTheme="minorHAnsi" w:hAnsi="Arial" w:cs="Arial"/>
          <w:lang w:eastAsia="en-US"/>
        </w:rPr>
        <w:t xml:space="preserve">Совет </w:t>
      </w:r>
      <w:proofErr w:type="spellStart"/>
      <w:r w:rsidR="006E7FFB">
        <w:rPr>
          <w:rFonts w:ascii="Arial" w:eastAsiaTheme="minorHAnsi" w:hAnsi="Arial" w:cs="Arial"/>
          <w:lang w:eastAsia="en-US"/>
        </w:rPr>
        <w:t>Кривоозерского</w:t>
      </w:r>
      <w:proofErr w:type="spellEnd"/>
      <w:r w:rsidR="002D683B" w:rsidRPr="002D683B">
        <w:rPr>
          <w:rFonts w:ascii="Arial" w:eastAsiaTheme="minorHAnsi" w:hAnsi="Arial" w:cs="Arial"/>
          <w:lang w:eastAsia="en-US"/>
        </w:rPr>
        <w:t xml:space="preserve">  сельского поселения Аксубаевского  муниципального района</w:t>
      </w:r>
      <w:r w:rsidR="006E7FFB">
        <w:rPr>
          <w:rFonts w:ascii="Arial" w:eastAsiaTheme="minorHAnsi" w:hAnsi="Arial" w:cs="Arial"/>
          <w:lang w:eastAsia="en-US"/>
        </w:rPr>
        <w:t xml:space="preserve"> Республики Татарстан</w:t>
      </w:r>
      <w:r w:rsidR="002D683B" w:rsidRPr="002D683B">
        <w:rPr>
          <w:rFonts w:ascii="Arial" w:eastAsiaTheme="minorHAnsi" w:hAnsi="Arial" w:cs="Arial"/>
          <w:lang w:eastAsia="en-US"/>
        </w:rPr>
        <w:t xml:space="preserve"> </w:t>
      </w:r>
      <w:r w:rsidR="002D683B" w:rsidRPr="006E7FFB">
        <w:rPr>
          <w:rFonts w:ascii="Arial" w:eastAsiaTheme="minorHAnsi" w:hAnsi="Arial" w:cs="Arial"/>
          <w:b/>
          <w:lang w:eastAsia="en-US"/>
        </w:rPr>
        <w:t>РЕШИЛ</w:t>
      </w:r>
      <w:r w:rsidR="002D683B" w:rsidRPr="002D683B">
        <w:rPr>
          <w:rFonts w:ascii="Arial" w:eastAsiaTheme="minorHAnsi" w:hAnsi="Arial" w:cs="Arial"/>
          <w:lang w:eastAsia="en-US"/>
        </w:rPr>
        <w:t>:</w:t>
      </w:r>
    </w:p>
    <w:p w:rsidR="002D683B" w:rsidRPr="002D683B"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1. Внести в решение Совета </w:t>
      </w:r>
      <w:proofErr w:type="spellStart"/>
      <w:r w:rsidR="006E7FFB">
        <w:rPr>
          <w:rFonts w:ascii="Arial" w:eastAsiaTheme="minorHAnsi" w:hAnsi="Arial" w:cs="Arial"/>
          <w:sz w:val="24"/>
          <w:szCs w:val="24"/>
          <w:lang w:eastAsia="en-US"/>
        </w:rPr>
        <w:t>Кривоозерского</w:t>
      </w:r>
      <w:proofErr w:type="spellEnd"/>
      <w:r w:rsidR="006E7FFB">
        <w:rPr>
          <w:rFonts w:ascii="Arial" w:eastAsiaTheme="minorHAnsi" w:hAnsi="Arial" w:cs="Arial"/>
          <w:sz w:val="24"/>
          <w:szCs w:val="24"/>
          <w:lang w:eastAsia="en-US"/>
        </w:rPr>
        <w:t xml:space="preserve"> сельского поселения</w:t>
      </w:r>
      <w:r w:rsidRPr="002D683B">
        <w:rPr>
          <w:rFonts w:ascii="Arial" w:eastAsiaTheme="minorHAnsi" w:hAnsi="Arial" w:cs="Arial"/>
          <w:sz w:val="24"/>
          <w:szCs w:val="24"/>
          <w:lang w:eastAsia="en-US"/>
        </w:rPr>
        <w:t xml:space="preserve">  Аксубаевского муниципального района Республики Татарстан от 18 июля 2014 года №  </w:t>
      </w:r>
      <w:r w:rsidR="006E7FFB">
        <w:rPr>
          <w:rFonts w:ascii="Arial" w:eastAsiaTheme="minorHAnsi" w:hAnsi="Arial" w:cs="Arial"/>
          <w:sz w:val="24"/>
          <w:szCs w:val="24"/>
          <w:lang w:eastAsia="en-US"/>
        </w:rPr>
        <w:t>10</w:t>
      </w:r>
      <w:r w:rsidRPr="002D683B">
        <w:rPr>
          <w:rFonts w:ascii="Arial" w:eastAsiaTheme="minorHAnsi" w:hAnsi="Arial" w:cs="Arial"/>
          <w:sz w:val="24"/>
          <w:szCs w:val="24"/>
          <w:lang w:eastAsia="en-US"/>
        </w:rPr>
        <w:t xml:space="preserve"> "Об утверждении правил землепользования и застройки в муниципальном образовании «</w:t>
      </w:r>
      <w:proofErr w:type="spellStart"/>
      <w:r w:rsidR="006E7FFB">
        <w:rPr>
          <w:rFonts w:ascii="Arial" w:eastAsiaTheme="minorHAnsi" w:hAnsi="Arial" w:cs="Arial"/>
          <w:sz w:val="24"/>
          <w:szCs w:val="24"/>
          <w:lang w:eastAsia="en-US"/>
        </w:rPr>
        <w:t>Кривоозерское</w:t>
      </w:r>
      <w:proofErr w:type="spellEnd"/>
      <w:r w:rsidRPr="002D683B">
        <w:rPr>
          <w:rFonts w:ascii="Arial" w:eastAsiaTheme="minorHAnsi" w:hAnsi="Arial" w:cs="Arial"/>
          <w:sz w:val="24"/>
          <w:szCs w:val="24"/>
          <w:lang w:eastAsia="en-US"/>
        </w:rPr>
        <w:t xml:space="preserve"> сельское поселение » Аксубаевского муниципального района Республики Татарстан следующие изменения:    </w:t>
      </w:r>
    </w:p>
    <w:p w:rsidR="00CC0371" w:rsidRPr="00CC0371" w:rsidRDefault="002D683B" w:rsidP="00CC0371">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  </w:t>
      </w:r>
      <w:r w:rsidR="00CC0371" w:rsidRPr="00B309B3">
        <w:rPr>
          <w:rFonts w:ascii="Arial" w:eastAsiaTheme="minorHAnsi" w:hAnsi="Arial" w:cs="Arial"/>
          <w:b/>
          <w:sz w:val="24"/>
          <w:szCs w:val="24"/>
          <w:lang w:eastAsia="en-US"/>
        </w:rPr>
        <w:t>в статье 1</w:t>
      </w:r>
      <w:r w:rsidR="00CC0371">
        <w:rPr>
          <w:rFonts w:ascii="Arial" w:eastAsiaTheme="minorHAnsi" w:hAnsi="Arial" w:cs="Arial"/>
          <w:sz w:val="24"/>
          <w:szCs w:val="24"/>
          <w:lang w:eastAsia="en-US"/>
        </w:rPr>
        <w:t xml:space="preserve"> </w:t>
      </w:r>
      <w:r w:rsidR="00CC0371" w:rsidRPr="00CC0371">
        <w:rPr>
          <w:rFonts w:ascii="Arial" w:eastAsiaTheme="minorHAnsi" w:hAnsi="Arial" w:cs="Arial"/>
          <w:sz w:val="24"/>
          <w:szCs w:val="24"/>
          <w:lang w:eastAsia="en-US"/>
        </w:rPr>
        <w:t>дополнить абзацами следующего содержания:</w:t>
      </w:r>
    </w:p>
    <w:p w:rsidR="00CC0371" w:rsidRPr="00CC0371" w:rsidRDefault="00CC0371" w:rsidP="00CC0371">
      <w:pPr>
        <w:ind w:firstLine="540"/>
        <w:jc w:val="both"/>
        <w:rPr>
          <w:rFonts w:ascii="Arial" w:eastAsiaTheme="minorHAnsi" w:hAnsi="Arial" w:cs="Arial"/>
          <w:sz w:val="24"/>
          <w:szCs w:val="24"/>
          <w:lang w:eastAsia="en-US"/>
        </w:rPr>
      </w:pPr>
      <w:proofErr w:type="gramStart"/>
      <w:r w:rsidRPr="00CC0371">
        <w:rPr>
          <w:rFonts w:ascii="Arial" w:eastAsiaTheme="minorHAnsi" w:hAnsi="Arial" w:cs="Arial"/>
          <w:sz w:val="24"/>
          <w:szCs w:val="24"/>
          <w:lang w:eastAsia="en-US"/>
        </w:rPr>
        <w:t>«</w:t>
      </w:r>
      <w:r w:rsidRPr="00CC0371">
        <w:rPr>
          <w:rFonts w:ascii="Arial" w:eastAsiaTheme="minorHAnsi" w:hAnsi="Arial" w:cs="Arial"/>
          <w:b/>
          <w:sz w:val="24"/>
          <w:szCs w:val="24"/>
          <w:lang w:eastAsia="en-US"/>
        </w:rPr>
        <w:t>градостроительная деятельность</w:t>
      </w:r>
      <w:r w:rsidRPr="00CC0371">
        <w:rPr>
          <w:rFonts w:ascii="Arial" w:eastAsiaTheme="minorHAnsi" w:hAnsi="Arial" w:cs="Arial"/>
          <w:sz w:val="24"/>
          <w:szCs w:val="24"/>
          <w:lang w:eastAsia="en-US"/>
        </w:rPr>
        <w:t xml:space="preserve">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благоустройства территорий;</w:t>
      </w:r>
      <w:proofErr w:type="gramEnd"/>
    </w:p>
    <w:p w:rsidR="00CC0371" w:rsidRPr="00CC0371" w:rsidRDefault="00CC0371" w:rsidP="00CC0371">
      <w:pPr>
        <w:ind w:firstLine="540"/>
        <w:jc w:val="both"/>
        <w:rPr>
          <w:rFonts w:ascii="Arial" w:eastAsiaTheme="minorHAnsi" w:hAnsi="Arial" w:cs="Arial"/>
          <w:sz w:val="24"/>
          <w:szCs w:val="24"/>
          <w:lang w:eastAsia="en-US"/>
        </w:rPr>
      </w:pPr>
      <w:r w:rsidRPr="00CC0371">
        <w:rPr>
          <w:rFonts w:ascii="Arial" w:eastAsiaTheme="minorHAnsi" w:hAnsi="Arial" w:cs="Arial"/>
          <w:b/>
          <w:sz w:val="24"/>
          <w:szCs w:val="24"/>
          <w:lang w:eastAsia="en-US"/>
        </w:rPr>
        <w:t>некапитальные строения, сооружения</w:t>
      </w:r>
      <w:r w:rsidRPr="00CC0371">
        <w:rPr>
          <w:rFonts w:ascii="Arial" w:eastAsiaTheme="minorHAnsi" w:hAnsi="Arial" w:cs="Arial"/>
          <w:sz w:val="24"/>
          <w:szCs w:val="24"/>
          <w:lang w:eastAsia="en-US"/>
        </w:rPr>
        <w:t xml:space="preserve">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w:t>
      </w:r>
      <w:r w:rsidRPr="00CC0371">
        <w:rPr>
          <w:rFonts w:ascii="Arial" w:eastAsiaTheme="minorHAnsi" w:hAnsi="Arial" w:cs="Arial"/>
          <w:sz w:val="24"/>
          <w:szCs w:val="24"/>
          <w:lang w:eastAsia="en-US"/>
        </w:rPr>
        <w:lastRenderedPageBreak/>
        <w:t>строений, сооружений (в том числе киосков, навесов и других подобных строений, сооружений);</w:t>
      </w:r>
    </w:p>
    <w:p w:rsidR="00CC0371" w:rsidRPr="00CC0371" w:rsidRDefault="00CC0371" w:rsidP="00CC0371">
      <w:pPr>
        <w:ind w:firstLine="540"/>
        <w:jc w:val="both"/>
        <w:rPr>
          <w:rFonts w:ascii="Arial" w:eastAsiaTheme="minorHAnsi" w:hAnsi="Arial" w:cs="Arial"/>
          <w:sz w:val="24"/>
          <w:szCs w:val="24"/>
          <w:lang w:eastAsia="en-US"/>
        </w:rPr>
      </w:pPr>
      <w:proofErr w:type="gramStart"/>
      <w:r w:rsidRPr="00CC0371">
        <w:rPr>
          <w:rFonts w:ascii="Arial" w:eastAsiaTheme="minorHAnsi" w:hAnsi="Arial" w:cs="Arial"/>
          <w:b/>
          <w:sz w:val="24"/>
          <w:szCs w:val="24"/>
          <w:lang w:eastAsia="en-US"/>
        </w:rPr>
        <w:t>объект капитального строительства</w:t>
      </w:r>
      <w:r w:rsidRPr="00CC0371">
        <w:rPr>
          <w:rFonts w:ascii="Arial" w:eastAsiaTheme="minorHAnsi" w:hAnsi="Arial" w:cs="Arial"/>
          <w:sz w:val="24"/>
          <w:szCs w:val="24"/>
          <w:lang w:eastAsia="en-US"/>
        </w:rPr>
        <w:t xml:space="preserve"> - 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proofErr w:type="gramEnd"/>
    </w:p>
    <w:p w:rsidR="002D683B" w:rsidRPr="002D683B" w:rsidRDefault="00CC0371" w:rsidP="00CC0371">
      <w:pPr>
        <w:ind w:firstLine="540"/>
        <w:jc w:val="both"/>
        <w:rPr>
          <w:rFonts w:ascii="Arial" w:eastAsiaTheme="minorHAnsi" w:hAnsi="Arial" w:cs="Arial"/>
          <w:sz w:val="24"/>
          <w:szCs w:val="24"/>
          <w:lang w:eastAsia="en-US"/>
        </w:rPr>
      </w:pPr>
      <w:r w:rsidRPr="00CC0371">
        <w:rPr>
          <w:rFonts w:ascii="Arial" w:eastAsiaTheme="minorHAnsi" w:hAnsi="Arial" w:cs="Arial"/>
          <w:b/>
          <w:sz w:val="24"/>
          <w:szCs w:val="24"/>
          <w:lang w:eastAsia="en-US"/>
        </w:rPr>
        <w:t>снос объекта капитального строительства</w:t>
      </w:r>
      <w:r w:rsidRPr="00CC0371">
        <w:rPr>
          <w:rFonts w:ascii="Arial" w:eastAsiaTheme="minorHAnsi" w:hAnsi="Arial" w:cs="Arial"/>
          <w:sz w:val="24"/>
          <w:szCs w:val="24"/>
          <w:lang w:eastAsia="en-US"/>
        </w:rPr>
        <w:t xml:space="preserve"> - ликвидация 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proofErr w:type="gramStart"/>
      <w:r w:rsidRPr="00CC0371">
        <w:rPr>
          <w:rFonts w:ascii="Arial" w:eastAsiaTheme="minorHAnsi" w:hAnsi="Arial" w:cs="Arial"/>
          <w:sz w:val="24"/>
          <w:szCs w:val="24"/>
          <w:lang w:eastAsia="en-US"/>
        </w:rPr>
        <w:t>.»;</w:t>
      </w:r>
      <w:r>
        <w:rPr>
          <w:rFonts w:ascii="Arial" w:eastAsiaTheme="minorHAnsi" w:hAnsi="Arial" w:cs="Arial"/>
          <w:sz w:val="24"/>
          <w:szCs w:val="24"/>
          <w:lang w:eastAsia="en-US"/>
        </w:rPr>
        <w:t xml:space="preserve"> </w:t>
      </w:r>
      <w:proofErr w:type="gramEnd"/>
    </w:p>
    <w:p w:rsidR="00CC0371" w:rsidRDefault="002D683B" w:rsidP="002D683B">
      <w:pPr>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 - </w:t>
      </w:r>
      <w:r w:rsidRPr="00B309B3">
        <w:rPr>
          <w:rFonts w:ascii="Arial" w:eastAsiaTheme="minorHAnsi" w:hAnsi="Arial" w:cs="Arial"/>
          <w:b/>
          <w:sz w:val="24"/>
          <w:szCs w:val="24"/>
          <w:lang w:eastAsia="en-US"/>
        </w:rPr>
        <w:t>абзац 5 пункта</w:t>
      </w:r>
      <w:r w:rsidR="00CC0371" w:rsidRPr="00B309B3">
        <w:rPr>
          <w:rFonts w:ascii="Arial" w:eastAsiaTheme="minorHAnsi" w:hAnsi="Arial" w:cs="Arial"/>
          <w:b/>
          <w:sz w:val="24"/>
          <w:szCs w:val="24"/>
          <w:lang w:eastAsia="en-US"/>
        </w:rPr>
        <w:t xml:space="preserve"> 1 статьи 9:</w:t>
      </w:r>
      <w:r w:rsidR="00CC0371">
        <w:rPr>
          <w:rFonts w:ascii="Arial" w:eastAsiaTheme="minorHAnsi" w:hAnsi="Arial" w:cs="Arial"/>
          <w:sz w:val="24"/>
          <w:szCs w:val="24"/>
          <w:lang w:eastAsia="en-US"/>
        </w:rPr>
        <w:t xml:space="preserve"> </w:t>
      </w:r>
      <w:r w:rsidR="00CC0371" w:rsidRPr="00CC0371">
        <w:rPr>
          <w:rFonts w:ascii="Arial" w:eastAsiaTheme="minorHAnsi" w:hAnsi="Arial" w:cs="Arial"/>
          <w:sz w:val="24"/>
          <w:szCs w:val="24"/>
          <w:lang w:eastAsia="en-US"/>
        </w:rPr>
        <w:t xml:space="preserve"> слова «, капитального ремонта» исключить;</w:t>
      </w:r>
    </w:p>
    <w:p w:rsidR="00CC0371" w:rsidRPr="00CC0371" w:rsidRDefault="00CC0371" w:rsidP="00CC0371">
      <w:pPr>
        <w:ind w:firstLine="540"/>
        <w:jc w:val="both"/>
        <w:rPr>
          <w:rFonts w:ascii="Arial" w:eastAsiaTheme="minorHAnsi" w:hAnsi="Arial" w:cs="Arial"/>
          <w:sz w:val="24"/>
          <w:szCs w:val="24"/>
          <w:lang w:eastAsia="en-US"/>
        </w:rPr>
      </w:pPr>
      <w:r w:rsidRPr="00B309B3">
        <w:rPr>
          <w:rFonts w:ascii="Arial" w:eastAsiaTheme="minorHAnsi" w:hAnsi="Arial" w:cs="Arial"/>
          <w:b/>
          <w:sz w:val="24"/>
          <w:szCs w:val="24"/>
          <w:lang w:eastAsia="en-US"/>
        </w:rPr>
        <w:t xml:space="preserve"> -</w:t>
      </w:r>
      <w:r w:rsidR="00B309B3">
        <w:rPr>
          <w:rFonts w:ascii="Arial" w:eastAsiaTheme="minorHAnsi" w:hAnsi="Arial" w:cs="Arial"/>
          <w:b/>
          <w:sz w:val="24"/>
          <w:szCs w:val="24"/>
          <w:lang w:eastAsia="en-US"/>
        </w:rPr>
        <w:t xml:space="preserve"> </w:t>
      </w:r>
      <w:r w:rsidRPr="00B309B3">
        <w:rPr>
          <w:rFonts w:ascii="Arial" w:eastAsiaTheme="minorHAnsi" w:hAnsi="Arial" w:cs="Arial"/>
          <w:b/>
          <w:sz w:val="24"/>
          <w:szCs w:val="24"/>
          <w:lang w:eastAsia="en-US"/>
        </w:rPr>
        <w:t>стать</w:t>
      </w:r>
      <w:r w:rsidR="00B309B3">
        <w:rPr>
          <w:rFonts w:ascii="Arial" w:eastAsiaTheme="minorHAnsi" w:hAnsi="Arial" w:cs="Arial"/>
          <w:b/>
          <w:sz w:val="24"/>
          <w:szCs w:val="24"/>
          <w:lang w:eastAsia="en-US"/>
        </w:rPr>
        <w:t>я</w:t>
      </w:r>
      <w:r w:rsidRPr="00B309B3">
        <w:rPr>
          <w:rFonts w:ascii="Arial" w:eastAsiaTheme="minorHAnsi" w:hAnsi="Arial" w:cs="Arial"/>
          <w:b/>
          <w:sz w:val="24"/>
          <w:szCs w:val="24"/>
          <w:lang w:eastAsia="en-US"/>
        </w:rPr>
        <w:t xml:space="preserve"> 14</w:t>
      </w:r>
      <w:r w:rsidRPr="00CC0371">
        <w:rPr>
          <w:rFonts w:ascii="Arial" w:eastAsiaTheme="minorHAnsi" w:hAnsi="Arial" w:cs="Arial"/>
          <w:sz w:val="24"/>
          <w:szCs w:val="24"/>
          <w:lang w:eastAsia="en-US"/>
        </w:rPr>
        <w:t xml:space="preserve"> дополнить пунктом 13 следующего содержания:</w:t>
      </w:r>
    </w:p>
    <w:p w:rsidR="00CC0371" w:rsidRDefault="00CC0371" w:rsidP="00CC0371">
      <w:pPr>
        <w:ind w:firstLine="540"/>
        <w:jc w:val="both"/>
        <w:rPr>
          <w:rFonts w:ascii="Arial" w:eastAsiaTheme="minorHAnsi" w:hAnsi="Arial" w:cs="Arial"/>
          <w:sz w:val="24"/>
          <w:szCs w:val="24"/>
          <w:lang w:eastAsia="en-US"/>
        </w:rPr>
      </w:pPr>
      <w:r w:rsidRPr="00CC0371">
        <w:rPr>
          <w:rFonts w:ascii="Arial" w:eastAsiaTheme="minorHAnsi" w:hAnsi="Arial" w:cs="Arial"/>
          <w:sz w:val="24"/>
          <w:szCs w:val="24"/>
          <w:lang w:eastAsia="en-US"/>
        </w:rPr>
        <w:t xml:space="preserve">«13. </w:t>
      </w:r>
      <w:proofErr w:type="gramStart"/>
      <w:r w:rsidRPr="00CC0371">
        <w:rPr>
          <w:rFonts w:ascii="Arial" w:eastAsiaTheme="minorHAnsi" w:hAnsi="Arial" w:cs="Arial"/>
          <w:sz w:val="24"/>
          <w:szCs w:val="24"/>
          <w:lang w:eastAsia="en-US"/>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w:t>
      </w:r>
      <w:proofErr w:type="gramEnd"/>
      <w:r w:rsidRPr="00CC0371">
        <w:rPr>
          <w:rFonts w:ascii="Arial" w:eastAsiaTheme="minorHAnsi" w:hAnsi="Arial" w:cs="Arial"/>
          <w:sz w:val="24"/>
          <w:szCs w:val="24"/>
          <w:lang w:eastAsia="en-US"/>
        </w:rPr>
        <w:t xml:space="preserve"> </w:t>
      </w:r>
      <w:proofErr w:type="gramStart"/>
      <w:r w:rsidRPr="00CC0371">
        <w:rPr>
          <w:rFonts w:ascii="Arial" w:eastAsiaTheme="minorHAnsi" w:hAnsi="Arial" w:cs="Arial"/>
          <w:sz w:val="24"/>
          <w:szCs w:val="24"/>
          <w:lang w:eastAsia="en-US"/>
        </w:rPr>
        <w:t>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w:t>
      </w:r>
      <w:proofErr w:type="gramEnd"/>
      <w:r w:rsidRPr="00CC0371">
        <w:rPr>
          <w:rFonts w:ascii="Arial" w:eastAsiaTheme="minorHAnsi" w:hAnsi="Arial" w:cs="Arial"/>
          <w:sz w:val="24"/>
          <w:szCs w:val="24"/>
          <w:lang w:eastAsia="en-US"/>
        </w:rPr>
        <w:t xml:space="preserve">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w:t>
      </w:r>
      <w:r w:rsidR="008409DC">
        <w:rPr>
          <w:rFonts w:ascii="Arial" w:eastAsiaTheme="minorHAnsi" w:hAnsi="Arial" w:cs="Arial"/>
          <w:sz w:val="24"/>
          <w:szCs w:val="24"/>
          <w:lang w:eastAsia="en-US"/>
        </w:rPr>
        <w:t>е с установленными требованиями</w:t>
      </w:r>
      <w:r w:rsidRPr="00CC0371">
        <w:rPr>
          <w:rFonts w:ascii="Arial" w:eastAsiaTheme="minorHAnsi" w:hAnsi="Arial" w:cs="Arial"/>
          <w:sz w:val="24"/>
          <w:szCs w:val="24"/>
          <w:lang w:eastAsia="en-US"/>
        </w:rPr>
        <w:t>»</w:t>
      </w:r>
      <w:r w:rsidR="008409DC">
        <w:rPr>
          <w:rFonts w:ascii="Arial" w:eastAsiaTheme="minorHAnsi" w:hAnsi="Arial" w:cs="Arial"/>
          <w:sz w:val="24"/>
          <w:szCs w:val="24"/>
          <w:lang w:eastAsia="en-US"/>
        </w:rPr>
        <w:t>.</w:t>
      </w:r>
    </w:p>
    <w:p w:rsidR="008409DC" w:rsidRDefault="008409DC" w:rsidP="008409DC">
      <w:pPr>
        <w:pStyle w:val="formattext"/>
        <w:ind w:firstLine="480"/>
        <w:jc w:val="both"/>
        <w:rPr>
          <w:rFonts w:ascii="Arial" w:eastAsiaTheme="minorHAnsi" w:hAnsi="Arial" w:cs="Arial"/>
          <w:lang w:eastAsia="en-US"/>
        </w:rPr>
      </w:pPr>
      <w:r w:rsidRPr="008409DC">
        <w:rPr>
          <w:rFonts w:ascii="Arial" w:hAnsi="Arial" w:cs="Arial"/>
        </w:rPr>
        <w:t>-</w:t>
      </w:r>
      <w:r w:rsidRPr="008409DC">
        <w:rPr>
          <w:rFonts w:ascii="Arial" w:eastAsiaTheme="minorHAnsi" w:hAnsi="Arial" w:cs="Arial"/>
          <w:b/>
          <w:lang w:eastAsia="en-US"/>
        </w:rPr>
        <w:t xml:space="preserve"> пункт 1 статьи 15</w:t>
      </w:r>
      <w:r w:rsidRPr="008409DC">
        <w:rPr>
          <w:rFonts w:ascii="Arial" w:eastAsiaTheme="minorHAnsi" w:hAnsi="Arial" w:cs="Arial"/>
          <w:lang w:eastAsia="en-US"/>
        </w:rPr>
        <w:t xml:space="preserve"> </w:t>
      </w:r>
      <w:r w:rsidRPr="008409DC">
        <w:rPr>
          <w:rFonts w:ascii="Arial" w:hAnsi="Arial" w:cs="Arial"/>
        </w:rPr>
        <w:t xml:space="preserve"> дополнить подпунктом  1</w:t>
      </w:r>
      <w:r>
        <w:rPr>
          <w:rFonts w:ascii="Arial" w:hAnsi="Arial" w:cs="Arial"/>
        </w:rPr>
        <w:t>.</w:t>
      </w:r>
      <w:r w:rsidRPr="008409DC">
        <w:rPr>
          <w:rFonts w:ascii="Arial" w:hAnsi="Arial" w:cs="Arial"/>
        </w:rPr>
        <w:t>1 следующего содержания:</w:t>
      </w:r>
      <w:r w:rsidRPr="008409DC">
        <w:rPr>
          <w:rFonts w:ascii="Arial" w:hAnsi="Arial" w:cs="Arial"/>
        </w:rPr>
        <w:br/>
      </w:r>
      <w:r>
        <w:rPr>
          <w:rFonts w:ascii="Arial" w:hAnsi="Arial" w:cs="Arial"/>
        </w:rPr>
        <w:t xml:space="preserve">      «</w:t>
      </w:r>
      <w:r w:rsidRPr="008409DC">
        <w:rPr>
          <w:rFonts w:ascii="Arial" w:hAnsi="Arial" w:cs="Arial"/>
        </w:rPr>
        <w:t>1</w:t>
      </w:r>
      <w:r>
        <w:rPr>
          <w:rFonts w:ascii="Arial" w:hAnsi="Arial" w:cs="Arial"/>
        </w:rPr>
        <w:t>.</w:t>
      </w:r>
      <w:r w:rsidRPr="008409DC">
        <w:rPr>
          <w:rFonts w:ascii="Arial" w:hAnsi="Arial" w:cs="Arial"/>
        </w:rPr>
        <w:t>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r>
        <w:rPr>
          <w:rFonts w:ascii="Arial" w:hAnsi="Arial" w:cs="Arial"/>
        </w:rPr>
        <w:t>»</w:t>
      </w:r>
      <w:r w:rsidRPr="008409DC">
        <w:rPr>
          <w:rFonts w:ascii="Arial" w:hAnsi="Arial" w:cs="Arial"/>
        </w:rPr>
        <w:t>.</w:t>
      </w:r>
    </w:p>
    <w:p w:rsidR="006308B8" w:rsidRPr="006308B8" w:rsidRDefault="006308B8" w:rsidP="006308B8">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sidRPr="006308B8">
        <w:rPr>
          <w:rFonts w:ascii="Arial" w:eastAsiaTheme="minorHAnsi" w:hAnsi="Arial" w:cs="Arial"/>
          <w:sz w:val="24"/>
          <w:szCs w:val="24"/>
          <w:lang w:eastAsia="en-US"/>
        </w:rPr>
        <w:tab/>
      </w:r>
      <w:r w:rsidRPr="00B309B3">
        <w:rPr>
          <w:rFonts w:ascii="Arial" w:eastAsiaTheme="minorHAnsi" w:hAnsi="Arial" w:cs="Arial"/>
          <w:b/>
          <w:sz w:val="24"/>
          <w:szCs w:val="24"/>
          <w:lang w:eastAsia="en-US"/>
        </w:rPr>
        <w:t>стать</w:t>
      </w:r>
      <w:r w:rsidR="00B309B3" w:rsidRPr="00B309B3">
        <w:rPr>
          <w:rFonts w:ascii="Arial" w:eastAsiaTheme="minorHAnsi" w:hAnsi="Arial" w:cs="Arial"/>
          <w:b/>
          <w:sz w:val="24"/>
          <w:szCs w:val="24"/>
          <w:lang w:eastAsia="en-US"/>
        </w:rPr>
        <w:t>я</w:t>
      </w:r>
      <w:r w:rsidRPr="00B309B3">
        <w:rPr>
          <w:rFonts w:ascii="Arial" w:eastAsiaTheme="minorHAnsi" w:hAnsi="Arial" w:cs="Arial"/>
          <w:b/>
          <w:sz w:val="24"/>
          <w:szCs w:val="24"/>
          <w:lang w:eastAsia="en-US"/>
        </w:rPr>
        <w:t xml:space="preserve"> 15</w:t>
      </w:r>
      <w:r w:rsidRPr="006308B8">
        <w:rPr>
          <w:rFonts w:ascii="Arial" w:eastAsiaTheme="minorHAnsi" w:hAnsi="Arial" w:cs="Arial"/>
          <w:sz w:val="24"/>
          <w:szCs w:val="24"/>
          <w:lang w:eastAsia="en-US"/>
        </w:rPr>
        <w:t xml:space="preserve"> дополнить пунктом 4 следующего содержания:</w:t>
      </w:r>
    </w:p>
    <w:p w:rsid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«4. </w:t>
      </w:r>
      <w:proofErr w:type="gramStart"/>
      <w:r w:rsidRPr="006308B8">
        <w:rPr>
          <w:rFonts w:ascii="Arial" w:eastAsiaTheme="minorHAnsi" w:hAnsi="Arial" w:cs="Arial"/>
          <w:sz w:val="24"/>
          <w:szCs w:val="24"/>
          <w:lang w:eastAsia="en-US"/>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w:t>
      </w:r>
      <w:r w:rsidRPr="006308B8">
        <w:rPr>
          <w:rFonts w:ascii="Arial" w:eastAsiaTheme="minorHAnsi" w:hAnsi="Arial" w:cs="Arial"/>
          <w:sz w:val="24"/>
          <w:szCs w:val="24"/>
          <w:lang w:eastAsia="en-US"/>
        </w:rPr>
        <w:lastRenderedPageBreak/>
        <w:t>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w:t>
      </w:r>
      <w:proofErr w:type="gramEnd"/>
      <w:r w:rsidRPr="006308B8">
        <w:rPr>
          <w:rFonts w:ascii="Arial" w:eastAsiaTheme="minorHAnsi" w:hAnsi="Arial" w:cs="Arial"/>
          <w:sz w:val="24"/>
          <w:szCs w:val="24"/>
          <w:lang w:eastAsia="en-US"/>
        </w:rPr>
        <w:t xml:space="preserve"> </w:t>
      </w:r>
      <w:proofErr w:type="gramStart"/>
      <w:r w:rsidRPr="006308B8">
        <w:rPr>
          <w:rFonts w:ascii="Arial" w:eastAsiaTheme="minorHAnsi" w:hAnsi="Arial" w:cs="Arial"/>
          <w:sz w:val="24"/>
          <w:szCs w:val="24"/>
          <w:lang w:eastAsia="en-US"/>
        </w:rPr>
        <w:t>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w:t>
      </w:r>
      <w:proofErr w:type="gramEnd"/>
      <w:r w:rsidRPr="006308B8">
        <w:rPr>
          <w:rFonts w:ascii="Arial" w:eastAsiaTheme="minorHAnsi" w:hAnsi="Arial" w:cs="Arial"/>
          <w:sz w:val="24"/>
          <w:szCs w:val="24"/>
          <w:lang w:eastAsia="en-US"/>
        </w:rPr>
        <w:t xml:space="preserve">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Start"/>
      <w:r w:rsidRPr="006308B8">
        <w:rPr>
          <w:rFonts w:ascii="Arial" w:eastAsiaTheme="minorHAnsi" w:hAnsi="Arial" w:cs="Arial"/>
          <w:sz w:val="24"/>
          <w:szCs w:val="24"/>
          <w:lang w:eastAsia="en-US"/>
        </w:rPr>
        <w:t>.»;</w:t>
      </w:r>
      <w:proofErr w:type="gramEnd"/>
    </w:p>
    <w:p w:rsidR="006308B8" w:rsidRPr="006308B8" w:rsidRDefault="006308B8" w:rsidP="006308B8">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B309B3">
        <w:rPr>
          <w:rFonts w:ascii="Arial" w:eastAsiaTheme="minorHAnsi" w:hAnsi="Arial" w:cs="Arial"/>
          <w:b/>
          <w:sz w:val="24"/>
          <w:szCs w:val="24"/>
          <w:lang w:eastAsia="en-US"/>
        </w:rPr>
        <w:t>дополнить статьей 20.1</w:t>
      </w:r>
      <w:r w:rsidRPr="006308B8">
        <w:rPr>
          <w:rFonts w:ascii="Arial" w:eastAsiaTheme="minorHAnsi" w:hAnsi="Arial" w:cs="Arial"/>
          <w:sz w:val="24"/>
          <w:szCs w:val="24"/>
          <w:lang w:eastAsia="en-US"/>
        </w:rPr>
        <w:t xml:space="preserve"> следующего содержания:</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«Статья 20.1  Общие положения о планировке территории</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 Содержание и порядок действий по планировке территорий определяется Градостроительным кодексом Российской Федерации, законодательством </w:t>
      </w:r>
      <w:proofErr w:type="gramStart"/>
      <w:r w:rsidRPr="006308B8">
        <w:rPr>
          <w:rFonts w:ascii="Arial" w:eastAsiaTheme="minorHAnsi" w:hAnsi="Arial" w:cs="Arial"/>
          <w:sz w:val="24"/>
          <w:szCs w:val="24"/>
          <w:lang w:eastAsia="en-US"/>
        </w:rPr>
        <w:t>о</w:t>
      </w:r>
      <w:proofErr w:type="gramEnd"/>
      <w:r w:rsidRPr="006308B8">
        <w:rPr>
          <w:rFonts w:ascii="Arial" w:eastAsiaTheme="minorHAnsi" w:hAnsi="Arial" w:cs="Arial"/>
          <w:sz w:val="24"/>
          <w:szCs w:val="24"/>
          <w:lang w:eastAsia="en-US"/>
        </w:rPr>
        <w:t xml:space="preserve"> </w:t>
      </w:r>
      <w:proofErr w:type="gramStart"/>
      <w:r w:rsidRPr="006308B8">
        <w:rPr>
          <w:rFonts w:ascii="Arial" w:eastAsiaTheme="minorHAnsi" w:hAnsi="Arial" w:cs="Arial"/>
          <w:sz w:val="24"/>
          <w:szCs w:val="24"/>
          <w:lang w:eastAsia="en-US"/>
        </w:rPr>
        <w:t>градостроительной</w:t>
      </w:r>
      <w:proofErr w:type="gramEnd"/>
      <w:r w:rsidRPr="006308B8">
        <w:rPr>
          <w:rFonts w:ascii="Arial" w:eastAsiaTheme="minorHAnsi" w:hAnsi="Arial" w:cs="Arial"/>
          <w:sz w:val="24"/>
          <w:szCs w:val="24"/>
          <w:lang w:eastAsia="en-US"/>
        </w:rPr>
        <w:t xml:space="preserve"> деятельности Республики Татарстан, муниципальными правовыми актами, настоящими Правилами.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2.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sidRPr="006308B8">
        <w:rPr>
          <w:rFonts w:ascii="Arial" w:eastAsiaTheme="minorHAnsi" w:hAnsi="Arial" w:cs="Arial"/>
          <w:sz w:val="24"/>
          <w:szCs w:val="24"/>
          <w:lang w:eastAsia="en-US"/>
        </w:rPr>
        <w:t>границ зон планируемого размещения объектов капитального строительства</w:t>
      </w:r>
      <w:proofErr w:type="gramEnd"/>
      <w:r w:rsidRPr="006308B8">
        <w:rPr>
          <w:rFonts w:ascii="Arial" w:eastAsiaTheme="minorHAnsi" w:hAnsi="Arial" w:cs="Arial"/>
          <w:sz w:val="24"/>
          <w:szCs w:val="24"/>
          <w:lang w:eastAsia="en-US"/>
        </w:rPr>
        <w:t xml:space="preserve">.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пункте 3 настоящей статьи.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3. Подготовка документации по планировке территории в целях размещения объекта капитального строительства является обязательной в следующих случаях: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1) необходимо изъятие земельных участков для государственных или муниципальных ну</w:t>
      </w:r>
      <w:proofErr w:type="gramStart"/>
      <w:r w:rsidRPr="006308B8">
        <w:rPr>
          <w:rFonts w:ascii="Arial" w:eastAsiaTheme="minorHAnsi" w:hAnsi="Arial" w:cs="Arial"/>
          <w:sz w:val="24"/>
          <w:szCs w:val="24"/>
          <w:lang w:eastAsia="en-US"/>
        </w:rPr>
        <w:t>жд в св</w:t>
      </w:r>
      <w:proofErr w:type="gramEnd"/>
      <w:r w:rsidRPr="006308B8">
        <w:rPr>
          <w:rFonts w:ascii="Arial" w:eastAsiaTheme="minorHAnsi" w:hAnsi="Arial" w:cs="Arial"/>
          <w:sz w:val="24"/>
          <w:szCs w:val="24"/>
          <w:lang w:eastAsia="en-US"/>
        </w:rPr>
        <w:t xml:space="preserve">язи с размещением объекта капитального строительства федерального, регионального или местного значения;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2) </w:t>
      </w:r>
      <w:proofErr w:type="gramStart"/>
      <w:r w:rsidRPr="006308B8">
        <w:rPr>
          <w:rFonts w:ascii="Arial" w:eastAsiaTheme="minorHAnsi" w:hAnsi="Arial" w:cs="Arial"/>
          <w:sz w:val="24"/>
          <w:szCs w:val="24"/>
          <w:lang w:eastAsia="en-US"/>
        </w:rPr>
        <w:t>необходимы</w:t>
      </w:r>
      <w:proofErr w:type="gramEnd"/>
      <w:r w:rsidRPr="006308B8">
        <w:rPr>
          <w:rFonts w:ascii="Arial" w:eastAsiaTheme="minorHAnsi" w:hAnsi="Arial" w:cs="Arial"/>
          <w:sz w:val="24"/>
          <w:szCs w:val="24"/>
          <w:lang w:eastAsia="en-US"/>
        </w:rPr>
        <w:t xml:space="preserve"> установление, изменение или отмена красных линий;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 </w:t>
      </w:r>
    </w:p>
    <w:p w:rsidR="006308B8" w:rsidRPr="006308B8" w:rsidRDefault="006308B8" w:rsidP="006308B8">
      <w:pPr>
        <w:ind w:firstLine="540"/>
        <w:jc w:val="both"/>
        <w:rPr>
          <w:rFonts w:ascii="Arial" w:eastAsiaTheme="minorHAnsi" w:hAnsi="Arial" w:cs="Arial"/>
          <w:sz w:val="24"/>
          <w:szCs w:val="24"/>
          <w:lang w:eastAsia="en-US"/>
        </w:rPr>
      </w:pPr>
      <w:proofErr w:type="gramStart"/>
      <w:r w:rsidRPr="006308B8">
        <w:rPr>
          <w:rFonts w:ascii="Arial" w:eastAsiaTheme="minorHAnsi" w:hAnsi="Arial" w:cs="Arial"/>
          <w:sz w:val="24"/>
          <w:szCs w:val="24"/>
          <w:lang w:eastAsia="en-US"/>
        </w:rPr>
        <w:lastRenderedPageBreak/>
        <w:t xml:space="preserve">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 </w:t>
      </w:r>
      <w:proofErr w:type="gramEnd"/>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4. Видами документации по планировке территории являются: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 проект планировки территории;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2) проект межевания территории.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 определения местоположения границ, образуемых и изменяемых земельных участков; </w:t>
      </w:r>
    </w:p>
    <w:p w:rsidR="006308B8" w:rsidRPr="006308B8" w:rsidRDefault="006308B8" w:rsidP="006308B8">
      <w:pPr>
        <w:ind w:firstLine="540"/>
        <w:jc w:val="both"/>
        <w:rPr>
          <w:rFonts w:ascii="Arial" w:eastAsiaTheme="minorHAnsi" w:hAnsi="Arial" w:cs="Arial"/>
          <w:sz w:val="24"/>
          <w:szCs w:val="24"/>
          <w:lang w:eastAsia="en-US"/>
        </w:rPr>
      </w:pPr>
      <w:proofErr w:type="gramStart"/>
      <w:r w:rsidRPr="006308B8">
        <w:rPr>
          <w:rFonts w:ascii="Arial" w:eastAsiaTheme="minorHAnsi" w:hAnsi="Arial" w:cs="Arial"/>
          <w:sz w:val="24"/>
          <w:szCs w:val="24"/>
          <w:lang w:eastAsia="en-US"/>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6308B8">
        <w:rPr>
          <w:rFonts w:ascii="Arial" w:eastAsiaTheme="minorHAnsi" w:hAnsi="Arial" w:cs="Arial"/>
          <w:sz w:val="24"/>
          <w:szCs w:val="24"/>
          <w:lang w:eastAsia="en-US"/>
        </w:rPr>
        <w:t xml:space="preserve"> влекут за собой исключительно изменение границ территории общего пользования.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6. Проект планировки территории является основой для подготовки проекта межевания территории, за исключением случаев, предусмотренных пунктом 5 </w:t>
      </w:r>
      <w:r w:rsidRPr="006308B8">
        <w:rPr>
          <w:rFonts w:ascii="Arial" w:eastAsiaTheme="minorHAnsi" w:hAnsi="Arial" w:cs="Arial"/>
          <w:sz w:val="24"/>
          <w:szCs w:val="24"/>
          <w:lang w:eastAsia="en-US"/>
        </w:rPr>
        <w:lastRenderedPageBreak/>
        <w:t xml:space="preserve">настоящей статьи. Подготовка проекта межевания территории осуществляется в составе проекта планировки территории или в виде отдельного документа.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7. Решения о подготовке документации по планировке территории принимаются Исполнительным комитетом за исключением случаев, указанных в пункте 8 настоящей статьи.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8. Решения о подготовке документации по планировке территории принимаются самостоятельно: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2)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6308B8" w:rsidRP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9. В случаях, предусмотренных пунктом 8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 </w:t>
      </w:r>
    </w:p>
    <w:p w:rsidR="006308B8" w:rsidRDefault="006308B8" w:rsidP="006308B8">
      <w:pPr>
        <w:ind w:firstLine="540"/>
        <w:jc w:val="both"/>
        <w:rPr>
          <w:rFonts w:ascii="Arial" w:eastAsiaTheme="minorHAnsi" w:hAnsi="Arial" w:cs="Arial"/>
          <w:sz w:val="24"/>
          <w:szCs w:val="24"/>
          <w:lang w:eastAsia="en-US"/>
        </w:rPr>
      </w:pPr>
      <w:r w:rsidRPr="006308B8">
        <w:rPr>
          <w:rFonts w:ascii="Arial" w:eastAsiaTheme="minorHAnsi" w:hAnsi="Arial" w:cs="Arial"/>
          <w:sz w:val="24"/>
          <w:szCs w:val="24"/>
          <w:lang w:eastAsia="en-US"/>
        </w:rPr>
        <w:t xml:space="preserve">10. </w:t>
      </w:r>
      <w:proofErr w:type="gramStart"/>
      <w:r w:rsidRPr="006308B8">
        <w:rPr>
          <w:rFonts w:ascii="Arial" w:eastAsiaTheme="minorHAnsi" w:hAnsi="Arial" w:cs="Arial"/>
          <w:sz w:val="24"/>
          <w:szCs w:val="24"/>
          <w:lang w:eastAsia="en-US"/>
        </w:rPr>
        <w:t>Состав, порядок подготовки, согласования, обсуждения и утверждения документации по планировке территории определяются в соответствии с законодательством о градостроительной деятельности и с учетом настоящих Правил.»;</w:t>
      </w:r>
      <w:proofErr w:type="gramEnd"/>
    </w:p>
    <w:p w:rsidR="00B309B3" w:rsidRDefault="002D683B" w:rsidP="00CC0371">
      <w:pPr>
        <w:ind w:firstLine="540"/>
        <w:jc w:val="both"/>
        <w:rPr>
          <w:rFonts w:ascii="Arial" w:eastAsiaTheme="minorHAnsi" w:hAnsi="Arial" w:cs="Arial"/>
          <w:sz w:val="24"/>
          <w:szCs w:val="24"/>
          <w:lang w:eastAsia="en-US"/>
        </w:rPr>
      </w:pPr>
      <w:r w:rsidRPr="00B309B3">
        <w:rPr>
          <w:rFonts w:ascii="Arial" w:eastAsiaTheme="minorHAnsi" w:hAnsi="Arial" w:cs="Arial"/>
          <w:b/>
          <w:sz w:val="24"/>
          <w:szCs w:val="24"/>
          <w:lang w:eastAsia="en-US"/>
        </w:rPr>
        <w:t xml:space="preserve">- </w:t>
      </w:r>
      <w:r w:rsidR="006308B8" w:rsidRPr="00B309B3">
        <w:rPr>
          <w:rFonts w:ascii="Arial" w:eastAsiaTheme="minorHAnsi" w:hAnsi="Arial" w:cs="Arial"/>
          <w:b/>
          <w:sz w:val="24"/>
          <w:szCs w:val="24"/>
          <w:lang w:eastAsia="en-US"/>
        </w:rPr>
        <w:t xml:space="preserve">абзац 2 </w:t>
      </w:r>
      <w:r w:rsidRPr="00B309B3">
        <w:rPr>
          <w:rFonts w:ascii="Arial" w:eastAsiaTheme="minorHAnsi" w:hAnsi="Arial" w:cs="Arial"/>
          <w:b/>
          <w:sz w:val="24"/>
          <w:szCs w:val="24"/>
          <w:lang w:eastAsia="en-US"/>
        </w:rPr>
        <w:t>пункт</w:t>
      </w:r>
      <w:r w:rsidR="006308B8" w:rsidRPr="00B309B3">
        <w:rPr>
          <w:rFonts w:ascii="Arial" w:eastAsiaTheme="minorHAnsi" w:hAnsi="Arial" w:cs="Arial"/>
          <w:b/>
          <w:sz w:val="24"/>
          <w:szCs w:val="24"/>
          <w:lang w:eastAsia="en-US"/>
        </w:rPr>
        <w:t xml:space="preserve"> 1</w:t>
      </w:r>
      <w:r w:rsidRPr="00B309B3">
        <w:rPr>
          <w:rFonts w:ascii="Arial" w:eastAsiaTheme="minorHAnsi" w:hAnsi="Arial" w:cs="Arial"/>
          <w:b/>
          <w:sz w:val="24"/>
          <w:szCs w:val="24"/>
          <w:lang w:eastAsia="en-US"/>
        </w:rPr>
        <w:t xml:space="preserve"> статьи 26</w:t>
      </w:r>
      <w:r w:rsidRPr="002D683B">
        <w:rPr>
          <w:rFonts w:ascii="Arial" w:eastAsiaTheme="minorHAnsi" w:hAnsi="Arial" w:cs="Arial"/>
          <w:sz w:val="24"/>
          <w:szCs w:val="24"/>
          <w:lang w:eastAsia="en-US"/>
        </w:rPr>
        <w:t xml:space="preserve">  изложить </w:t>
      </w:r>
      <w:r w:rsidR="00B309B3">
        <w:rPr>
          <w:rFonts w:ascii="Arial" w:eastAsiaTheme="minorHAnsi" w:hAnsi="Arial" w:cs="Arial"/>
          <w:sz w:val="24"/>
          <w:szCs w:val="24"/>
          <w:lang w:eastAsia="en-US"/>
        </w:rPr>
        <w:t>пунктом 1.1.</w:t>
      </w:r>
    </w:p>
    <w:p w:rsidR="00B309B3" w:rsidRPr="00B309B3" w:rsidRDefault="00B309B3" w:rsidP="00B309B3">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B309B3">
        <w:rPr>
          <w:rFonts w:ascii="Arial" w:eastAsiaTheme="minorHAnsi" w:hAnsi="Arial" w:cs="Arial"/>
          <w:b/>
          <w:sz w:val="24"/>
          <w:szCs w:val="24"/>
          <w:lang w:eastAsia="en-US"/>
        </w:rPr>
        <w:t>пункт 1 статьи 26</w:t>
      </w:r>
      <w:r w:rsidRPr="002D683B">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дополнить </w:t>
      </w:r>
      <w:r w:rsidRPr="00B309B3">
        <w:rPr>
          <w:rFonts w:ascii="Arial" w:eastAsiaTheme="minorHAnsi" w:hAnsi="Arial" w:cs="Arial"/>
          <w:sz w:val="24"/>
          <w:szCs w:val="24"/>
          <w:lang w:eastAsia="en-US"/>
        </w:rPr>
        <w:t xml:space="preserve"> пунктом 1.2. следующего содержания:</w:t>
      </w:r>
    </w:p>
    <w:p w:rsidR="00B309B3" w:rsidRDefault="00B309B3" w:rsidP="00B309B3">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w:t>
      </w:r>
      <w:r w:rsidRPr="00B309B3">
        <w:rPr>
          <w:rFonts w:ascii="Arial" w:eastAsiaTheme="minorHAnsi" w:hAnsi="Arial" w:cs="Arial"/>
          <w:sz w:val="24"/>
          <w:szCs w:val="24"/>
          <w:lang w:eastAsia="en-US"/>
        </w:rPr>
        <w:t>1.2. Положения пункта 1.1. настоящей статьи не применяются в случае, если сметная стоимость строительства, реконструкции, капитального ремонта объекта индивидуального жилищного строительства подлежит проверке на предмет достоверности ее определения</w:t>
      </w:r>
      <w:proofErr w:type="gramStart"/>
      <w:r w:rsidRPr="00B309B3">
        <w:rPr>
          <w:rFonts w:ascii="Arial" w:eastAsiaTheme="minorHAnsi" w:hAnsi="Arial" w:cs="Arial"/>
          <w:sz w:val="24"/>
          <w:szCs w:val="24"/>
          <w:lang w:eastAsia="en-US"/>
        </w:rPr>
        <w:t>.»;</w:t>
      </w:r>
    </w:p>
    <w:p w:rsidR="00B309B3" w:rsidRPr="00B309B3" w:rsidRDefault="00B309B3" w:rsidP="00B309B3">
      <w:pPr>
        <w:ind w:firstLine="540"/>
        <w:jc w:val="both"/>
        <w:rPr>
          <w:rFonts w:ascii="Arial" w:eastAsiaTheme="minorHAnsi" w:hAnsi="Arial" w:cs="Arial"/>
          <w:sz w:val="24"/>
          <w:szCs w:val="24"/>
          <w:lang w:eastAsia="en-US"/>
        </w:rPr>
      </w:pPr>
      <w:proofErr w:type="gramEnd"/>
      <w:r>
        <w:rPr>
          <w:rFonts w:ascii="Arial" w:eastAsiaTheme="minorHAnsi" w:hAnsi="Arial" w:cs="Arial"/>
          <w:sz w:val="24"/>
          <w:szCs w:val="24"/>
          <w:lang w:eastAsia="en-US"/>
        </w:rPr>
        <w:t xml:space="preserve">- </w:t>
      </w:r>
      <w:r w:rsidRPr="00B309B3">
        <w:rPr>
          <w:rFonts w:ascii="Arial" w:eastAsiaTheme="minorHAnsi" w:hAnsi="Arial" w:cs="Arial"/>
          <w:b/>
          <w:sz w:val="24"/>
          <w:szCs w:val="24"/>
          <w:lang w:eastAsia="en-US"/>
        </w:rPr>
        <w:t>пункт 8  статьи 26</w:t>
      </w:r>
      <w:r>
        <w:rPr>
          <w:rFonts w:ascii="Arial" w:eastAsiaTheme="minorHAnsi" w:hAnsi="Arial" w:cs="Arial"/>
          <w:sz w:val="24"/>
          <w:szCs w:val="24"/>
          <w:lang w:eastAsia="en-US"/>
        </w:rPr>
        <w:t xml:space="preserve">  </w:t>
      </w:r>
      <w:r w:rsidRPr="00B309B3">
        <w:rPr>
          <w:rFonts w:ascii="Arial" w:eastAsiaTheme="minorHAnsi" w:hAnsi="Arial" w:cs="Arial"/>
          <w:sz w:val="24"/>
          <w:szCs w:val="24"/>
          <w:lang w:eastAsia="en-US"/>
        </w:rPr>
        <w:t>изложить в следующей редакции:</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«8. Состав, порядок оформления и представления проектной документации для получения разрешений на строительство устанавливаются Градостроительным кодексом Российской Федерации и в соответствии с ним иными нормативными правовыми актами.</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В состав проектной документации объектов капитального строительства с учетом особенностей, предусмотренных частью 13 статьи 48 Градостроительного Кодекса Российской Федерации, включаются следующие разделы: </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1) пояснительная записка с исходными данными для архитектурно-строительного проектирования, строительства, реконструкции, капитального ремонта объектов капитального строительства, в том числе с техническими условиями подключения (технологического присоединения) к сетям инженерно-технического обеспечения, и в случае проведения экспертизы результатов инженерных изысканий до проведения экспертизы проектной документации с реквизитами положительного заключения экспертизы результатов инженерных изысканий;</w:t>
      </w:r>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2)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3) разделы, содержащие архитектурные, функционально-технологические, конструктивные, инженерно-технические решения и (или) мероприятия, направленные на обеспечение соблюдения:</w:t>
      </w:r>
      <w:proofErr w:type="gramEnd"/>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а) требований технических регламентов, в том числе требований механической, пожарной и иной безопасности, требований энергетической эффективности, требований оснащенности зданий, строений, сооружений приборами учета используемых энергетических ресурсов к зданиям, строениям и сооружениям (в том числе к входящим в их состав сетям и системам инженерно-технического обеспечения), требований к обеспечению доступа инвалидов к объекту капитального строительства (в случае подготовки проектной документации применительно к</w:t>
      </w:r>
      <w:proofErr w:type="gramEnd"/>
      <w:r w:rsidRPr="00B309B3">
        <w:rPr>
          <w:rFonts w:ascii="Arial" w:eastAsiaTheme="minorHAnsi" w:hAnsi="Arial" w:cs="Arial"/>
          <w:sz w:val="24"/>
          <w:szCs w:val="24"/>
          <w:lang w:eastAsia="en-US"/>
        </w:rPr>
        <w:t xml:space="preserve"> </w:t>
      </w:r>
      <w:proofErr w:type="gramStart"/>
      <w:r w:rsidRPr="00B309B3">
        <w:rPr>
          <w:rFonts w:ascii="Arial" w:eastAsiaTheme="minorHAnsi" w:hAnsi="Arial" w:cs="Arial"/>
          <w:sz w:val="24"/>
          <w:szCs w:val="24"/>
          <w:lang w:eastAsia="en-US"/>
        </w:rPr>
        <w:t>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lastRenderedPageBreak/>
        <w:t>б) санитарно-эпидемиологических требований, требований в области охраны окружающей среды, требований к безопасному использованию атомной энергии, требований промышленной безопасности, требований к обеспечению надежности и безопасности электроэнергетических систем и объектов электроэнергетики, требований антитеррористической защищенности объектов;</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в) требований к процессам проектирования, строительства, монтажа, наладки, эксплуатации зданий и сооружений;</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г) требований технических условий подключения (технологического присоединения) объектов капитального строительства к сетям инженерно-технического обеспечения;</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4) проект организации строительства объектов капитального строительства;</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5) требования к обеспечению безопасной эксплуатации объектов капитального строительства;</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6) сведения о нормативной периодичности выполнения работ по капитальному ремонту объекта капитального строительства, необходимых для обеспечения безопасной эксплуатации такого объекта, а также в случае подготовки проектной документации для строительства, реконструкции многоквартирного дома сведения об объеме и составе указанных работ.</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       </w:t>
      </w:r>
      <w:proofErr w:type="gramStart"/>
      <w:r w:rsidRPr="00B309B3">
        <w:rPr>
          <w:rFonts w:ascii="Arial" w:eastAsiaTheme="minorHAnsi" w:hAnsi="Arial" w:cs="Arial"/>
          <w:sz w:val="24"/>
          <w:szCs w:val="24"/>
          <w:lang w:eastAsia="en-US"/>
        </w:rPr>
        <w:t>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w:t>
      </w:r>
      <w:proofErr w:type="gramEnd"/>
      <w:r w:rsidRPr="00B309B3">
        <w:rPr>
          <w:rFonts w:ascii="Arial" w:eastAsiaTheme="minorHAnsi" w:hAnsi="Arial" w:cs="Arial"/>
          <w:sz w:val="24"/>
          <w:szCs w:val="24"/>
          <w:lang w:eastAsia="en-US"/>
        </w:rPr>
        <w:t xml:space="preserve"> работ и выделения отдельных этапов строительства, реконструкции в соответствии с требованиями настоящей статьи и с учетом следующих особенностей: </w:t>
      </w:r>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 xml:space="preserve">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 </w:t>
      </w:r>
      <w:proofErr w:type="gramEnd"/>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lastRenderedPageBreak/>
        <w:t xml:space="preserve">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 </w:t>
      </w:r>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8_3 Градостроительного Кодекса Российской Федерации, капитальный ремонт финансируется с привлечением средств бюджетов бюджетной системы Российской Федерации, средств лиц, указанных в</w:t>
      </w:r>
      <w:proofErr w:type="gramEnd"/>
      <w:r w:rsidRPr="00B309B3">
        <w:rPr>
          <w:rFonts w:ascii="Arial" w:eastAsiaTheme="minorHAnsi" w:hAnsi="Arial" w:cs="Arial"/>
          <w:sz w:val="24"/>
          <w:szCs w:val="24"/>
          <w:lang w:eastAsia="en-US"/>
        </w:rPr>
        <w:t xml:space="preserve"> части 1 статьи 8_3 Градостроительного Кодекса Российской Федерации); </w:t>
      </w:r>
    </w:p>
    <w:p w:rsidR="00B309B3" w:rsidRPr="00B309B3" w:rsidRDefault="00B309B3" w:rsidP="00B309B3">
      <w:pPr>
        <w:ind w:firstLine="540"/>
        <w:jc w:val="both"/>
        <w:rPr>
          <w:rFonts w:ascii="Arial" w:eastAsiaTheme="minorHAnsi" w:hAnsi="Arial" w:cs="Arial"/>
          <w:sz w:val="24"/>
          <w:szCs w:val="24"/>
          <w:lang w:eastAsia="en-US"/>
        </w:rPr>
      </w:pPr>
      <w:proofErr w:type="gramStart"/>
      <w:r w:rsidRPr="00B309B3">
        <w:rPr>
          <w:rFonts w:ascii="Arial" w:eastAsiaTheme="minorHAnsi" w:hAnsi="Arial" w:cs="Arial"/>
          <w:sz w:val="24"/>
          <w:szCs w:val="24"/>
          <w:lang w:eastAsia="en-US"/>
        </w:rPr>
        <w:t>5) в случаях, предусмотренных пунктом 3 статьи 14 Федерального закона от 21 июля 1997 года N 116-ФЗ "О промышленной безопасности опасных производственных объектов", статьей 10 Федерального закона от 21 июля 1997 года N 117-ФЗ "О безопасности гидротехнических сооружений", статьей 30 Федерального закона от 21 ноября 1995 года N 170-ФЗ "Об использовании атомной энергии", пунктами 2 и 3 статьи 36 Федерального</w:t>
      </w:r>
      <w:proofErr w:type="gramEnd"/>
      <w:r w:rsidRPr="00B309B3">
        <w:rPr>
          <w:rFonts w:ascii="Arial" w:eastAsiaTheme="minorHAnsi" w:hAnsi="Arial" w:cs="Arial"/>
          <w:sz w:val="24"/>
          <w:szCs w:val="24"/>
          <w:lang w:eastAsia="en-US"/>
        </w:rPr>
        <w:t xml:space="preserve">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 </w:t>
      </w:r>
    </w:p>
    <w:p w:rsid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       </w:t>
      </w:r>
      <w:proofErr w:type="gramStart"/>
      <w:r w:rsidRPr="00B309B3">
        <w:rPr>
          <w:rFonts w:ascii="Arial" w:eastAsiaTheme="minorHAnsi" w:hAnsi="Arial" w:cs="Arial"/>
          <w:sz w:val="24"/>
          <w:szCs w:val="24"/>
          <w:lang w:eastAsia="en-US"/>
        </w:rPr>
        <w:t>Проектная документация объектов использования атомной энергии (в том числе ядерных установок, пунктов хранения ядерных материалов и радиоактивных веществ, пунктов хранения радиоактивных отходов), опасных производственных объектов, определяемых в соответствии с законодательством Российской Федерации, особо опасных, технически сложных, уникальных объектов, объектов обороны и безопасности также должна содержать перечень мероприятий по гражданской обороне, мероприятий по предупреждению чрезвычайных ситуаций природного и техногенного характера, мероприятий</w:t>
      </w:r>
      <w:proofErr w:type="gramEnd"/>
      <w:r w:rsidRPr="00B309B3">
        <w:rPr>
          <w:rFonts w:ascii="Arial" w:eastAsiaTheme="minorHAnsi" w:hAnsi="Arial" w:cs="Arial"/>
          <w:sz w:val="24"/>
          <w:szCs w:val="24"/>
          <w:lang w:eastAsia="en-US"/>
        </w:rPr>
        <w:t xml:space="preserve"> по противодействию терроризму</w:t>
      </w:r>
      <w:proofErr w:type="gramStart"/>
      <w:r w:rsidRPr="00B309B3">
        <w:rPr>
          <w:rFonts w:ascii="Arial" w:eastAsiaTheme="minorHAnsi" w:hAnsi="Arial" w:cs="Arial"/>
          <w:sz w:val="24"/>
          <w:szCs w:val="24"/>
          <w:lang w:eastAsia="en-US"/>
        </w:rPr>
        <w:t>.»;</w:t>
      </w:r>
      <w:proofErr w:type="gramEnd"/>
    </w:p>
    <w:p w:rsidR="00B309B3" w:rsidRPr="00B309B3" w:rsidRDefault="00B309B3" w:rsidP="00B309B3">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sidRPr="00B309B3">
        <w:rPr>
          <w:rFonts w:ascii="Arial" w:eastAsiaTheme="minorHAnsi" w:hAnsi="Arial" w:cs="Arial"/>
          <w:sz w:val="24"/>
          <w:szCs w:val="24"/>
          <w:lang w:eastAsia="en-US"/>
        </w:rPr>
        <w:t xml:space="preserve"> </w:t>
      </w:r>
      <w:r w:rsidRPr="00B309B3">
        <w:rPr>
          <w:rFonts w:ascii="Arial" w:eastAsiaTheme="minorHAnsi" w:hAnsi="Arial" w:cs="Arial"/>
          <w:b/>
          <w:sz w:val="24"/>
          <w:szCs w:val="24"/>
          <w:lang w:eastAsia="en-US"/>
        </w:rPr>
        <w:t>пункт 1 статьи  27</w:t>
      </w:r>
      <w:r>
        <w:rPr>
          <w:rFonts w:ascii="Arial" w:eastAsiaTheme="minorHAnsi" w:hAnsi="Arial" w:cs="Arial"/>
          <w:b/>
          <w:sz w:val="24"/>
          <w:szCs w:val="24"/>
          <w:lang w:eastAsia="en-US"/>
        </w:rPr>
        <w:t xml:space="preserve"> </w:t>
      </w:r>
      <w:r w:rsidRPr="00B309B3">
        <w:rPr>
          <w:rFonts w:ascii="Arial" w:eastAsiaTheme="minorHAnsi" w:hAnsi="Arial" w:cs="Arial"/>
          <w:sz w:val="24"/>
          <w:szCs w:val="24"/>
          <w:lang w:eastAsia="en-US"/>
        </w:rPr>
        <w:t>изложить в следующей редакции:</w:t>
      </w:r>
    </w:p>
    <w:p w:rsid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 xml:space="preserve">«1. </w:t>
      </w:r>
      <w:proofErr w:type="gramStart"/>
      <w:r w:rsidRPr="00B309B3">
        <w:rPr>
          <w:rFonts w:ascii="Arial" w:eastAsiaTheme="minorHAnsi" w:hAnsi="Arial" w:cs="Arial"/>
          <w:sz w:val="24"/>
          <w:szCs w:val="24"/>
          <w:lang w:eastAsia="en-US"/>
        </w:rPr>
        <w:t>Разрешение на строительство представляет собой документ, который подтверждает соответствие проектной документации требованиям, установленным градостроительным регламентом (за исключением случая, предусмотренного частью 1.1 статьи 51 Градостроительного Кодекса Российской Федерации), проектом планировки территории и проектом межевания территории (за исключением случаев, если в соответствии с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w:t>
      </w:r>
      <w:proofErr w:type="gramEnd"/>
      <w:r w:rsidRPr="00B309B3">
        <w:rPr>
          <w:rFonts w:ascii="Arial" w:eastAsiaTheme="minorHAnsi" w:hAnsi="Arial" w:cs="Arial"/>
          <w:sz w:val="24"/>
          <w:szCs w:val="24"/>
          <w:lang w:eastAsia="en-US"/>
        </w:rPr>
        <w:t xml:space="preserve"> </w:t>
      </w:r>
      <w:proofErr w:type="gramStart"/>
      <w:r w:rsidRPr="00B309B3">
        <w:rPr>
          <w:rFonts w:ascii="Arial" w:eastAsiaTheme="minorHAnsi" w:hAnsi="Arial" w:cs="Arial"/>
          <w:sz w:val="24"/>
          <w:szCs w:val="24"/>
          <w:lang w:eastAsia="en-US"/>
        </w:rPr>
        <w:t xml:space="preserve">капитального строительства, не являющегося линейным объектом, или требованиям, </w:t>
      </w:r>
      <w:r w:rsidRPr="00B309B3">
        <w:rPr>
          <w:rFonts w:ascii="Arial" w:eastAsiaTheme="minorHAnsi" w:hAnsi="Arial" w:cs="Arial"/>
          <w:sz w:val="24"/>
          <w:szCs w:val="24"/>
          <w:lang w:eastAsia="en-US"/>
        </w:rPr>
        <w:lastRenderedPageBreak/>
        <w:t>установленным проектом планировки территории и проектом межевания территории, при осуществлении строительства, реконструкции линейного объекта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r w:rsidRPr="00B309B3">
        <w:rPr>
          <w:rFonts w:ascii="Arial" w:eastAsiaTheme="minorHAnsi" w:hAnsi="Arial" w:cs="Arial"/>
          <w:sz w:val="24"/>
          <w:szCs w:val="24"/>
          <w:lang w:eastAsia="en-US"/>
        </w:rPr>
        <w:t>,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roofErr w:type="gramStart"/>
      <w:r w:rsidRPr="00B309B3">
        <w:rPr>
          <w:rFonts w:ascii="Arial" w:eastAsiaTheme="minorHAnsi" w:hAnsi="Arial" w:cs="Arial"/>
          <w:sz w:val="24"/>
          <w:szCs w:val="24"/>
          <w:lang w:eastAsia="en-US"/>
        </w:rPr>
        <w:t>.»;</w:t>
      </w:r>
    </w:p>
    <w:p w:rsidR="00B309B3" w:rsidRPr="00B309B3" w:rsidRDefault="00B309B3" w:rsidP="00EA39DF">
      <w:pPr>
        <w:jc w:val="both"/>
        <w:rPr>
          <w:rFonts w:ascii="Arial" w:eastAsiaTheme="minorHAnsi" w:hAnsi="Arial" w:cs="Arial"/>
          <w:sz w:val="24"/>
          <w:szCs w:val="24"/>
          <w:lang w:eastAsia="en-US"/>
        </w:rPr>
      </w:pPr>
      <w:proofErr w:type="gramEnd"/>
      <w:r w:rsidRPr="00B309B3">
        <w:rPr>
          <w:rFonts w:ascii="Arial" w:eastAsiaTheme="minorHAnsi" w:hAnsi="Arial" w:cs="Arial"/>
          <w:sz w:val="24"/>
          <w:szCs w:val="24"/>
          <w:lang w:eastAsia="en-US"/>
        </w:rPr>
        <w:tab/>
      </w:r>
      <w:r w:rsidR="00EA39DF">
        <w:rPr>
          <w:rFonts w:ascii="Arial" w:eastAsiaTheme="minorHAnsi" w:hAnsi="Arial" w:cs="Arial"/>
          <w:sz w:val="24"/>
          <w:szCs w:val="24"/>
          <w:lang w:eastAsia="en-US"/>
        </w:rPr>
        <w:t xml:space="preserve">- </w:t>
      </w:r>
      <w:r w:rsidRPr="00EA39DF">
        <w:rPr>
          <w:rFonts w:ascii="Arial" w:eastAsiaTheme="minorHAnsi" w:hAnsi="Arial" w:cs="Arial"/>
          <w:b/>
          <w:sz w:val="24"/>
          <w:szCs w:val="24"/>
          <w:lang w:eastAsia="en-US"/>
        </w:rPr>
        <w:t>пункт 4 статьи</w:t>
      </w:r>
      <w:r w:rsidRPr="00B309B3">
        <w:rPr>
          <w:rFonts w:ascii="Arial" w:eastAsiaTheme="minorHAnsi" w:hAnsi="Arial" w:cs="Arial"/>
          <w:b/>
          <w:sz w:val="24"/>
          <w:szCs w:val="24"/>
          <w:lang w:eastAsia="en-US"/>
        </w:rPr>
        <w:t xml:space="preserve">  27</w:t>
      </w:r>
      <w:r>
        <w:rPr>
          <w:rFonts w:ascii="Arial" w:eastAsiaTheme="minorHAnsi" w:hAnsi="Arial" w:cs="Arial"/>
          <w:b/>
          <w:sz w:val="24"/>
          <w:szCs w:val="24"/>
          <w:lang w:eastAsia="en-US"/>
        </w:rPr>
        <w:t xml:space="preserve"> </w:t>
      </w:r>
      <w:r w:rsidRPr="00B309B3">
        <w:rPr>
          <w:rFonts w:ascii="Arial" w:eastAsiaTheme="minorHAnsi" w:hAnsi="Arial" w:cs="Arial"/>
          <w:sz w:val="24"/>
          <w:szCs w:val="24"/>
          <w:lang w:eastAsia="en-US"/>
        </w:rPr>
        <w:t>изложить в следующей редакции:</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«4.Результатом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B309B3" w:rsidRP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статьи 48 Градостроительного Кодекса Российской Федерации (за исключением случаев проведения экспертизы проектной документации в соответствии с пунктом 1 части 3.3 статьи 49 Градостроительного Кодекса Российской Федерации);</w:t>
      </w:r>
    </w:p>
    <w:p w:rsidR="00B309B3" w:rsidRDefault="00B309B3" w:rsidP="00B309B3">
      <w:pPr>
        <w:ind w:firstLine="540"/>
        <w:jc w:val="both"/>
        <w:rPr>
          <w:rFonts w:ascii="Arial" w:eastAsiaTheme="minorHAnsi" w:hAnsi="Arial" w:cs="Arial"/>
          <w:sz w:val="24"/>
          <w:szCs w:val="24"/>
          <w:lang w:eastAsia="en-US"/>
        </w:rPr>
      </w:pPr>
      <w:r w:rsidRPr="00B309B3">
        <w:rPr>
          <w:rFonts w:ascii="Arial" w:eastAsiaTheme="minorHAnsi" w:hAnsi="Arial" w:cs="Arial"/>
          <w:sz w:val="24"/>
          <w:szCs w:val="24"/>
          <w:lang w:eastAsia="en-US"/>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w:t>
      </w:r>
      <w:proofErr w:type="gramStart"/>
      <w:r w:rsidRPr="00B309B3">
        <w:rPr>
          <w:rFonts w:ascii="Arial" w:eastAsiaTheme="minorHAnsi" w:hAnsi="Arial" w:cs="Arial"/>
          <w:sz w:val="24"/>
          <w:szCs w:val="24"/>
          <w:lang w:eastAsia="en-US"/>
        </w:rPr>
        <w:t>.»;</w:t>
      </w:r>
      <w:proofErr w:type="gramEnd"/>
    </w:p>
    <w:p w:rsidR="00B309B3" w:rsidRDefault="00B309B3" w:rsidP="00B309B3">
      <w:pPr>
        <w:ind w:firstLine="540"/>
        <w:jc w:val="both"/>
        <w:rPr>
          <w:rFonts w:ascii="Arial" w:eastAsiaTheme="minorHAnsi" w:hAnsi="Arial" w:cs="Arial"/>
          <w:sz w:val="24"/>
          <w:szCs w:val="24"/>
          <w:lang w:eastAsia="en-US"/>
        </w:rPr>
      </w:pPr>
    </w:p>
    <w:p w:rsidR="00EA39DF" w:rsidRPr="00EA39DF" w:rsidRDefault="00EA39DF" w:rsidP="00EA39DF">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ab/>
      </w:r>
      <w:r w:rsidRPr="00EA39DF">
        <w:rPr>
          <w:rFonts w:ascii="Arial" w:eastAsiaTheme="minorHAnsi" w:hAnsi="Arial" w:cs="Arial"/>
          <w:b/>
          <w:sz w:val="24"/>
          <w:szCs w:val="24"/>
          <w:lang w:eastAsia="en-US"/>
        </w:rPr>
        <w:t>- пункт 5 статьи 27</w:t>
      </w:r>
      <w:r>
        <w:rPr>
          <w:rFonts w:ascii="Arial" w:eastAsiaTheme="minorHAnsi" w:hAnsi="Arial" w:cs="Arial"/>
          <w:sz w:val="24"/>
          <w:szCs w:val="24"/>
          <w:lang w:eastAsia="en-US"/>
        </w:rPr>
        <w:t xml:space="preserve"> </w:t>
      </w:r>
      <w:r w:rsidRPr="00EA39DF">
        <w:rPr>
          <w:rFonts w:ascii="Arial" w:eastAsiaTheme="minorHAnsi" w:hAnsi="Arial" w:cs="Arial"/>
          <w:sz w:val="24"/>
          <w:szCs w:val="24"/>
          <w:lang w:eastAsia="en-US"/>
        </w:rPr>
        <w:t xml:space="preserve"> изложить в следующей редакции:</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5.</w:t>
      </w:r>
      <w:r w:rsidRPr="00EA39DF">
        <w:rPr>
          <w:rFonts w:ascii="Arial" w:eastAsiaTheme="minorHAnsi" w:hAnsi="Arial" w:cs="Arial"/>
          <w:sz w:val="24"/>
          <w:szCs w:val="24"/>
          <w:lang w:eastAsia="en-US"/>
        </w:rPr>
        <w:tab/>
        <w:t>Застройщик утверждает проектную документацию и направляет заявление о выдаче разрешения на строительство, к которому  прилагаются следующие документы:</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w:t>
      </w:r>
      <w:r w:rsidRPr="00EA39DF">
        <w:rPr>
          <w:rFonts w:ascii="Arial" w:eastAsiaTheme="minorHAnsi" w:hAnsi="Arial" w:cs="Arial"/>
          <w:sz w:val="24"/>
          <w:szCs w:val="24"/>
          <w:lang w:eastAsia="en-US"/>
        </w:rPr>
        <w:lastRenderedPageBreak/>
        <w:t xml:space="preserve">предусмотренном частью 1_1 статьи 57_3 Градостроительного Кодекса Российской Федерации; </w:t>
      </w:r>
      <w:proofErr w:type="gramEnd"/>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случае</w:t>
      </w:r>
      <w:proofErr w:type="gramEnd"/>
      <w:r w:rsidRPr="00EA39DF">
        <w:rPr>
          <w:rFonts w:ascii="Arial" w:eastAsiaTheme="minorHAnsi" w:hAnsi="Arial" w:cs="Arial"/>
          <w:sz w:val="24"/>
          <w:szCs w:val="24"/>
          <w:lang w:eastAsia="en-US"/>
        </w:rPr>
        <w:t xml:space="preserve"> выдачи разрешения на строительство линейного объекта, для размещения которого не требуется образование земельного участка;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3) результаты инженерных изысканий и следующие материалы, содержащиеся в утвержденной в соответствии с частью 15 статьи 48 Градостроительного Кодекса Российской Федерации проектной документации: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а) пояснительная записка; </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4)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12_1 статьи 48 Градостроительного Кодекса Российской Федерации), если такая проектная документация подлежит экспертизе в</w:t>
      </w:r>
      <w:proofErr w:type="gramEnd"/>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 xml:space="preserve">соответствии со статьей 49 настоящего Кодекса, положительное заключение государственной экспертизы проектной документации в случаях, предусмотренных частью 3_4 статьи 49 настоящего Кодекса, положительное заключение государственной экологической экспертизы проектной документации в случаях, предусмотренных частью 6 статьи 49 настоящего Кодекса; </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lastRenderedPageBreak/>
        <w:t xml:space="preserve">    4.1</w:t>
      </w:r>
      <w:proofErr w:type="gramStart"/>
      <w:r w:rsidRPr="00EA39DF">
        <w:rPr>
          <w:rFonts w:ascii="Arial" w:eastAsiaTheme="minorHAnsi" w:hAnsi="Arial" w:cs="Arial"/>
          <w:sz w:val="24"/>
          <w:szCs w:val="24"/>
          <w:lang w:eastAsia="en-US"/>
        </w:rPr>
        <w:t xml:space="preserve"> )</w:t>
      </w:r>
      <w:proofErr w:type="gramEnd"/>
      <w:r w:rsidRPr="00EA39DF">
        <w:rPr>
          <w:rFonts w:ascii="Arial" w:eastAsiaTheme="minorHAnsi" w:hAnsi="Arial" w:cs="Arial"/>
          <w:sz w:val="24"/>
          <w:szCs w:val="24"/>
          <w:lang w:eastAsia="en-US"/>
        </w:rPr>
        <w:t xml:space="preserve"> подтверждение соответствия вносимых в проектную документацию изменений требованиям, указанным в части 3_8 статьи 49 Градостроительного Кодекса Российской Федерации, предоставленное лицом, являющимся членом </w:t>
      </w:r>
      <w:proofErr w:type="spellStart"/>
      <w:r w:rsidRPr="00EA39DF">
        <w:rPr>
          <w:rFonts w:ascii="Arial" w:eastAsiaTheme="minorHAnsi" w:hAnsi="Arial" w:cs="Arial"/>
          <w:sz w:val="24"/>
          <w:szCs w:val="24"/>
          <w:lang w:eastAsia="en-US"/>
        </w:rPr>
        <w:t>саморегулируемой</w:t>
      </w:r>
      <w:proofErr w:type="spellEnd"/>
      <w:r w:rsidRPr="00EA39DF">
        <w:rPr>
          <w:rFonts w:ascii="Arial" w:eastAsiaTheme="minorHAnsi" w:hAnsi="Arial" w:cs="Arial"/>
          <w:sz w:val="24"/>
          <w:szCs w:val="24"/>
          <w:lang w:eastAsia="en-US"/>
        </w:rPr>
        <w:t xml:space="preserve">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3_8 статьи 49 Градостроительного Кодекса Российской Федерации;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 xml:space="preserve">4.2) подтверждение соответствия вносимых в проектную документацию изменений требованиям, указанным в части 3_9 статьи 49 настоящего Градостроительного Кодекса Российской Федерации,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3_9 статьи 49 Градостроительного Кодекса Российской Федерации; </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 </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 xml:space="preserve">6)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статьи случаев реконструкции многоквартирного дома; </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6.1)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EA39DF">
        <w:rPr>
          <w:rFonts w:ascii="Arial" w:eastAsiaTheme="minorHAnsi" w:hAnsi="Arial" w:cs="Arial"/>
          <w:sz w:val="24"/>
          <w:szCs w:val="24"/>
          <w:lang w:eastAsia="en-US"/>
        </w:rPr>
        <w:t>Росатом</w:t>
      </w:r>
      <w:proofErr w:type="spellEnd"/>
      <w:r w:rsidRPr="00EA39DF">
        <w:rPr>
          <w:rFonts w:ascii="Arial" w:eastAsiaTheme="minorHAnsi" w:hAnsi="Arial" w:cs="Arial"/>
          <w:sz w:val="24"/>
          <w:szCs w:val="24"/>
          <w:lang w:eastAsia="en-US"/>
        </w:rPr>
        <w:t>", Государственной корпорацией по космической деятельности "</w:t>
      </w:r>
      <w:proofErr w:type="spellStart"/>
      <w:r w:rsidRPr="00EA39DF">
        <w:rPr>
          <w:rFonts w:ascii="Arial" w:eastAsiaTheme="minorHAnsi" w:hAnsi="Arial" w:cs="Arial"/>
          <w:sz w:val="24"/>
          <w:szCs w:val="24"/>
          <w:lang w:eastAsia="en-US"/>
        </w:rPr>
        <w:t>Роскосмос</w:t>
      </w:r>
      <w:proofErr w:type="spellEnd"/>
      <w:r w:rsidRPr="00EA39DF">
        <w:rPr>
          <w:rFonts w:ascii="Arial" w:eastAsiaTheme="minorHAnsi" w:hAnsi="Arial" w:cs="Arial"/>
          <w:sz w:val="24"/>
          <w:szCs w:val="24"/>
          <w:lang w:eastAsia="en-US"/>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EA39DF">
        <w:rPr>
          <w:rFonts w:ascii="Arial" w:eastAsiaTheme="minorHAnsi" w:hAnsi="Arial" w:cs="Arial"/>
          <w:sz w:val="24"/>
          <w:szCs w:val="24"/>
          <w:lang w:eastAsia="en-US"/>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EA39DF">
        <w:rPr>
          <w:rFonts w:ascii="Arial" w:eastAsiaTheme="minorHAnsi" w:hAnsi="Arial" w:cs="Arial"/>
          <w:sz w:val="24"/>
          <w:szCs w:val="24"/>
          <w:lang w:eastAsia="en-US"/>
        </w:rPr>
        <w:t>определяющее</w:t>
      </w:r>
      <w:proofErr w:type="gramEnd"/>
      <w:r w:rsidRPr="00EA39DF">
        <w:rPr>
          <w:rFonts w:ascii="Arial" w:eastAsiaTheme="minorHAnsi" w:hAnsi="Arial" w:cs="Arial"/>
          <w:sz w:val="24"/>
          <w:szCs w:val="24"/>
          <w:lang w:eastAsia="en-US"/>
        </w:rPr>
        <w:t xml:space="preserve"> в том числе условия и порядок возмещения ущерба, причиненного указанному объекту при осуществлении реконструкции;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      6.2) решение общего собрания собственников помещений и </w:t>
      </w:r>
      <w:proofErr w:type="spellStart"/>
      <w:r w:rsidRPr="00EA39DF">
        <w:rPr>
          <w:rFonts w:ascii="Arial" w:eastAsiaTheme="minorHAnsi" w:hAnsi="Arial" w:cs="Arial"/>
          <w:sz w:val="24"/>
          <w:szCs w:val="24"/>
          <w:lang w:eastAsia="en-US"/>
        </w:rPr>
        <w:t>машино-мест</w:t>
      </w:r>
      <w:proofErr w:type="spellEnd"/>
      <w:r w:rsidRPr="00EA39DF">
        <w:rPr>
          <w:rFonts w:ascii="Arial" w:eastAsiaTheme="minorHAnsi" w:hAnsi="Arial" w:cs="Arial"/>
          <w:sz w:val="24"/>
          <w:szCs w:val="24"/>
          <w:lang w:eastAsia="en-US"/>
        </w:rPr>
        <w:t xml:space="preserve">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A39DF">
        <w:rPr>
          <w:rFonts w:ascii="Arial" w:eastAsiaTheme="minorHAnsi" w:hAnsi="Arial" w:cs="Arial"/>
          <w:sz w:val="24"/>
          <w:szCs w:val="24"/>
          <w:lang w:eastAsia="en-US"/>
        </w:rPr>
        <w:t>машино-мест</w:t>
      </w:r>
      <w:proofErr w:type="spellEnd"/>
      <w:r w:rsidRPr="00EA39DF">
        <w:rPr>
          <w:rFonts w:ascii="Arial" w:eastAsiaTheme="minorHAnsi" w:hAnsi="Arial" w:cs="Arial"/>
          <w:sz w:val="24"/>
          <w:szCs w:val="24"/>
          <w:lang w:eastAsia="en-US"/>
        </w:rPr>
        <w:t xml:space="preserve"> в многоквартирном доме;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lastRenderedPageBreak/>
        <w:t xml:space="preserve">7)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8)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EA39DF">
        <w:rPr>
          <w:rFonts w:ascii="Arial" w:eastAsiaTheme="minorHAnsi" w:hAnsi="Arial" w:cs="Arial"/>
          <w:sz w:val="24"/>
          <w:szCs w:val="24"/>
          <w:lang w:eastAsia="en-US"/>
        </w:rPr>
        <w:t xml:space="preserve"> или ранее установленная зона с особыми условиями использования территории подлежит изменению; </w:t>
      </w:r>
    </w:p>
    <w:p w:rsidR="00B309B3"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10) копия договора о развитии застроенной территории или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w:t>
      </w:r>
      <w:proofErr w:type="gramEnd"/>
    </w:p>
    <w:p w:rsidR="00EA39DF" w:rsidRPr="00EA39DF" w:rsidRDefault="00EA39DF" w:rsidP="00EA39DF">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Pr="00EA39DF">
        <w:rPr>
          <w:rFonts w:ascii="Arial" w:eastAsiaTheme="minorHAnsi" w:hAnsi="Arial" w:cs="Arial"/>
          <w:b/>
          <w:sz w:val="24"/>
          <w:szCs w:val="24"/>
          <w:lang w:eastAsia="en-US"/>
        </w:rPr>
        <w:t>дополнить статьей 27.1</w:t>
      </w:r>
      <w:r w:rsidRPr="00EA39DF">
        <w:rPr>
          <w:rFonts w:ascii="Arial" w:eastAsiaTheme="minorHAnsi" w:hAnsi="Arial" w:cs="Arial"/>
          <w:sz w:val="24"/>
          <w:szCs w:val="24"/>
          <w:lang w:eastAsia="en-US"/>
        </w:rPr>
        <w:t xml:space="preserve"> следующего содержания:</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«Статья 27.1 Уведомление о </w:t>
      </w:r>
      <w:proofErr w:type="gramStart"/>
      <w:r w:rsidRPr="00EA39DF">
        <w:rPr>
          <w:rFonts w:ascii="Arial" w:eastAsiaTheme="minorHAnsi" w:hAnsi="Arial" w:cs="Arial"/>
          <w:sz w:val="24"/>
          <w:szCs w:val="24"/>
          <w:lang w:eastAsia="en-US"/>
        </w:rPr>
        <w:t>планируемых</w:t>
      </w:r>
      <w:proofErr w:type="gramEnd"/>
      <w:r w:rsidRPr="00EA39DF">
        <w:rPr>
          <w:rFonts w:ascii="Arial" w:eastAsiaTheme="minorHAnsi" w:hAnsi="Arial" w:cs="Arial"/>
          <w:sz w:val="24"/>
          <w:szCs w:val="24"/>
          <w:lang w:eastAsia="en-US"/>
        </w:rPr>
        <w:t xml:space="preserve"> строительстве или реконструкции объекта индивидуального жилищного строительства или садового дома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1. </w:t>
      </w:r>
      <w:proofErr w:type="gramStart"/>
      <w:r w:rsidRPr="00EA39DF">
        <w:rPr>
          <w:rFonts w:ascii="Arial" w:eastAsiaTheme="minorHAnsi" w:hAnsi="Arial" w:cs="Arial"/>
          <w:sz w:val="24"/>
          <w:szCs w:val="24"/>
          <w:lang w:eastAsia="en-US"/>
        </w:rPr>
        <w:t>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Исполнительный комитет,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w:t>
      </w:r>
      <w:proofErr w:type="gramEnd"/>
      <w:r w:rsidRPr="00EA39DF">
        <w:rPr>
          <w:rFonts w:ascii="Arial" w:eastAsiaTheme="minorHAnsi" w:hAnsi="Arial" w:cs="Arial"/>
          <w:sz w:val="24"/>
          <w:szCs w:val="24"/>
          <w:lang w:eastAsia="en-US"/>
        </w:rPr>
        <w:t xml:space="preserve"> дома (далее также - уведомление о планируемом строительстве), содержащее следующие сведения:</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1) фамилия, имя, отчество (при наличии), место жительства застройщика, реквизиты документа, удостоверяющего личность (для физического лица);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lastRenderedPageBreak/>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3) кадастровый номер земельного участка (при его наличии), адрес или описание местоположения земельного участка;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4) сведения о праве застройщика на земельный участок, а также сведения о наличии прав иных лиц на земельный участок (при наличии таких лиц);</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8) почтовый адрес и (или) адрес электронной почты для связи с застройщиком;</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9) способ направления застройщику уведомлений, предусмотренных подпунктом 2 пункта 7 и подпунктом 3 пункта 8 настоящей статьи.</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2.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3. К уведомлению о планируемом строительстве прилагаются:</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lastRenderedPageBreak/>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w:t>
      </w:r>
      <w:proofErr w:type="gramStart"/>
      <w:r w:rsidRPr="00EA39DF">
        <w:rPr>
          <w:rFonts w:ascii="Arial" w:eastAsiaTheme="minorHAnsi" w:hAnsi="Arial" w:cs="Arial"/>
          <w:sz w:val="24"/>
          <w:szCs w:val="24"/>
          <w:lang w:eastAsia="en-US"/>
        </w:rPr>
        <w:t>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w:t>
      </w:r>
      <w:proofErr w:type="gramEnd"/>
      <w:r w:rsidRPr="00EA39DF">
        <w:rPr>
          <w:rFonts w:ascii="Arial" w:eastAsiaTheme="minorHAnsi" w:hAnsi="Arial" w:cs="Arial"/>
          <w:sz w:val="24"/>
          <w:szCs w:val="24"/>
          <w:lang w:eastAsia="en-US"/>
        </w:rPr>
        <w:t xml:space="preserve"> которым установлены градостроительным регламентом в качестве требований к </w:t>
      </w:r>
      <w:proofErr w:type="gramStart"/>
      <w:r w:rsidRPr="00EA39DF">
        <w:rPr>
          <w:rFonts w:ascii="Arial" w:eastAsiaTheme="minorHAnsi" w:hAnsi="Arial" w:cs="Arial"/>
          <w:sz w:val="24"/>
          <w:szCs w:val="24"/>
          <w:lang w:eastAsia="en-US"/>
        </w:rPr>
        <w:t>архитектурным решениям</w:t>
      </w:r>
      <w:proofErr w:type="gramEnd"/>
      <w:r w:rsidRPr="00EA39DF">
        <w:rPr>
          <w:rFonts w:ascii="Arial" w:eastAsiaTheme="minorHAnsi" w:hAnsi="Arial" w:cs="Arial"/>
          <w:sz w:val="24"/>
          <w:szCs w:val="24"/>
          <w:lang w:eastAsia="en-US"/>
        </w:rPr>
        <w:t xml:space="preserve">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4. </w:t>
      </w:r>
      <w:proofErr w:type="gramStart"/>
      <w:r w:rsidRPr="00EA39DF">
        <w:rPr>
          <w:rFonts w:ascii="Arial" w:eastAsiaTheme="minorHAnsi" w:hAnsi="Arial" w:cs="Arial"/>
          <w:sz w:val="24"/>
          <w:szCs w:val="24"/>
          <w:lang w:eastAsia="en-US"/>
        </w:rPr>
        <w:t>Документы (их копии или сведения, содержащиеся в них), указанные в подпункте 1 пункта 3 настоящей статьи, запрашиваются органами, указанными в абзаце первом пункта 1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w:t>
      </w:r>
      <w:proofErr w:type="gramEnd"/>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строительстве</w:t>
      </w:r>
      <w:proofErr w:type="gramEnd"/>
      <w:r w:rsidRPr="00EA39DF">
        <w:rPr>
          <w:rFonts w:ascii="Arial" w:eastAsiaTheme="minorHAnsi" w:hAnsi="Arial" w:cs="Arial"/>
          <w:sz w:val="24"/>
          <w:szCs w:val="24"/>
          <w:lang w:eastAsia="en-US"/>
        </w:rPr>
        <w:t xml:space="preserve">, если застройщик не представил указанные документы самостоятельно. </w:t>
      </w:r>
      <w:proofErr w:type="gramStart"/>
      <w:r w:rsidRPr="00EA39DF">
        <w:rPr>
          <w:rFonts w:ascii="Arial" w:eastAsiaTheme="minorHAnsi" w:hAnsi="Arial" w:cs="Arial"/>
          <w:sz w:val="24"/>
          <w:szCs w:val="24"/>
          <w:lang w:eastAsia="en-US"/>
        </w:rPr>
        <w:t>По межведомственным запросам органов, указанных в абзаце первом пункта 1 настоящей статьи, документы (их копии или сведения, содержащиеся в них), указанные в подпункте 1 пункта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w:t>
      </w:r>
      <w:proofErr w:type="gramEnd"/>
      <w:r w:rsidRPr="00EA39DF">
        <w:rPr>
          <w:rFonts w:ascii="Arial" w:eastAsiaTheme="minorHAnsi" w:hAnsi="Arial" w:cs="Arial"/>
          <w:sz w:val="24"/>
          <w:szCs w:val="24"/>
          <w:lang w:eastAsia="en-US"/>
        </w:rPr>
        <w:t xml:space="preserve"> межведомственного запроса.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5. </w:t>
      </w:r>
      <w:proofErr w:type="gramStart"/>
      <w:r w:rsidRPr="00EA39DF">
        <w:rPr>
          <w:rFonts w:ascii="Arial" w:eastAsiaTheme="minorHAnsi" w:hAnsi="Arial" w:cs="Arial"/>
          <w:sz w:val="24"/>
          <w:szCs w:val="24"/>
          <w:lang w:eastAsia="en-US"/>
        </w:rPr>
        <w:t>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EA39DF">
        <w:rPr>
          <w:rFonts w:ascii="Arial" w:eastAsiaTheme="minorHAnsi" w:hAnsi="Arial" w:cs="Arial"/>
          <w:sz w:val="24"/>
          <w:szCs w:val="24"/>
          <w:lang w:eastAsia="en-US"/>
        </w:rPr>
        <w:t xml:space="preserve">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w:t>
      </w:r>
      <w:r w:rsidRPr="00EA39DF">
        <w:rPr>
          <w:rFonts w:ascii="Arial" w:eastAsiaTheme="minorHAnsi" w:hAnsi="Arial" w:cs="Arial"/>
          <w:sz w:val="24"/>
          <w:szCs w:val="24"/>
          <w:lang w:eastAsia="en-US"/>
        </w:rPr>
        <w:lastRenderedPageBreak/>
        <w:t>индивидуального жилищного строительства или садового дома к уведомлению о планируемом строительстве не требуется.</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6. </w:t>
      </w:r>
      <w:proofErr w:type="gramStart"/>
      <w:r w:rsidRPr="00EA39DF">
        <w:rPr>
          <w:rFonts w:ascii="Arial" w:eastAsiaTheme="minorHAnsi" w:hAnsi="Arial" w:cs="Arial"/>
          <w:sz w:val="24"/>
          <w:szCs w:val="24"/>
          <w:lang w:eastAsia="en-US"/>
        </w:rPr>
        <w:t>В случае отсутствия в уведомлении о планируемом строительстве сведений, предусмотренных пунктом 1 настоящей статьи, или документов, предусмотренных подпунктами 2-4 пункта 3 настоящей статьи, уполномоченный на выдачу разрешений на строительство орган местного самоуправления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w:t>
      </w:r>
      <w:proofErr w:type="gramEnd"/>
      <w:r w:rsidRPr="00EA39DF">
        <w:rPr>
          <w:rFonts w:ascii="Arial" w:eastAsiaTheme="minorHAnsi" w:hAnsi="Arial" w:cs="Arial"/>
          <w:sz w:val="24"/>
          <w:szCs w:val="24"/>
          <w:lang w:eastAsia="en-US"/>
        </w:rPr>
        <w:t xml:space="preserve"> В этом случае уведомление о планируемом строительстве считается ненаправленным.</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7. Уполномоченный </w:t>
      </w:r>
      <w:proofErr w:type="gramStart"/>
      <w:r w:rsidRPr="00EA39DF">
        <w:rPr>
          <w:rFonts w:ascii="Arial" w:eastAsiaTheme="minorHAnsi" w:hAnsi="Arial" w:cs="Arial"/>
          <w:sz w:val="24"/>
          <w:szCs w:val="24"/>
          <w:lang w:eastAsia="en-US"/>
        </w:rPr>
        <w:t>на выдачу разрешений на строительство орган местного самоуправления в течение семи рабочих дней со дня поступления уведомления о планируемом строительстве</w:t>
      </w:r>
      <w:proofErr w:type="gramEnd"/>
      <w:r w:rsidRPr="00EA39DF">
        <w:rPr>
          <w:rFonts w:ascii="Arial" w:eastAsiaTheme="minorHAnsi" w:hAnsi="Arial" w:cs="Arial"/>
          <w:sz w:val="24"/>
          <w:szCs w:val="24"/>
          <w:lang w:eastAsia="en-US"/>
        </w:rPr>
        <w:t>, за исключением случая, предусмотренного пунктом 8 настоящей статьи:</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r w:rsidRPr="00EA39DF">
        <w:rPr>
          <w:rFonts w:ascii="Arial" w:eastAsiaTheme="minorHAnsi" w:hAnsi="Arial" w:cs="Arial"/>
          <w:sz w:val="24"/>
          <w:szCs w:val="24"/>
          <w:lang w:eastAsia="en-US"/>
        </w:rPr>
        <w:t>,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w:t>
      </w:r>
      <w:proofErr w:type="gramEnd"/>
      <w:r w:rsidRPr="00EA39DF">
        <w:rPr>
          <w:rFonts w:ascii="Arial" w:eastAsiaTheme="minorHAnsi" w:hAnsi="Arial" w:cs="Arial"/>
          <w:sz w:val="24"/>
          <w:szCs w:val="24"/>
          <w:lang w:eastAsia="en-US"/>
        </w:rPr>
        <w:t xml:space="preserve">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roofErr w:type="gramStart"/>
      <w:r w:rsidRPr="00EA39DF">
        <w:rPr>
          <w:rFonts w:ascii="Arial" w:eastAsiaTheme="minorHAnsi" w:hAnsi="Arial" w:cs="Arial"/>
          <w:sz w:val="24"/>
          <w:szCs w:val="24"/>
          <w:lang w:eastAsia="en-US"/>
        </w:rPr>
        <w:t>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w:t>
      </w:r>
      <w:proofErr w:type="gramEnd"/>
      <w:r w:rsidRPr="00EA39DF">
        <w:rPr>
          <w:rFonts w:ascii="Arial" w:eastAsiaTheme="minorHAnsi" w:hAnsi="Arial" w:cs="Arial"/>
          <w:sz w:val="24"/>
          <w:szCs w:val="24"/>
          <w:lang w:eastAsia="en-US"/>
        </w:rPr>
        <w:t xml:space="preserve"> или </w:t>
      </w:r>
      <w:r w:rsidRPr="00EA39DF">
        <w:rPr>
          <w:rFonts w:ascii="Arial" w:eastAsiaTheme="minorHAnsi" w:hAnsi="Arial" w:cs="Arial"/>
          <w:sz w:val="24"/>
          <w:szCs w:val="24"/>
          <w:lang w:eastAsia="en-US"/>
        </w:rPr>
        <w:lastRenderedPageBreak/>
        <w:t>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8. </w:t>
      </w:r>
      <w:proofErr w:type="gramStart"/>
      <w:r w:rsidRPr="00EA39DF">
        <w:rPr>
          <w:rFonts w:ascii="Arial" w:eastAsiaTheme="minorHAnsi" w:hAnsi="Arial" w:cs="Arial"/>
          <w:sz w:val="24"/>
          <w:szCs w:val="24"/>
          <w:lang w:eastAsia="en-US"/>
        </w:rPr>
        <w:t>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уполномоченный на выдачу разрешений на строительство орган местного самоуправления:</w:t>
      </w:r>
      <w:proofErr w:type="gramEnd"/>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1) в срок не более чем три рабочих дня со дня поступления этого уведомления при отсутствии оснований для его возврата, предусмотренных пункта 6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w:t>
      </w:r>
      <w:proofErr w:type="gramEnd"/>
      <w:r w:rsidRPr="00EA39DF">
        <w:rPr>
          <w:rFonts w:ascii="Arial" w:eastAsiaTheme="minorHAnsi" w:hAnsi="Arial" w:cs="Arial"/>
          <w:sz w:val="24"/>
          <w:szCs w:val="24"/>
          <w:lang w:eastAsia="en-US"/>
        </w:rPr>
        <w:t xml:space="preserve"> дома в орган исполнительной власти субъекта Российской Федерации, уполномоченный в области охраны объектов культурного наследия;</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Градостроительным Кодексом, другими федеральными законами и действующим на дату поступления этого уведомления, а также допустимости размещения объекта индивидуального</w:t>
      </w:r>
      <w:proofErr w:type="gramEnd"/>
      <w:r w:rsidRPr="00EA39DF">
        <w:rPr>
          <w:rFonts w:ascii="Arial" w:eastAsiaTheme="minorHAnsi" w:hAnsi="Arial" w:cs="Arial"/>
          <w:sz w:val="24"/>
          <w:szCs w:val="24"/>
          <w:lang w:eastAsia="en-US"/>
        </w:rPr>
        <w:t xml:space="preserve">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3) в срок не позднее двадцати рабочих дней со дня поступления этого уведомления направляет застройщику способом, определенным им в этом уведомлении, предусмотренное подпунктом 2 пункта 7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r w:rsidRPr="00EA39DF">
        <w:rPr>
          <w:rFonts w:ascii="Arial" w:eastAsiaTheme="minorHAnsi" w:hAnsi="Arial" w:cs="Arial"/>
          <w:sz w:val="24"/>
          <w:szCs w:val="24"/>
          <w:lang w:eastAsia="en-US"/>
        </w:rPr>
        <w:t xml:space="preserve">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w:t>
      </w:r>
      <w:r w:rsidRPr="00EA39DF">
        <w:rPr>
          <w:rFonts w:ascii="Arial" w:eastAsiaTheme="minorHAnsi" w:hAnsi="Arial" w:cs="Arial"/>
          <w:sz w:val="24"/>
          <w:szCs w:val="24"/>
          <w:lang w:eastAsia="en-US"/>
        </w:rPr>
        <w:lastRenderedPageBreak/>
        <w:t>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9.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EA39DF" w:rsidRP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и действующим на дату поступления уведомления о планируемом строительстве;</w:t>
      </w:r>
      <w:proofErr w:type="gramEnd"/>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 xml:space="preserve">2) размещение </w:t>
      </w:r>
      <w:proofErr w:type="gramStart"/>
      <w:r w:rsidRPr="00EA39DF">
        <w:rPr>
          <w:rFonts w:ascii="Arial" w:eastAsiaTheme="minorHAnsi" w:hAnsi="Arial" w:cs="Arial"/>
          <w:sz w:val="24"/>
          <w:szCs w:val="24"/>
          <w:lang w:eastAsia="en-US"/>
        </w:rPr>
        <w:t>указанных</w:t>
      </w:r>
      <w:proofErr w:type="gramEnd"/>
      <w:r w:rsidRPr="00EA39DF">
        <w:rPr>
          <w:rFonts w:ascii="Arial" w:eastAsiaTheme="minorHAnsi" w:hAnsi="Arial" w:cs="Arial"/>
          <w:sz w:val="24"/>
          <w:szCs w:val="24"/>
          <w:lang w:eastAsia="en-US"/>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EA39DF" w:rsidRP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sz w:val="24"/>
          <w:szCs w:val="24"/>
          <w:lang w:eastAsia="en-US"/>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EA39DF" w:rsidRDefault="00EA39DF" w:rsidP="00EA39DF">
      <w:pPr>
        <w:ind w:firstLine="540"/>
        <w:jc w:val="both"/>
        <w:rPr>
          <w:rFonts w:ascii="Arial" w:eastAsiaTheme="minorHAnsi" w:hAnsi="Arial" w:cs="Arial"/>
          <w:sz w:val="24"/>
          <w:szCs w:val="24"/>
          <w:lang w:eastAsia="en-US"/>
        </w:rPr>
      </w:pPr>
      <w:proofErr w:type="gramStart"/>
      <w:r w:rsidRPr="00EA39DF">
        <w:rPr>
          <w:rFonts w:ascii="Arial" w:eastAsiaTheme="minorHAnsi" w:hAnsi="Arial" w:cs="Arial"/>
          <w:sz w:val="24"/>
          <w:szCs w:val="24"/>
          <w:lang w:eastAsia="en-US"/>
        </w:rPr>
        <w:t>4) в течение десяти рабочих дней со дня поступления от органа местного самоуправления уведомления о планируемом строительстве и предусмотренного подпунктом 4 пункта 3 настоящей статьи описания внешнего облика объекта индивидуального жилищного строительства или садового дома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w:t>
      </w:r>
      <w:proofErr w:type="gramEnd"/>
      <w:r w:rsidRPr="00EA39DF">
        <w:rPr>
          <w:rFonts w:ascii="Arial" w:eastAsiaTheme="minorHAnsi" w:hAnsi="Arial" w:cs="Arial"/>
          <w:sz w:val="24"/>
          <w:szCs w:val="24"/>
          <w:lang w:eastAsia="en-US"/>
        </w:rPr>
        <w:t xml:space="preserve"> </w:t>
      </w:r>
      <w:proofErr w:type="gramStart"/>
      <w:r w:rsidRPr="00EA39DF">
        <w:rPr>
          <w:rFonts w:ascii="Arial" w:eastAsiaTheme="minorHAnsi" w:hAnsi="Arial" w:cs="Arial"/>
          <w:sz w:val="24"/>
          <w:szCs w:val="24"/>
          <w:lang w:eastAsia="en-US"/>
        </w:rPr>
        <w:t>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roofErr w:type="gramEnd"/>
    </w:p>
    <w:p w:rsidR="00EA39DF" w:rsidRDefault="00EA39DF" w:rsidP="00EA39DF">
      <w:pPr>
        <w:ind w:firstLine="540"/>
        <w:jc w:val="both"/>
        <w:rPr>
          <w:rFonts w:ascii="Arial" w:eastAsiaTheme="minorHAnsi" w:hAnsi="Arial" w:cs="Arial"/>
          <w:sz w:val="24"/>
          <w:szCs w:val="24"/>
          <w:lang w:eastAsia="en-US"/>
        </w:rPr>
      </w:pPr>
      <w:r w:rsidRPr="00EA39DF">
        <w:rPr>
          <w:rFonts w:ascii="Arial" w:eastAsiaTheme="minorHAnsi" w:hAnsi="Arial" w:cs="Arial"/>
          <w:b/>
          <w:sz w:val="24"/>
          <w:szCs w:val="24"/>
          <w:lang w:eastAsia="en-US"/>
        </w:rPr>
        <w:t>- пункт 4 статьи 28:</w:t>
      </w:r>
      <w:r w:rsidRPr="00EA39DF">
        <w:rPr>
          <w:rFonts w:ascii="Arial" w:eastAsiaTheme="minorHAnsi" w:hAnsi="Arial" w:cs="Arial"/>
          <w:sz w:val="24"/>
          <w:szCs w:val="24"/>
          <w:lang w:eastAsia="en-US"/>
        </w:rPr>
        <w:t xml:space="preserve">  слова «застройщика  или  заказчика, лица (в случае осуществления строительства, реконструкции, капитального ремонта на основании договора), проектной документацией» заменить словами «на проектирование, проектной документацией и (или) информационной моделью (в случае, если формирование и ведение информационной модели являются обязательными в соответствии с требованиями Градостроительного Кодекса Российской Федерации)»</w:t>
      </w:r>
    </w:p>
    <w:p w:rsidR="00EA39DF" w:rsidRDefault="00BC4CBE" w:rsidP="00EA39DF">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lastRenderedPageBreak/>
        <w:t xml:space="preserve">- </w:t>
      </w:r>
      <w:r w:rsidRPr="00BC4CBE">
        <w:rPr>
          <w:rFonts w:ascii="Arial" w:eastAsiaTheme="minorHAnsi" w:hAnsi="Arial" w:cs="Arial"/>
          <w:b/>
          <w:sz w:val="24"/>
          <w:szCs w:val="24"/>
          <w:lang w:eastAsia="en-US"/>
        </w:rPr>
        <w:t>пункт 5 статьи 28</w:t>
      </w:r>
      <w:r w:rsidRPr="00BC4CBE">
        <w:rPr>
          <w:rFonts w:ascii="Arial" w:eastAsiaTheme="minorHAnsi" w:hAnsi="Arial" w:cs="Arial"/>
          <w:sz w:val="24"/>
          <w:szCs w:val="24"/>
          <w:lang w:eastAsia="en-US"/>
        </w:rPr>
        <w:t>: слова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Российской Федерации, в том числе в порядке, предусмотренном частями 3_8 и 3_9 статьи 49 Градостроительного Кодекса Российской Федерации ";</w:t>
      </w:r>
    </w:p>
    <w:p w:rsidR="00EA39DF" w:rsidRDefault="00BC4CBE" w:rsidP="00BC4CBE">
      <w:pPr>
        <w:ind w:firstLine="540"/>
        <w:jc w:val="both"/>
        <w:rPr>
          <w:rFonts w:ascii="Arial" w:eastAsiaTheme="minorHAnsi" w:hAnsi="Arial" w:cs="Arial"/>
          <w:sz w:val="24"/>
          <w:szCs w:val="24"/>
          <w:lang w:eastAsia="en-US"/>
        </w:rPr>
      </w:pPr>
      <w:r w:rsidRPr="00BC4CBE">
        <w:rPr>
          <w:rFonts w:ascii="Arial" w:eastAsiaTheme="minorHAnsi" w:hAnsi="Arial" w:cs="Arial"/>
          <w:b/>
          <w:sz w:val="24"/>
          <w:szCs w:val="24"/>
          <w:lang w:eastAsia="en-US"/>
        </w:rPr>
        <w:t>- подпункт 5 пункта 3 статьи  29:</w:t>
      </w:r>
      <w:r>
        <w:rPr>
          <w:rFonts w:ascii="Arial" w:eastAsiaTheme="minorHAnsi" w:hAnsi="Arial" w:cs="Arial"/>
          <w:b/>
          <w:sz w:val="24"/>
          <w:szCs w:val="24"/>
          <w:lang w:eastAsia="en-US"/>
        </w:rPr>
        <w:t xml:space="preserve"> </w:t>
      </w:r>
      <w:r w:rsidRPr="00BC4CBE">
        <w:rPr>
          <w:rFonts w:ascii="Arial" w:eastAsiaTheme="minorHAnsi" w:hAnsi="Arial" w:cs="Arial"/>
          <w:sz w:val="24"/>
          <w:szCs w:val="24"/>
          <w:lang w:eastAsia="en-US"/>
        </w:rPr>
        <w:t>признать утратившим силу;</w:t>
      </w:r>
      <w:r>
        <w:rPr>
          <w:rFonts w:ascii="Arial" w:eastAsiaTheme="minorHAnsi" w:hAnsi="Arial" w:cs="Arial"/>
          <w:sz w:val="24"/>
          <w:szCs w:val="24"/>
          <w:lang w:eastAsia="en-US"/>
        </w:rPr>
        <w:t xml:space="preserve"> </w:t>
      </w:r>
      <w:r w:rsidRPr="00BC4CBE">
        <w:rPr>
          <w:rFonts w:ascii="Arial" w:eastAsiaTheme="minorHAnsi" w:hAnsi="Arial" w:cs="Arial"/>
          <w:sz w:val="24"/>
          <w:szCs w:val="24"/>
          <w:lang w:eastAsia="en-US"/>
        </w:rPr>
        <w:t>подпункты 6-9 считать подпунктами 5-8;</w:t>
      </w:r>
    </w:p>
    <w:p w:rsidR="00BC4CBE" w:rsidRPr="00BC4CBE" w:rsidRDefault="00BC4CBE" w:rsidP="00BC4CBE">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w:t>
      </w:r>
      <w:r w:rsidRPr="00BC4CBE">
        <w:t xml:space="preserve"> </w:t>
      </w:r>
      <w:r w:rsidRPr="00BC4CBE">
        <w:rPr>
          <w:rFonts w:ascii="Arial" w:eastAsiaTheme="minorHAnsi" w:hAnsi="Arial" w:cs="Arial"/>
          <w:b/>
          <w:sz w:val="24"/>
          <w:szCs w:val="24"/>
          <w:lang w:eastAsia="en-US"/>
        </w:rPr>
        <w:t>подпункт 5</w:t>
      </w:r>
      <w:r>
        <w:rPr>
          <w:rFonts w:ascii="Arial" w:eastAsiaTheme="minorHAnsi" w:hAnsi="Arial" w:cs="Arial"/>
          <w:sz w:val="24"/>
          <w:szCs w:val="24"/>
          <w:lang w:eastAsia="en-US"/>
        </w:rPr>
        <w:t xml:space="preserve"> </w:t>
      </w:r>
      <w:r w:rsidRPr="00BC4CBE">
        <w:rPr>
          <w:rFonts w:ascii="Arial" w:eastAsiaTheme="minorHAnsi" w:hAnsi="Arial" w:cs="Arial"/>
          <w:b/>
          <w:sz w:val="24"/>
          <w:szCs w:val="24"/>
          <w:lang w:eastAsia="en-US"/>
        </w:rPr>
        <w:t>пункта 3 статьи  29</w:t>
      </w:r>
      <w:r>
        <w:rPr>
          <w:rFonts w:ascii="Arial" w:eastAsiaTheme="minorHAnsi" w:hAnsi="Arial" w:cs="Arial"/>
          <w:b/>
          <w:sz w:val="24"/>
          <w:szCs w:val="24"/>
          <w:lang w:eastAsia="en-US"/>
        </w:rPr>
        <w:t xml:space="preserve">: </w:t>
      </w:r>
      <w:r w:rsidRPr="00BC4CBE">
        <w:rPr>
          <w:rFonts w:ascii="Arial" w:eastAsiaTheme="minorHAnsi" w:hAnsi="Arial" w:cs="Arial"/>
          <w:sz w:val="24"/>
          <w:szCs w:val="24"/>
          <w:lang w:eastAsia="en-US"/>
        </w:rPr>
        <w:t xml:space="preserve"> слово «документ» заменить словом «акт», слова «, за исключением случаев осуществления строительства, реконструкции объектов индивидуального жилищного строительства» исключить;</w:t>
      </w:r>
    </w:p>
    <w:p w:rsidR="00BC4CBE" w:rsidRDefault="00BC4CBE" w:rsidP="00BC4CBE">
      <w:pPr>
        <w:ind w:firstLine="540"/>
        <w:jc w:val="both"/>
        <w:rPr>
          <w:rFonts w:ascii="Arial" w:eastAsiaTheme="minorHAnsi" w:hAnsi="Arial" w:cs="Arial"/>
          <w:sz w:val="24"/>
          <w:szCs w:val="24"/>
          <w:lang w:eastAsia="en-US"/>
        </w:rPr>
      </w:pPr>
      <w:proofErr w:type="gramStart"/>
      <w:r>
        <w:rPr>
          <w:rFonts w:ascii="Arial" w:eastAsiaTheme="minorHAnsi" w:hAnsi="Arial" w:cs="Arial"/>
          <w:sz w:val="24"/>
          <w:szCs w:val="24"/>
          <w:lang w:eastAsia="en-US"/>
        </w:rPr>
        <w:t xml:space="preserve">- </w:t>
      </w:r>
      <w:r w:rsidRPr="00BC4CBE">
        <w:rPr>
          <w:rFonts w:ascii="Arial" w:eastAsiaTheme="minorHAnsi" w:hAnsi="Arial" w:cs="Arial"/>
          <w:b/>
          <w:sz w:val="24"/>
          <w:szCs w:val="24"/>
          <w:lang w:eastAsia="en-US"/>
        </w:rPr>
        <w:t>подпункт 8</w:t>
      </w:r>
      <w:r>
        <w:rPr>
          <w:rFonts w:ascii="Arial" w:eastAsiaTheme="minorHAnsi" w:hAnsi="Arial" w:cs="Arial"/>
          <w:sz w:val="24"/>
          <w:szCs w:val="24"/>
          <w:lang w:eastAsia="en-US"/>
        </w:rPr>
        <w:t xml:space="preserve"> </w:t>
      </w:r>
      <w:r w:rsidRPr="00BC4CBE">
        <w:rPr>
          <w:rFonts w:ascii="Arial" w:eastAsiaTheme="minorHAnsi" w:hAnsi="Arial" w:cs="Arial"/>
          <w:b/>
          <w:sz w:val="24"/>
          <w:szCs w:val="24"/>
          <w:lang w:eastAsia="en-US"/>
        </w:rPr>
        <w:t>пункта 3 статьи  29</w:t>
      </w:r>
      <w:r>
        <w:rPr>
          <w:rFonts w:ascii="Arial" w:eastAsiaTheme="minorHAnsi" w:hAnsi="Arial" w:cs="Arial"/>
          <w:b/>
          <w:sz w:val="24"/>
          <w:szCs w:val="24"/>
          <w:lang w:eastAsia="en-US"/>
        </w:rPr>
        <w:t>:</w:t>
      </w:r>
      <w:r w:rsidRPr="00BC4CBE">
        <w:rPr>
          <w:rFonts w:ascii="Arial" w:eastAsiaTheme="minorHAnsi" w:hAnsi="Arial" w:cs="Arial"/>
          <w:sz w:val="24"/>
          <w:szCs w:val="24"/>
          <w:lang w:eastAsia="en-US"/>
        </w:rPr>
        <w:t xml:space="preserve"> слова «(в случае, если предусмотрено осуществление государственного строительного надзора)» заменить словами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слова «технических регламентов и» исключить, после слов "проектной документации" дополнить словами "(включая проектную документацию, в которой учтены изменения, внесенные в соответствии с частями 3</w:t>
      </w:r>
      <w:proofErr w:type="gramEnd"/>
      <w:r w:rsidRPr="00BC4CBE">
        <w:rPr>
          <w:rFonts w:ascii="Arial" w:eastAsiaTheme="minorHAnsi" w:hAnsi="Arial" w:cs="Arial"/>
          <w:sz w:val="24"/>
          <w:szCs w:val="24"/>
          <w:lang w:eastAsia="en-US"/>
        </w:rPr>
        <w:t>_</w:t>
      </w:r>
      <w:proofErr w:type="gramStart"/>
      <w:r w:rsidRPr="00BC4CBE">
        <w:rPr>
          <w:rFonts w:ascii="Arial" w:eastAsiaTheme="minorHAnsi" w:hAnsi="Arial" w:cs="Arial"/>
          <w:sz w:val="24"/>
          <w:szCs w:val="24"/>
          <w:lang w:eastAsia="en-US"/>
        </w:rPr>
        <w:t>8 и 3_9 статьи 49 Градостроительного Кодекса Российской Федерации)";</w:t>
      </w:r>
      <w:proofErr w:type="gramEnd"/>
    </w:p>
    <w:p w:rsidR="00BC4CBE" w:rsidRPr="00BC4CBE" w:rsidRDefault="00BC4CBE" w:rsidP="00BC4CBE">
      <w:pPr>
        <w:ind w:firstLine="540"/>
        <w:jc w:val="both"/>
        <w:rPr>
          <w:rFonts w:ascii="Arial" w:eastAsiaTheme="minorHAnsi" w:hAnsi="Arial" w:cs="Arial"/>
          <w:sz w:val="24"/>
          <w:szCs w:val="24"/>
          <w:lang w:eastAsia="en-US"/>
        </w:rPr>
      </w:pPr>
      <w:r w:rsidRPr="00BC4CBE">
        <w:rPr>
          <w:rFonts w:ascii="Arial" w:eastAsiaTheme="minorHAnsi" w:hAnsi="Arial" w:cs="Arial"/>
          <w:b/>
          <w:sz w:val="24"/>
          <w:szCs w:val="24"/>
          <w:lang w:eastAsia="en-US"/>
        </w:rPr>
        <w:t xml:space="preserve">- абзац 5 </w:t>
      </w:r>
      <w:r>
        <w:rPr>
          <w:rFonts w:ascii="Arial" w:eastAsiaTheme="minorHAnsi" w:hAnsi="Arial" w:cs="Arial"/>
          <w:b/>
          <w:sz w:val="24"/>
          <w:szCs w:val="24"/>
          <w:lang w:eastAsia="en-US"/>
        </w:rPr>
        <w:t>пункт</w:t>
      </w:r>
      <w:r w:rsidRPr="00BC4CBE">
        <w:rPr>
          <w:rFonts w:ascii="Arial" w:eastAsiaTheme="minorHAnsi" w:hAnsi="Arial" w:cs="Arial"/>
          <w:b/>
          <w:sz w:val="24"/>
          <w:szCs w:val="24"/>
          <w:lang w:eastAsia="en-US"/>
        </w:rPr>
        <w:t xml:space="preserve"> 5</w:t>
      </w:r>
      <w:r>
        <w:rPr>
          <w:rFonts w:ascii="Arial" w:eastAsiaTheme="minorHAnsi" w:hAnsi="Arial" w:cs="Arial"/>
          <w:sz w:val="24"/>
          <w:szCs w:val="24"/>
          <w:lang w:eastAsia="en-US"/>
        </w:rPr>
        <w:t xml:space="preserve"> </w:t>
      </w:r>
      <w:r w:rsidRPr="00BC4CBE">
        <w:rPr>
          <w:rFonts w:ascii="Arial" w:eastAsiaTheme="minorHAnsi" w:hAnsi="Arial" w:cs="Arial"/>
          <w:b/>
          <w:sz w:val="24"/>
          <w:szCs w:val="24"/>
          <w:lang w:eastAsia="en-US"/>
        </w:rPr>
        <w:t>статьи  29</w:t>
      </w:r>
      <w:r>
        <w:rPr>
          <w:rFonts w:ascii="Arial" w:eastAsiaTheme="minorHAnsi" w:hAnsi="Arial" w:cs="Arial"/>
          <w:sz w:val="24"/>
          <w:szCs w:val="24"/>
          <w:lang w:eastAsia="en-US"/>
        </w:rPr>
        <w:t xml:space="preserve"> </w:t>
      </w:r>
      <w:r w:rsidRPr="00BC4CBE">
        <w:rPr>
          <w:rFonts w:ascii="Arial" w:eastAsiaTheme="minorHAnsi" w:hAnsi="Arial" w:cs="Arial"/>
          <w:sz w:val="24"/>
          <w:szCs w:val="24"/>
          <w:lang w:eastAsia="en-US"/>
        </w:rPr>
        <w:t xml:space="preserve"> изложить в следующей редакции:</w:t>
      </w:r>
    </w:p>
    <w:p w:rsidR="00BC4CBE" w:rsidRDefault="00BC4CBE" w:rsidP="00BC4CBE">
      <w:pPr>
        <w:ind w:firstLine="540"/>
        <w:jc w:val="both"/>
        <w:rPr>
          <w:rFonts w:ascii="Arial" w:eastAsiaTheme="minorHAnsi" w:hAnsi="Arial" w:cs="Arial"/>
          <w:sz w:val="24"/>
          <w:szCs w:val="24"/>
          <w:lang w:eastAsia="en-US"/>
        </w:rPr>
      </w:pPr>
      <w:r w:rsidRPr="00BC4CBE">
        <w:rPr>
          <w:rFonts w:ascii="Arial" w:eastAsiaTheme="minorHAnsi" w:hAnsi="Arial" w:cs="Arial"/>
          <w:sz w:val="24"/>
          <w:szCs w:val="24"/>
          <w:lang w:eastAsia="en-US"/>
        </w:rPr>
        <w:t>« - несоответствие параметров построенного, реконструированного объекта капитального строительства проектной документации</w:t>
      </w:r>
      <w:proofErr w:type="gramStart"/>
      <w:r w:rsidRPr="00BC4CBE">
        <w:rPr>
          <w:rFonts w:ascii="Arial" w:eastAsiaTheme="minorHAnsi" w:hAnsi="Arial" w:cs="Arial"/>
          <w:sz w:val="24"/>
          <w:szCs w:val="24"/>
          <w:lang w:eastAsia="en-US"/>
        </w:rPr>
        <w:t>.»;</w:t>
      </w:r>
      <w:proofErr w:type="gramEnd"/>
    </w:p>
    <w:p w:rsidR="00436E9C" w:rsidRPr="00436E9C" w:rsidRDefault="00BC4CBE" w:rsidP="00436E9C">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sidR="00436E9C" w:rsidRPr="00436E9C">
        <w:rPr>
          <w:rFonts w:ascii="Arial" w:eastAsiaTheme="minorHAnsi" w:hAnsi="Arial" w:cs="Arial"/>
          <w:b/>
          <w:sz w:val="24"/>
          <w:szCs w:val="24"/>
          <w:lang w:eastAsia="en-US"/>
        </w:rPr>
        <w:t>абзац 6</w:t>
      </w:r>
      <w:r w:rsidR="00436E9C" w:rsidRPr="00436E9C">
        <w:rPr>
          <w:rFonts w:ascii="Arial" w:eastAsiaTheme="minorHAnsi" w:hAnsi="Arial" w:cs="Arial"/>
          <w:sz w:val="24"/>
          <w:szCs w:val="24"/>
          <w:lang w:eastAsia="en-US"/>
        </w:rPr>
        <w:t xml:space="preserve"> </w:t>
      </w:r>
      <w:r w:rsidR="00436E9C">
        <w:rPr>
          <w:rFonts w:ascii="Arial" w:eastAsiaTheme="minorHAnsi" w:hAnsi="Arial" w:cs="Arial"/>
          <w:b/>
          <w:sz w:val="24"/>
          <w:szCs w:val="24"/>
          <w:lang w:eastAsia="en-US"/>
        </w:rPr>
        <w:t>пункт</w:t>
      </w:r>
      <w:r w:rsidR="00436E9C" w:rsidRPr="00BC4CBE">
        <w:rPr>
          <w:rFonts w:ascii="Arial" w:eastAsiaTheme="minorHAnsi" w:hAnsi="Arial" w:cs="Arial"/>
          <w:b/>
          <w:sz w:val="24"/>
          <w:szCs w:val="24"/>
          <w:lang w:eastAsia="en-US"/>
        </w:rPr>
        <w:t xml:space="preserve"> 5</w:t>
      </w:r>
      <w:r w:rsidR="00436E9C">
        <w:rPr>
          <w:rFonts w:ascii="Arial" w:eastAsiaTheme="minorHAnsi" w:hAnsi="Arial" w:cs="Arial"/>
          <w:sz w:val="24"/>
          <w:szCs w:val="24"/>
          <w:lang w:eastAsia="en-US"/>
        </w:rPr>
        <w:t xml:space="preserve"> </w:t>
      </w:r>
      <w:r w:rsidR="00436E9C" w:rsidRPr="00BC4CBE">
        <w:rPr>
          <w:rFonts w:ascii="Arial" w:eastAsiaTheme="minorHAnsi" w:hAnsi="Arial" w:cs="Arial"/>
          <w:b/>
          <w:sz w:val="24"/>
          <w:szCs w:val="24"/>
          <w:lang w:eastAsia="en-US"/>
        </w:rPr>
        <w:t>статьи  29</w:t>
      </w:r>
      <w:r w:rsidR="00436E9C">
        <w:rPr>
          <w:rFonts w:ascii="Arial" w:eastAsiaTheme="minorHAnsi" w:hAnsi="Arial" w:cs="Arial"/>
          <w:sz w:val="24"/>
          <w:szCs w:val="24"/>
          <w:lang w:eastAsia="en-US"/>
        </w:rPr>
        <w:t xml:space="preserve"> </w:t>
      </w:r>
      <w:r w:rsidR="00436E9C" w:rsidRPr="00BC4CBE">
        <w:rPr>
          <w:rFonts w:ascii="Arial" w:eastAsiaTheme="minorHAnsi" w:hAnsi="Arial" w:cs="Arial"/>
          <w:sz w:val="24"/>
          <w:szCs w:val="24"/>
          <w:lang w:eastAsia="en-US"/>
        </w:rPr>
        <w:t xml:space="preserve"> </w:t>
      </w:r>
      <w:r w:rsidR="00436E9C" w:rsidRPr="00436E9C">
        <w:rPr>
          <w:rFonts w:ascii="Arial" w:eastAsiaTheme="minorHAnsi" w:hAnsi="Arial" w:cs="Arial"/>
          <w:sz w:val="24"/>
          <w:szCs w:val="24"/>
          <w:lang w:eastAsia="en-US"/>
        </w:rPr>
        <w:t>изложить в следующей редакции:</w:t>
      </w:r>
    </w:p>
    <w:p w:rsidR="00BC4CBE" w:rsidRDefault="00436E9C" w:rsidP="00436E9C">
      <w:pPr>
        <w:ind w:firstLine="540"/>
        <w:jc w:val="both"/>
        <w:rPr>
          <w:rFonts w:ascii="Arial" w:eastAsiaTheme="minorHAnsi" w:hAnsi="Arial" w:cs="Arial"/>
          <w:sz w:val="24"/>
          <w:szCs w:val="24"/>
          <w:lang w:eastAsia="en-US"/>
        </w:rPr>
      </w:pPr>
      <w:proofErr w:type="gramStart"/>
      <w:r w:rsidRPr="00436E9C">
        <w:rPr>
          <w:rFonts w:ascii="Arial" w:eastAsiaTheme="minorHAnsi" w:hAnsi="Arial" w:cs="Arial"/>
          <w:sz w:val="24"/>
          <w:szCs w:val="24"/>
          <w:lang w:eastAsia="en-US"/>
        </w:rPr>
        <w:t>«-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w:t>
      </w:r>
      <w:proofErr w:type="gramEnd"/>
      <w:r w:rsidRPr="00436E9C">
        <w:rPr>
          <w:rFonts w:ascii="Arial" w:eastAsiaTheme="minorHAnsi" w:hAnsi="Arial" w:cs="Arial"/>
          <w:sz w:val="24"/>
          <w:szCs w:val="24"/>
          <w:lang w:eastAsia="en-US"/>
        </w:rPr>
        <w:t xml:space="preserve">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roofErr w:type="gramStart"/>
      <w:r w:rsidRPr="00436E9C">
        <w:rPr>
          <w:rFonts w:ascii="Arial" w:eastAsiaTheme="minorHAnsi" w:hAnsi="Arial" w:cs="Arial"/>
          <w:sz w:val="24"/>
          <w:szCs w:val="24"/>
          <w:lang w:eastAsia="en-US"/>
        </w:rPr>
        <w:t>.;</w:t>
      </w:r>
      <w:proofErr w:type="gramEnd"/>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b/>
          <w:sz w:val="24"/>
          <w:szCs w:val="24"/>
          <w:lang w:eastAsia="en-US"/>
        </w:rPr>
        <w:t>-  пункт 2 статьи 30</w:t>
      </w:r>
      <w:r>
        <w:rPr>
          <w:rFonts w:ascii="Arial" w:eastAsiaTheme="minorHAnsi" w:hAnsi="Arial" w:cs="Arial"/>
          <w:b/>
          <w:sz w:val="24"/>
          <w:szCs w:val="24"/>
          <w:lang w:eastAsia="en-US"/>
        </w:rPr>
        <w:t xml:space="preserve"> </w:t>
      </w:r>
      <w:r>
        <w:rPr>
          <w:rFonts w:ascii="Arial" w:eastAsiaTheme="minorHAnsi" w:hAnsi="Arial" w:cs="Arial"/>
          <w:sz w:val="24"/>
          <w:szCs w:val="24"/>
          <w:lang w:eastAsia="en-US"/>
        </w:rPr>
        <w:t xml:space="preserve"> </w:t>
      </w:r>
      <w:r w:rsidRPr="00436E9C">
        <w:rPr>
          <w:rFonts w:ascii="Arial" w:eastAsiaTheme="minorHAnsi" w:hAnsi="Arial" w:cs="Arial"/>
          <w:sz w:val="24"/>
          <w:szCs w:val="24"/>
          <w:lang w:eastAsia="en-US"/>
        </w:rPr>
        <w:t>дополнить абзацами следующего содержания:</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lastRenderedPageBreak/>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roofErr w:type="gramStart"/>
      <w:r w:rsidRPr="00436E9C">
        <w:rPr>
          <w:rFonts w:ascii="Arial" w:eastAsiaTheme="minorHAnsi" w:hAnsi="Arial" w:cs="Arial"/>
          <w:sz w:val="24"/>
          <w:szCs w:val="24"/>
          <w:lang w:eastAsia="en-US"/>
        </w:rPr>
        <w:t>.»;</w:t>
      </w:r>
      <w:proofErr w:type="gramEnd"/>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b/>
          <w:sz w:val="24"/>
          <w:szCs w:val="24"/>
          <w:lang w:eastAsia="en-US"/>
        </w:rPr>
        <w:t>- пункт 8</w:t>
      </w:r>
      <w:r w:rsidRPr="00436E9C">
        <w:rPr>
          <w:rFonts w:ascii="Arial" w:eastAsiaTheme="minorHAnsi" w:hAnsi="Arial" w:cs="Arial"/>
          <w:sz w:val="24"/>
          <w:szCs w:val="24"/>
          <w:lang w:eastAsia="en-US"/>
        </w:rPr>
        <w:t xml:space="preserve"> </w:t>
      </w:r>
      <w:r>
        <w:rPr>
          <w:rFonts w:ascii="Arial" w:eastAsiaTheme="minorHAnsi" w:hAnsi="Arial" w:cs="Arial"/>
          <w:b/>
          <w:sz w:val="24"/>
          <w:szCs w:val="24"/>
          <w:lang w:eastAsia="en-US"/>
        </w:rPr>
        <w:t>статьи 30:</w:t>
      </w:r>
      <w:r>
        <w:rPr>
          <w:rFonts w:ascii="Arial" w:eastAsiaTheme="minorHAnsi" w:hAnsi="Arial" w:cs="Arial"/>
          <w:sz w:val="24"/>
          <w:szCs w:val="24"/>
          <w:lang w:eastAsia="en-US"/>
        </w:rPr>
        <w:t xml:space="preserve"> </w:t>
      </w:r>
      <w:r w:rsidRPr="00436E9C">
        <w:rPr>
          <w:rFonts w:ascii="Arial" w:eastAsiaTheme="minorHAnsi" w:hAnsi="Arial" w:cs="Arial"/>
          <w:sz w:val="24"/>
          <w:szCs w:val="24"/>
          <w:lang w:eastAsia="en-US"/>
        </w:rPr>
        <w:t>дополнить словами «, сведениям Единого государственного реестра недвижимости, сведениям, документам, материалам, содержащимся в государственных информационных системах обеспечения градостроительной деятельности»;</w:t>
      </w:r>
    </w:p>
    <w:p w:rsidR="00436E9C" w:rsidRPr="00436E9C" w:rsidRDefault="00436E9C" w:rsidP="00436E9C">
      <w:pPr>
        <w:ind w:firstLine="540"/>
        <w:jc w:val="both"/>
        <w:rPr>
          <w:rFonts w:ascii="Arial" w:eastAsiaTheme="minorHAnsi" w:hAnsi="Arial" w:cs="Arial"/>
          <w:sz w:val="24"/>
          <w:szCs w:val="24"/>
          <w:lang w:eastAsia="en-US"/>
        </w:rPr>
      </w:pPr>
      <w:r>
        <w:rPr>
          <w:rFonts w:ascii="Arial" w:eastAsiaTheme="minorHAnsi" w:hAnsi="Arial" w:cs="Arial"/>
          <w:b/>
          <w:sz w:val="24"/>
          <w:szCs w:val="24"/>
          <w:lang w:eastAsia="en-US"/>
        </w:rPr>
        <w:t xml:space="preserve">- статья  30 </w:t>
      </w:r>
      <w:r w:rsidRPr="00436E9C">
        <w:rPr>
          <w:rFonts w:ascii="Arial" w:eastAsiaTheme="minorHAnsi" w:hAnsi="Arial" w:cs="Arial"/>
          <w:sz w:val="24"/>
          <w:szCs w:val="24"/>
          <w:lang w:eastAsia="en-US"/>
        </w:rPr>
        <w:t>дополнить пунктами 3.1.-</w:t>
      </w:r>
      <w:r>
        <w:rPr>
          <w:rFonts w:ascii="Arial" w:eastAsiaTheme="minorHAnsi" w:hAnsi="Arial" w:cs="Arial"/>
          <w:sz w:val="24"/>
          <w:szCs w:val="24"/>
          <w:lang w:eastAsia="en-US"/>
        </w:rPr>
        <w:t xml:space="preserve"> </w:t>
      </w:r>
      <w:r w:rsidRPr="00436E9C">
        <w:rPr>
          <w:rFonts w:ascii="Arial" w:eastAsiaTheme="minorHAnsi" w:hAnsi="Arial" w:cs="Arial"/>
          <w:sz w:val="24"/>
          <w:szCs w:val="24"/>
          <w:lang w:eastAsia="en-US"/>
        </w:rPr>
        <w:t>3.3 следующего содержания:</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«3.1. В случае</w:t>
      </w:r>
      <w:proofErr w:type="gramStart"/>
      <w:r w:rsidRPr="00436E9C">
        <w:rPr>
          <w:rFonts w:ascii="Arial" w:eastAsiaTheme="minorHAnsi" w:hAnsi="Arial" w:cs="Arial"/>
          <w:sz w:val="24"/>
          <w:szCs w:val="24"/>
          <w:lang w:eastAsia="en-US"/>
        </w:rPr>
        <w:t>,</w:t>
      </w:r>
      <w:proofErr w:type="gramEnd"/>
      <w:r w:rsidRPr="00436E9C">
        <w:rPr>
          <w:rFonts w:ascii="Arial" w:eastAsiaTheme="minorHAnsi" w:hAnsi="Arial" w:cs="Arial"/>
          <w:sz w:val="24"/>
          <w:szCs w:val="24"/>
          <w:lang w:eastAsia="en-US"/>
        </w:rPr>
        <w:t xml:space="preserve">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3.2. В случае, предусмотренном частью 3.1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xml:space="preserve">3.3. </w:t>
      </w:r>
      <w:proofErr w:type="gramStart"/>
      <w:r w:rsidRPr="00436E9C">
        <w:rPr>
          <w:rFonts w:ascii="Arial" w:eastAsiaTheme="minorHAnsi" w:hAnsi="Arial" w:cs="Arial"/>
          <w:sz w:val="24"/>
          <w:szCs w:val="24"/>
          <w:lang w:eastAsia="en-US"/>
        </w:rPr>
        <w:t>В целях внесения изменений в правила землепользования и застройки в случаях, предусмотренных пунктами 3 - 5 части 2 и частью 3.1 настоящей статьи,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33 Градостроительного кодекса Российской Федерации заключения комиссии не требуются.»;</w:t>
      </w:r>
      <w:proofErr w:type="gramEnd"/>
    </w:p>
    <w:p w:rsidR="00436E9C" w:rsidRPr="00436E9C" w:rsidRDefault="00436E9C" w:rsidP="00436E9C">
      <w:pPr>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w:t>
      </w:r>
      <w:r>
        <w:rPr>
          <w:rFonts w:ascii="Arial" w:eastAsiaTheme="minorHAnsi" w:hAnsi="Arial" w:cs="Arial"/>
          <w:b/>
          <w:sz w:val="24"/>
          <w:szCs w:val="24"/>
          <w:lang w:eastAsia="en-US"/>
        </w:rPr>
        <w:t xml:space="preserve">статья  30 </w:t>
      </w:r>
      <w:r w:rsidRPr="00436E9C">
        <w:rPr>
          <w:rFonts w:ascii="Arial" w:eastAsiaTheme="minorHAnsi" w:hAnsi="Arial" w:cs="Arial"/>
          <w:sz w:val="24"/>
          <w:szCs w:val="24"/>
          <w:lang w:eastAsia="en-US"/>
        </w:rPr>
        <w:t>дополнить пунктом 6.1. - 6.4. следующего содержания:</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lastRenderedPageBreak/>
        <w:t xml:space="preserve">«6.1. </w:t>
      </w:r>
      <w:proofErr w:type="gramStart"/>
      <w:r w:rsidRPr="00436E9C">
        <w:rPr>
          <w:rFonts w:ascii="Arial" w:eastAsiaTheme="minorHAnsi" w:hAnsi="Arial" w:cs="Arial"/>
          <w:sz w:val="24"/>
          <w:szCs w:val="24"/>
          <w:lang w:eastAsia="en-US"/>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w:t>
      </w:r>
      <w:proofErr w:type="gramEnd"/>
      <w:r w:rsidRPr="00436E9C">
        <w:rPr>
          <w:rFonts w:ascii="Arial" w:eastAsiaTheme="minorHAnsi" w:hAnsi="Arial" w:cs="Arial"/>
          <w:sz w:val="24"/>
          <w:szCs w:val="24"/>
          <w:lang w:eastAsia="en-US"/>
        </w:rPr>
        <w:t xml:space="preserve"> </w:t>
      </w:r>
      <w:proofErr w:type="gramStart"/>
      <w:r w:rsidRPr="00436E9C">
        <w:rPr>
          <w:rFonts w:ascii="Arial" w:eastAsiaTheme="minorHAnsi" w:hAnsi="Arial" w:cs="Arial"/>
          <w:sz w:val="24"/>
          <w:szCs w:val="24"/>
          <w:lang w:eastAsia="en-US"/>
        </w:rPr>
        <w:t>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w:t>
      </w:r>
      <w:proofErr w:type="gramEnd"/>
      <w:r w:rsidRPr="00436E9C">
        <w:rPr>
          <w:rFonts w:ascii="Arial" w:eastAsiaTheme="minorHAnsi" w:hAnsi="Arial" w:cs="Arial"/>
          <w:sz w:val="24"/>
          <w:szCs w:val="24"/>
          <w:lang w:eastAsia="en-US"/>
        </w:rPr>
        <w:t xml:space="preserve"> </w:t>
      </w:r>
      <w:proofErr w:type="gramStart"/>
      <w:r w:rsidRPr="00436E9C">
        <w:rPr>
          <w:rFonts w:ascii="Arial" w:eastAsiaTheme="minorHAnsi" w:hAnsi="Arial" w:cs="Arial"/>
          <w:sz w:val="24"/>
          <w:szCs w:val="24"/>
          <w:lang w:eastAsia="en-US"/>
        </w:rPr>
        <w:t>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roofErr w:type="gramEnd"/>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xml:space="preserve">6.2. </w:t>
      </w:r>
      <w:proofErr w:type="gramStart"/>
      <w:r w:rsidRPr="00436E9C">
        <w:rPr>
          <w:rFonts w:ascii="Arial" w:eastAsiaTheme="minorHAnsi" w:hAnsi="Arial" w:cs="Arial"/>
          <w:sz w:val="24"/>
          <w:szCs w:val="24"/>
          <w:lang w:eastAsia="en-US"/>
        </w:rPr>
        <w:t>В случаях, предусмотренных абзацами 6-8 пункта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w:t>
      </w:r>
      <w:proofErr w:type="gramEnd"/>
      <w:r w:rsidRPr="00436E9C">
        <w:rPr>
          <w:rFonts w:ascii="Arial" w:eastAsiaTheme="minorHAnsi" w:hAnsi="Arial" w:cs="Arial"/>
          <w:sz w:val="24"/>
          <w:szCs w:val="24"/>
          <w:lang w:eastAsia="en-US"/>
        </w:rPr>
        <w:t xml:space="preserve">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436E9C" w:rsidRP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xml:space="preserve">6.3. </w:t>
      </w:r>
      <w:proofErr w:type="gramStart"/>
      <w:r w:rsidRPr="00436E9C">
        <w:rPr>
          <w:rFonts w:ascii="Arial" w:eastAsiaTheme="minorHAnsi" w:hAnsi="Arial" w:cs="Arial"/>
          <w:sz w:val="24"/>
          <w:szCs w:val="24"/>
          <w:lang w:eastAsia="en-US"/>
        </w:rPr>
        <w:t>В случае поступления требования, предусмотренного пунктом 6.2.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6-8 пункта 2 настоящей статьи оснований для внесения изменений в правила землепользования и застройки глава местной администрации обязан принять решение о</w:t>
      </w:r>
      <w:proofErr w:type="gramEnd"/>
      <w:r w:rsidRPr="00436E9C">
        <w:rPr>
          <w:rFonts w:ascii="Arial" w:eastAsiaTheme="minorHAnsi" w:hAnsi="Arial" w:cs="Arial"/>
          <w:sz w:val="24"/>
          <w:szCs w:val="24"/>
          <w:lang w:eastAsia="en-US"/>
        </w:rPr>
        <w:t xml:space="preserve"> подготовке проекта о внесении изменений в правила землепользования и застройки.</w:t>
      </w:r>
    </w:p>
    <w:p w:rsidR="00436E9C" w:rsidRDefault="00436E9C" w:rsidP="00436E9C">
      <w:pPr>
        <w:ind w:firstLine="540"/>
        <w:jc w:val="both"/>
        <w:rPr>
          <w:rFonts w:ascii="Arial" w:eastAsiaTheme="minorHAnsi" w:hAnsi="Arial" w:cs="Arial"/>
          <w:sz w:val="24"/>
          <w:szCs w:val="24"/>
          <w:lang w:eastAsia="en-US"/>
        </w:rPr>
      </w:pPr>
      <w:r w:rsidRPr="00436E9C">
        <w:rPr>
          <w:rFonts w:ascii="Arial" w:eastAsiaTheme="minorHAnsi" w:hAnsi="Arial" w:cs="Arial"/>
          <w:sz w:val="24"/>
          <w:szCs w:val="24"/>
          <w:lang w:eastAsia="en-US"/>
        </w:rPr>
        <w:t xml:space="preserve">6.4. </w:t>
      </w:r>
      <w:proofErr w:type="gramStart"/>
      <w:r w:rsidRPr="00436E9C">
        <w:rPr>
          <w:rFonts w:ascii="Arial" w:eastAsiaTheme="minorHAnsi" w:hAnsi="Arial" w:cs="Arial"/>
          <w:sz w:val="24"/>
          <w:szCs w:val="24"/>
          <w:lang w:eastAsia="en-US"/>
        </w:rPr>
        <w:t xml:space="preserve">Срок внесения изменений в утвержденные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w:t>
      </w:r>
      <w:r w:rsidRPr="00436E9C">
        <w:rPr>
          <w:rFonts w:ascii="Arial" w:eastAsiaTheme="minorHAnsi" w:hAnsi="Arial" w:cs="Arial"/>
          <w:sz w:val="24"/>
          <w:szCs w:val="24"/>
          <w:lang w:eastAsia="en-US"/>
        </w:rPr>
        <w:lastRenderedPageBreak/>
        <w:t>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пунктом 6.2. настоящей</w:t>
      </w:r>
      <w:proofErr w:type="gramEnd"/>
      <w:r w:rsidRPr="00436E9C">
        <w:rPr>
          <w:rFonts w:ascii="Arial" w:eastAsiaTheme="minorHAnsi" w:hAnsi="Arial" w:cs="Arial"/>
          <w:sz w:val="24"/>
          <w:szCs w:val="24"/>
          <w:lang w:eastAsia="en-US"/>
        </w:rPr>
        <w:t xml:space="preserve">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абзацами 6-8 пункта 2 настоящей статьи оснований для внесения изменений в правила землепользования и застройки»;</w:t>
      </w:r>
    </w:p>
    <w:p w:rsidR="00F0035B" w:rsidRDefault="008409DC" w:rsidP="00F0035B">
      <w:pPr>
        <w:ind w:firstLine="540"/>
        <w:jc w:val="both"/>
        <w:rPr>
          <w:rFonts w:ascii="Arial" w:eastAsia="Calibri" w:hAnsi="Arial" w:cs="Arial"/>
          <w:sz w:val="24"/>
          <w:szCs w:val="24"/>
        </w:rPr>
      </w:pPr>
      <w:r>
        <w:rPr>
          <w:rFonts w:ascii="Arial" w:eastAsiaTheme="minorHAnsi" w:hAnsi="Arial" w:cs="Arial"/>
          <w:sz w:val="24"/>
          <w:szCs w:val="24"/>
          <w:lang w:eastAsia="en-US"/>
        </w:rPr>
        <w:t xml:space="preserve">- </w:t>
      </w:r>
      <w:r>
        <w:rPr>
          <w:rFonts w:ascii="Arial" w:eastAsia="Calibri" w:hAnsi="Arial" w:cs="Arial"/>
          <w:b/>
          <w:sz w:val="24"/>
          <w:szCs w:val="24"/>
        </w:rPr>
        <w:t>пункт 2 статьи 32:</w:t>
      </w:r>
      <w:r w:rsidRPr="008409DC">
        <w:t xml:space="preserve"> </w:t>
      </w:r>
      <w:r w:rsidR="00F0035B" w:rsidRPr="00F0035B">
        <w:rPr>
          <w:rFonts w:ascii="Arial" w:eastAsia="Calibri" w:hAnsi="Arial" w:cs="Arial"/>
          <w:sz w:val="24"/>
          <w:szCs w:val="24"/>
        </w:rPr>
        <w:t>изложить в новой редакции:</w:t>
      </w:r>
    </w:p>
    <w:p w:rsidR="00F0035B" w:rsidRDefault="00F0035B" w:rsidP="00F0035B">
      <w:pPr>
        <w:ind w:firstLine="540"/>
        <w:jc w:val="both"/>
        <w:rPr>
          <w:rFonts w:ascii="Arial" w:eastAsia="Calibri" w:hAnsi="Arial" w:cs="Arial"/>
          <w:sz w:val="24"/>
          <w:szCs w:val="24"/>
        </w:rPr>
      </w:pPr>
      <w:r w:rsidRPr="00F0035B">
        <w:rPr>
          <w:rFonts w:ascii="Arial" w:eastAsia="Calibri" w:hAnsi="Arial" w:cs="Arial"/>
          <w:sz w:val="24"/>
          <w:szCs w:val="24"/>
        </w:rPr>
        <w:t>"2.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roofErr w:type="gramStart"/>
      <w:r w:rsidRPr="00F0035B">
        <w:rPr>
          <w:rFonts w:ascii="Arial" w:eastAsia="Calibri" w:hAnsi="Arial" w:cs="Arial"/>
          <w:sz w:val="24"/>
          <w:szCs w:val="24"/>
        </w:rPr>
        <w:t>.".</w:t>
      </w:r>
      <w:proofErr w:type="gramEnd"/>
    </w:p>
    <w:p w:rsidR="002D683B" w:rsidRDefault="00436E9C" w:rsidP="00F0035B">
      <w:pPr>
        <w:ind w:firstLine="540"/>
        <w:jc w:val="both"/>
        <w:rPr>
          <w:rFonts w:ascii="Arial" w:eastAsia="Calibri" w:hAnsi="Arial" w:cs="Arial"/>
          <w:sz w:val="24"/>
          <w:szCs w:val="24"/>
        </w:rPr>
      </w:pPr>
      <w:r>
        <w:rPr>
          <w:rFonts w:ascii="Arial" w:eastAsiaTheme="minorHAnsi" w:hAnsi="Arial" w:cs="Arial"/>
          <w:sz w:val="24"/>
          <w:szCs w:val="24"/>
          <w:lang w:eastAsia="en-US"/>
        </w:rPr>
        <w:t xml:space="preserve">- </w:t>
      </w:r>
      <w:r w:rsidR="00A62F76">
        <w:rPr>
          <w:rFonts w:ascii="Arial" w:eastAsiaTheme="minorHAnsi" w:hAnsi="Arial" w:cs="Arial"/>
          <w:b/>
          <w:sz w:val="24"/>
          <w:szCs w:val="24"/>
          <w:lang w:eastAsia="en-US"/>
        </w:rPr>
        <w:t>абз</w:t>
      </w:r>
      <w:r w:rsidR="00A62F76">
        <w:rPr>
          <w:rFonts w:ascii="Arial" w:eastAsia="Calibri" w:hAnsi="Arial" w:cs="Arial"/>
          <w:b/>
          <w:sz w:val="24"/>
          <w:szCs w:val="24"/>
        </w:rPr>
        <w:t xml:space="preserve">ац 2 пункт 7 статьи 36: </w:t>
      </w:r>
      <w:r w:rsidR="00A62F76">
        <w:rPr>
          <w:rFonts w:ascii="Arial" w:eastAsia="Calibri" w:hAnsi="Arial" w:cs="Arial"/>
          <w:sz w:val="24"/>
          <w:szCs w:val="24"/>
        </w:rPr>
        <w:t xml:space="preserve"> слова «Постановление Кабинета Министров РТ № 395 от 20 августа 2007 г» </w:t>
      </w:r>
      <w:r w:rsidR="00B25EE7">
        <w:rPr>
          <w:rFonts w:ascii="Arial" w:eastAsia="Calibri" w:hAnsi="Arial" w:cs="Arial"/>
          <w:sz w:val="24"/>
          <w:szCs w:val="24"/>
        </w:rPr>
        <w:t>исключить</w:t>
      </w:r>
    </w:p>
    <w:p w:rsidR="002B35F8" w:rsidRDefault="002B35F8" w:rsidP="00A62F76">
      <w:pPr>
        <w:ind w:firstLine="540"/>
        <w:rPr>
          <w:rFonts w:ascii="Arial" w:eastAsia="Calibri" w:hAnsi="Arial" w:cs="Arial"/>
          <w:sz w:val="24"/>
          <w:szCs w:val="24"/>
        </w:rPr>
      </w:pPr>
      <w:r>
        <w:rPr>
          <w:rFonts w:ascii="Arial" w:eastAsia="Calibri" w:hAnsi="Arial" w:cs="Arial"/>
          <w:b/>
          <w:sz w:val="24"/>
          <w:szCs w:val="24"/>
        </w:rPr>
        <w:t xml:space="preserve">- </w:t>
      </w:r>
      <w:r w:rsidR="00B138F1">
        <w:rPr>
          <w:rFonts w:ascii="Arial" w:eastAsia="Calibri" w:hAnsi="Arial" w:cs="Arial"/>
          <w:b/>
          <w:sz w:val="24"/>
          <w:szCs w:val="24"/>
        </w:rPr>
        <w:t xml:space="preserve"> абзац 15 </w:t>
      </w:r>
      <w:r w:rsidRPr="002B35F8">
        <w:rPr>
          <w:rFonts w:ascii="Arial" w:eastAsia="Calibri" w:hAnsi="Arial" w:cs="Arial"/>
          <w:b/>
          <w:sz w:val="24"/>
          <w:szCs w:val="24"/>
        </w:rPr>
        <w:t>пункт 3 статьи 36</w:t>
      </w:r>
      <w:r>
        <w:rPr>
          <w:rFonts w:ascii="Arial" w:eastAsia="Calibri" w:hAnsi="Arial" w:cs="Arial"/>
          <w:sz w:val="24"/>
          <w:szCs w:val="24"/>
        </w:rPr>
        <w:t xml:space="preserve">  слова «</w:t>
      </w:r>
      <w:proofErr w:type="gramStart"/>
      <w:r>
        <w:rPr>
          <w:rFonts w:ascii="Arial" w:eastAsia="Calibri" w:hAnsi="Arial" w:cs="Arial"/>
          <w:sz w:val="24"/>
          <w:szCs w:val="24"/>
        </w:rPr>
        <w:t>дачных</w:t>
      </w:r>
      <w:proofErr w:type="gramEnd"/>
      <w:r>
        <w:rPr>
          <w:rFonts w:ascii="Arial" w:eastAsia="Calibri" w:hAnsi="Arial" w:cs="Arial"/>
          <w:sz w:val="24"/>
          <w:szCs w:val="24"/>
        </w:rPr>
        <w:t xml:space="preserve"> и» исключить</w:t>
      </w:r>
      <w:r w:rsidR="00B138F1">
        <w:rPr>
          <w:rFonts w:ascii="Arial" w:eastAsia="Calibri" w:hAnsi="Arial" w:cs="Arial"/>
          <w:sz w:val="24"/>
          <w:szCs w:val="24"/>
        </w:rPr>
        <w:t>;</w:t>
      </w:r>
    </w:p>
    <w:p w:rsidR="00B138F1" w:rsidRDefault="00B138F1" w:rsidP="00A62F76">
      <w:pPr>
        <w:ind w:firstLine="540"/>
        <w:rPr>
          <w:rFonts w:ascii="Arial" w:eastAsia="Calibri" w:hAnsi="Arial" w:cs="Arial"/>
          <w:sz w:val="24"/>
          <w:szCs w:val="24"/>
        </w:rPr>
      </w:pPr>
      <w:r>
        <w:rPr>
          <w:rFonts w:ascii="Arial" w:eastAsia="Calibri" w:hAnsi="Arial" w:cs="Arial"/>
          <w:b/>
          <w:sz w:val="24"/>
          <w:szCs w:val="24"/>
        </w:rPr>
        <w:t xml:space="preserve">- абзац 7 </w:t>
      </w:r>
      <w:r w:rsidRPr="002B35F8">
        <w:rPr>
          <w:rFonts w:ascii="Arial" w:eastAsia="Calibri" w:hAnsi="Arial" w:cs="Arial"/>
          <w:b/>
          <w:sz w:val="24"/>
          <w:szCs w:val="24"/>
        </w:rPr>
        <w:t>пункт 5 статьи 36</w:t>
      </w:r>
      <w:r>
        <w:rPr>
          <w:rFonts w:ascii="Arial" w:eastAsia="Calibri" w:hAnsi="Arial" w:cs="Arial"/>
          <w:sz w:val="24"/>
          <w:szCs w:val="24"/>
        </w:rPr>
        <w:t xml:space="preserve">  слова «</w:t>
      </w:r>
      <w:proofErr w:type="gramStart"/>
      <w:r>
        <w:rPr>
          <w:rFonts w:ascii="Arial" w:eastAsia="Calibri" w:hAnsi="Arial" w:cs="Arial"/>
          <w:sz w:val="24"/>
          <w:szCs w:val="24"/>
        </w:rPr>
        <w:t>дачных</w:t>
      </w:r>
      <w:proofErr w:type="gramEnd"/>
      <w:r>
        <w:rPr>
          <w:rFonts w:ascii="Arial" w:eastAsia="Calibri" w:hAnsi="Arial" w:cs="Arial"/>
          <w:sz w:val="24"/>
          <w:szCs w:val="24"/>
        </w:rPr>
        <w:t xml:space="preserve"> и» исключить;</w:t>
      </w:r>
    </w:p>
    <w:p w:rsidR="00B138F1" w:rsidRDefault="00B138F1" w:rsidP="00A62F76">
      <w:pPr>
        <w:ind w:firstLine="540"/>
        <w:rPr>
          <w:rFonts w:ascii="Arial" w:eastAsia="Calibri" w:hAnsi="Arial" w:cs="Arial"/>
          <w:sz w:val="24"/>
          <w:szCs w:val="24"/>
        </w:rPr>
      </w:pPr>
      <w:r>
        <w:rPr>
          <w:rFonts w:ascii="Arial" w:eastAsia="Calibri" w:hAnsi="Arial" w:cs="Arial"/>
          <w:b/>
          <w:sz w:val="24"/>
          <w:szCs w:val="24"/>
        </w:rPr>
        <w:t xml:space="preserve">- абзац 5 </w:t>
      </w:r>
      <w:r w:rsidRPr="002B35F8">
        <w:rPr>
          <w:rFonts w:ascii="Arial" w:eastAsia="Calibri" w:hAnsi="Arial" w:cs="Arial"/>
          <w:b/>
          <w:sz w:val="24"/>
          <w:szCs w:val="24"/>
        </w:rPr>
        <w:t>пункт 6 статьи 36</w:t>
      </w:r>
      <w:r>
        <w:rPr>
          <w:rFonts w:ascii="Arial" w:eastAsia="Calibri" w:hAnsi="Arial" w:cs="Arial"/>
          <w:sz w:val="24"/>
          <w:szCs w:val="24"/>
        </w:rPr>
        <w:t xml:space="preserve">  слова «, дачные поселки» исключить.</w:t>
      </w:r>
    </w:p>
    <w:p w:rsidR="00F0035B" w:rsidRDefault="00F0035B" w:rsidP="00F0035B">
      <w:pPr>
        <w:ind w:firstLine="540"/>
        <w:jc w:val="both"/>
        <w:rPr>
          <w:rFonts w:ascii="Arial" w:eastAsia="Calibri" w:hAnsi="Arial" w:cs="Arial"/>
          <w:sz w:val="24"/>
          <w:szCs w:val="24"/>
        </w:rPr>
      </w:pPr>
      <w:r>
        <w:rPr>
          <w:rFonts w:ascii="Arial" w:hAnsi="Arial" w:cs="Arial"/>
          <w:sz w:val="24"/>
          <w:szCs w:val="24"/>
        </w:rPr>
        <w:t>2. Настоящее решение о</w:t>
      </w:r>
      <w:r w:rsidRPr="000E163B">
        <w:rPr>
          <w:rFonts w:ascii="Arial" w:hAnsi="Arial" w:cs="Arial"/>
          <w:sz w:val="24"/>
          <w:szCs w:val="24"/>
        </w:rPr>
        <w:t xml:space="preserve">бнародовать  на информационных стендах </w:t>
      </w:r>
      <w:proofErr w:type="spellStart"/>
      <w:r w:rsidRPr="000E163B">
        <w:rPr>
          <w:rFonts w:ascii="Arial" w:hAnsi="Arial" w:cs="Arial"/>
          <w:sz w:val="24"/>
          <w:szCs w:val="24"/>
        </w:rPr>
        <w:t>Кривоозерского</w:t>
      </w:r>
      <w:proofErr w:type="spellEnd"/>
      <w:r w:rsidRPr="000E163B">
        <w:rPr>
          <w:rFonts w:ascii="Arial" w:hAnsi="Arial" w:cs="Arial"/>
          <w:sz w:val="24"/>
          <w:szCs w:val="24"/>
        </w:rPr>
        <w:t xml:space="preserve"> сельского поселения, опубликовать на официальном сайте Аксубаевского муниципального района</w:t>
      </w:r>
      <w:r w:rsidRPr="000E163B">
        <w:rPr>
          <w:rFonts w:ascii="Arial" w:hAnsi="Arial" w:cs="Arial"/>
          <w:bCs/>
          <w:spacing w:val="-6"/>
          <w:sz w:val="24"/>
          <w:szCs w:val="24"/>
        </w:rPr>
        <w:t xml:space="preserve"> (</w:t>
      </w:r>
      <w:proofErr w:type="spellStart"/>
      <w:r w:rsidRPr="000E163B">
        <w:rPr>
          <w:rFonts w:ascii="Arial" w:hAnsi="Arial" w:cs="Arial"/>
          <w:bCs/>
          <w:spacing w:val="-6"/>
          <w:sz w:val="24"/>
          <w:szCs w:val="24"/>
          <w:lang w:val="en-US"/>
        </w:rPr>
        <w:t>httr</w:t>
      </w:r>
      <w:proofErr w:type="spellEnd"/>
      <w:r w:rsidRPr="000E163B">
        <w:rPr>
          <w:rFonts w:ascii="Arial" w:hAnsi="Arial" w:cs="Arial"/>
          <w:bCs/>
          <w:spacing w:val="-6"/>
          <w:sz w:val="24"/>
          <w:szCs w:val="24"/>
        </w:rPr>
        <w:t>://</w:t>
      </w:r>
      <w:proofErr w:type="spellStart"/>
      <w:r w:rsidRPr="000E163B">
        <w:rPr>
          <w:rFonts w:ascii="Arial" w:hAnsi="Arial" w:cs="Arial"/>
          <w:bCs/>
          <w:spacing w:val="-6"/>
          <w:sz w:val="24"/>
          <w:szCs w:val="24"/>
          <w:lang w:val="en-US"/>
        </w:rPr>
        <w:t>aksubayevo</w:t>
      </w:r>
      <w:proofErr w:type="spellEnd"/>
      <w:r w:rsidRPr="000E163B">
        <w:rPr>
          <w:rFonts w:ascii="Arial" w:hAnsi="Arial" w:cs="Arial"/>
          <w:bCs/>
          <w:spacing w:val="-6"/>
          <w:sz w:val="24"/>
          <w:szCs w:val="24"/>
        </w:rPr>
        <w:t>.</w:t>
      </w:r>
      <w:proofErr w:type="spellStart"/>
      <w:r w:rsidRPr="000E163B">
        <w:rPr>
          <w:rFonts w:ascii="Arial" w:hAnsi="Arial" w:cs="Arial"/>
          <w:bCs/>
          <w:spacing w:val="-6"/>
          <w:sz w:val="24"/>
          <w:szCs w:val="24"/>
        </w:rPr>
        <w:t>tatar.ru</w:t>
      </w:r>
      <w:proofErr w:type="spellEnd"/>
      <w:r w:rsidRPr="000E163B">
        <w:rPr>
          <w:rFonts w:ascii="Arial" w:hAnsi="Arial" w:cs="Arial"/>
          <w:bCs/>
          <w:spacing w:val="-6"/>
          <w:sz w:val="24"/>
          <w:szCs w:val="24"/>
        </w:rPr>
        <w:t>)</w:t>
      </w:r>
      <w:r w:rsidRPr="000E163B">
        <w:rPr>
          <w:rFonts w:ascii="Arial" w:hAnsi="Arial" w:cs="Arial"/>
          <w:sz w:val="24"/>
          <w:szCs w:val="24"/>
        </w:rPr>
        <w:t xml:space="preserve">  и на официальном портале правовой информации Республики Татарстан (</w:t>
      </w:r>
      <w:proofErr w:type="spellStart"/>
      <w:r w:rsidRPr="000E163B">
        <w:rPr>
          <w:rFonts w:ascii="Arial" w:hAnsi="Arial" w:cs="Arial"/>
          <w:bCs/>
          <w:spacing w:val="-6"/>
          <w:sz w:val="24"/>
          <w:szCs w:val="24"/>
          <w:lang w:val="en-US"/>
        </w:rPr>
        <w:t>httr</w:t>
      </w:r>
      <w:proofErr w:type="spellEnd"/>
      <w:r w:rsidRPr="000E163B">
        <w:rPr>
          <w:rFonts w:ascii="Arial" w:hAnsi="Arial" w:cs="Arial"/>
          <w:bCs/>
          <w:spacing w:val="-6"/>
          <w:sz w:val="24"/>
          <w:szCs w:val="24"/>
        </w:rPr>
        <w:t>://</w:t>
      </w:r>
      <w:proofErr w:type="spellStart"/>
      <w:r w:rsidRPr="000E163B">
        <w:rPr>
          <w:rFonts w:ascii="Arial" w:hAnsi="Arial" w:cs="Arial"/>
          <w:sz w:val="24"/>
          <w:szCs w:val="24"/>
          <w:lang w:val="en-US"/>
        </w:rPr>
        <w:t>pravo</w:t>
      </w:r>
      <w:proofErr w:type="spellEnd"/>
      <w:r w:rsidRPr="000E163B">
        <w:rPr>
          <w:rFonts w:ascii="Arial" w:hAnsi="Arial" w:cs="Arial"/>
          <w:sz w:val="24"/>
          <w:szCs w:val="24"/>
        </w:rPr>
        <w:t>.</w:t>
      </w:r>
      <w:proofErr w:type="spellStart"/>
      <w:r w:rsidRPr="000E163B">
        <w:rPr>
          <w:rFonts w:ascii="Arial" w:hAnsi="Arial" w:cs="Arial"/>
          <w:sz w:val="24"/>
          <w:szCs w:val="24"/>
          <w:lang w:val="en-US"/>
        </w:rPr>
        <w:t>tatarstan</w:t>
      </w:r>
      <w:proofErr w:type="spellEnd"/>
      <w:r w:rsidRPr="000E163B">
        <w:rPr>
          <w:rFonts w:ascii="Arial" w:hAnsi="Arial" w:cs="Arial"/>
          <w:sz w:val="24"/>
          <w:szCs w:val="24"/>
        </w:rPr>
        <w:t>.</w:t>
      </w:r>
      <w:proofErr w:type="spellStart"/>
      <w:r w:rsidRPr="000E163B">
        <w:rPr>
          <w:rFonts w:ascii="Arial" w:hAnsi="Arial" w:cs="Arial"/>
          <w:sz w:val="24"/>
          <w:szCs w:val="24"/>
          <w:lang w:val="en-US"/>
        </w:rPr>
        <w:t>ru</w:t>
      </w:r>
      <w:proofErr w:type="spellEnd"/>
      <w:r w:rsidRPr="000E163B">
        <w:rPr>
          <w:rFonts w:ascii="Arial" w:hAnsi="Arial" w:cs="Arial"/>
          <w:sz w:val="24"/>
          <w:szCs w:val="24"/>
        </w:rPr>
        <w:t>)</w:t>
      </w:r>
      <w:r w:rsidRPr="00F0035B">
        <w:rPr>
          <w:rFonts w:ascii="Arial" w:eastAsia="Times New Roman" w:hAnsi="Arial" w:cs="Arial"/>
          <w:sz w:val="24"/>
          <w:szCs w:val="24"/>
        </w:rPr>
        <w:t xml:space="preserve"> </w:t>
      </w:r>
      <w:r w:rsidRPr="000E163B">
        <w:rPr>
          <w:rFonts w:ascii="Arial" w:eastAsia="Times New Roman" w:hAnsi="Arial" w:cs="Arial"/>
          <w:sz w:val="24"/>
          <w:szCs w:val="24"/>
        </w:rPr>
        <w:t>в установленный законом срок.</w:t>
      </w:r>
    </w:p>
    <w:p w:rsidR="00B149B0" w:rsidRDefault="00B149B0" w:rsidP="00B149B0">
      <w:pPr>
        <w:spacing w:after="0"/>
        <w:ind w:firstLine="540"/>
        <w:jc w:val="both"/>
        <w:rPr>
          <w:rFonts w:ascii="Arial" w:eastAsiaTheme="minorHAnsi" w:hAnsi="Arial" w:cs="Arial"/>
          <w:sz w:val="24"/>
          <w:szCs w:val="24"/>
          <w:lang w:eastAsia="en-US"/>
        </w:rPr>
      </w:pPr>
      <w:r w:rsidRPr="002D683B">
        <w:rPr>
          <w:rFonts w:ascii="Arial" w:eastAsiaTheme="minorHAnsi" w:hAnsi="Arial" w:cs="Arial"/>
          <w:sz w:val="24"/>
          <w:szCs w:val="24"/>
          <w:lang w:eastAsia="en-US"/>
        </w:rPr>
        <w:t xml:space="preserve">Глава </w:t>
      </w:r>
      <w:proofErr w:type="spellStart"/>
      <w:r>
        <w:rPr>
          <w:rFonts w:ascii="Arial" w:eastAsiaTheme="minorHAnsi" w:hAnsi="Arial" w:cs="Arial"/>
          <w:sz w:val="24"/>
          <w:szCs w:val="24"/>
          <w:lang w:eastAsia="en-US"/>
        </w:rPr>
        <w:t>Кривоозерского</w:t>
      </w:r>
      <w:proofErr w:type="spellEnd"/>
      <w:r>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сельского поселения</w:t>
      </w:r>
    </w:p>
    <w:p w:rsidR="00B149B0" w:rsidRDefault="00B149B0" w:rsidP="00B149B0">
      <w:pPr>
        <w:spacing w:after="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Аксубаевского муниципального района</w:t>
      </w:r>
    </w:p>
    <w:p w:rsidR="00B149B0" w:rsidRPr="002D683B" w:rsidRDefault="00B149B0" w:rsidP="00B149B0">
      <w:pPr>
        <w:spacing w:after="0"/>
        <w:ind w:firstLine="540"/>
        <w:jc w:val="both"/>
        <w:rPr>
          <w:rFonts w:ascii="Arial" w:eastAsiaTheme="minorHAnsi" w:hAnsi="Arial" w:cs="Arial"/>
          <w:sz w:val="24"/>
          <w:szCs w:val="24"/>
          <w:lang w:eastAsia="en-US"/>
        </w:rPr>
      </w:pPr>
      <w:r>
        <w:rPr>
          <w:rFonts w:ascii="Arial" w:eastAsiaTheme="minorHAnsi" w:hAnsi="Arial" w:cs="Arial"/>
          <w:sz w:val="24"/>
          <w:szCs w:val="24"/>
          <w:lang w:eastAsia="en-US"/>
        </w:rPr>
        <w:t xml:space="preserve"> Республики Татарстан</w:t>
      </w:r>
      <w:r w:rsidRPr="002D683B">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w:t>
      </w:r>
      <w:r w:rsidRPr="002D683B">
        <w:rPr>
          <w:rFonts w:ascii="Arial" w:eastAsiaTheme="minorHAnsi" w:hAnsi="Arial" w:cs="Arial"/>
          <w:sz w:val="24"/>
          <w:szCs w:val="24"/>
          <w:lang w:eastAsia="en-US"/>
        </w:rPr>
        <w:t xml:space="preserve">    </w:t>
      </w:r>
      <w:r>
        <w:rPr>
          <w:rFonts w:ascii="Arial" w:eastAsiaTheme="minorHAnsi" w:hAnsi="Arial" w:cs="Arial"/>
          <w:sz w:val="24"/>
          <w:szCs w:val="24"/>
          <w:lang w:eastAsia="en-US"/>
        </w:rPr>
        <w:t>С.С. Елисеев</w:t>
      </w:r>
    </w:p>
    <w:sectPr w:rsidR="00B149B0" w:rsidRPr="002D683B" w:rsidSect="00330F1D">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D683B"/>
    <w:rsid w:val="000E30D3"/>
    <w:rsid w:val="0016252E"/>
    <w:rsid w:val="00164982"/>
    <w:rsid w:val="001C7BD0"/>
    <w:rsid w:val="0024731E"/>
    <w:rsid w:val="0025539E"/>
    <w:rsid w:val="002B35F8"/>
    <w:rsid w:val="002D683B"/>
    <w:rsid w:val="00315141"/>
    <w:rsid w:val="003A1D02"/>
    <w:rsid w:val="003F3FB8"/>
    <w:rsid w:val="00436E9C"/>
    <w:rsid w:val="005A1372"/>
    <w:rsid w:val="005E7FF6"/>
    <w:rsid w:val="006308B8"/>
    <w:rsid w:val="006E7FFB"/>
    <w:rsid w:val="00762427"/>
    <w:rsid w:val="0080162B"/>
    <w:rsid w:val="008409DC"/>
    <w:rsid w:val="008D46EA"/>
    <w:rsid w:val="008E509D"/>
    <w:rsid w:val="00921711"/>
    <w:rsid w:val="00966A6B"/>
    <w:rsid w:val="00A03DCC"/>
    <w:rsid w:val="00A62F76"/>
    <w:rsid w:val="00A8281A"/>
    <w:rsid w:val="00AB5702"/>
    <w:rsid w:val="00B138F1"/>
    <w:rsid w:val="00B149B0"/>
    <w:rsid w:val="00B25EE7"/>
    <w:rsid w:val="00B309B3"/>
    <w:rsid w:val="00B767EA"/>
    <w:rsid w:val="00BC4CBE"/>
    <w:rsid w:val="00C52753"/>
    <w:rsid w:val="00CC0371"/>
    <w:rsid w:val="00CF6D4A"/>
    <w:rsid w:val="00EA39DF"/>
    <w:rsid w:val="00EE3910"/>
    <w:rsid w:val="00F0035B"/>
    <w:rsid w:val="00F528C8"/>
    <w:rsid w:val="00F672CA"/>
    <w:rsid w:val="00FA5898"/>
    <w:rsid w:val="00FD56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7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683B"/>
    <w:pPr>
      <w:spacing w:after="0" w:line="240" w:lineRule="auto"/>
    </w:pPr>
    <w:rPr>
      <w:rFonts w:eastAsiaTheme="minorHAnsi"/>
      <w:lang w:eastAsia="en-US"/>
    </w:rPr>
  </w:style>
  <w:style w:type="paragraph" w:customStyle="1" w:styleId="1">
    <w:name w:val="Абзац списка1"/>
    <w:basedOn w:val="a"/>
    <w:rsid w:val="002D683B"/>
    <w:pPr>
      <w:spacing w:after="0" w:line="240" w:lineRule="auto"/>
      <w:ind w:left="720"/>
    </w:pPr>
    <w:rPr>
      <w:rFonts w:ascii="Times New Roman" w:eastAsia="Times New Roman" w:hAnsi="Times New Roman" w:cs="Times New Roman"/>
      <w:sz w:val="24"/>
      <w:szCs w:val="24"/>
    </w:rPr>
  </w:style>
  <w:style w:type="paragraph" w:customStyle="1" w:styleId="headertext">
    <w:name w:val="headertext"/>
    <w:basedOn w:val="a"/>
    <w:rsid w:val="0084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8409D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8409DC"/>
    <w:rPr>
      <w:color w:val="0000FF"/>
      <w:u w:val="single"/>
    </w:rPr>
  </w:style>
</w:styles>
</file>

<file path=word/webSettings.xml><?xml version="1.0" encoding="utf-8"?>
<w:webSettings xmlns:r="http://schemas.openxmlformats.org/officeDocument/2006/relationships" xmlns:w="http://schemas.openxmlformats.org/wordprocessingml/2006/main">
  <w:divs>
    <w:div w:id="331684019">
      <w:bodyDiv w:val="1"/>
      <w:marLeft w:val="0"/>
      <w:marRight w:val="0"/>
      <w:marTop w:val="0"/>
      <w:marBottom w:val="0"/>
      <w:divBdr>
        <w:top w:val="none" w:sz="0" w:space="0" w:color="auto"/>
        <w:left w:val="none" w:sz="0" w:space="0" w:color="auto"/>
        <w:bottom w:val="none" w:sz="0" w:space="0" w:color="auto"/>
        <w:right w:val="none" w:sz="0" w:space="0" w:color="auto"/>
      </w:divBdr>
    </w:div>
    <w:div w:id="567109259">
      <w:bodyDiv w:val="1"/>
      <w:marLeft w:val="0"/>
      <w:marRight w:val="0"/>
      <w:marTop w:val="0"/>
      <w:marBottom w:val="0"/>
      <w:divBdr>
        <w:top w:val="none" w:sz="0" w:space="0" w:color="auto"/>
        <w:left w:val="none" w:sz="0" w:space="0" w:color="auto"/>
        <w:bottom w:val="none" w:sz="0" w:space="0" w:color="auto"/>
        <w:right w:val="none" w:sz="0" w:space="0" w:color="auto"/>
      </w:divBdr>
    </w:div>
    <w:div w:id="806051496">
      <w:bodyDiv w:val="1"/>
      <w:marLeft w:val="0"/>
      <w:marRight w:val="0"/>
      <w:marTop w:val="0"/>
      <w:marBottom w:val="0"/>
      <w:divBdr>
        <w:top w:val="none" w:sz="0" w:space="0" w:color="auto"/>
        <w:left w:val="none" w:sz="0" w:space="0" w:color="auto"/>
        <w:bottom w:val="none" w:sz="0" w:space="0" w:color="auto"/>
        <w:right w:val="none" w:sz="0" w:space="0" w:color="auto"/>
      </w:divBdr>
    </w:div>
    <w:div w:id="1065297751">
      <w:bodyDiv w:val="1"/>
      <w:marLeft w:val="0"/>
      <w:marRight w:val="0"/>
      <w:marTop w:val="0"/>
      <w:marBottom w:val="0"/>
      <w:divBdr>
        <w:top w:val="none" w:sz="0" w:space="0" w:color="auto"/>
        <w:left w:val="none" w:sz="0" w:space="0" w:color="auto"/>
        <w:bottom w:val="none" w:sz="0" w:space="0" w:color="auto"/>
        <w:right w:val="none" w:sz="0" w:space="0" w:color="auto"/>
      </w:divBdr>
    </w:div>
    <w:div w:id="1306203656">
      <w:bodyDiv w:val="1"/>
      <w:marLeft w:val="0"/>
      <w:marRight w:val="0"/>
      <w:marTop w:val="0"/>
      <w:marBottom w:val="0"/>
      <w:divBdr>
        <w:top w:val="none" w:sz="0" w:space="0" w:color="auto"/>
        <w:left w:val="none" w:sz="0" w:space="0" w:color="auto"/>
        <w:bottom w:val="none" w:sz="0" w:space="0" w:color="auto"/>
        <w:right w:val="none" w:sz="0" w:space="0" w:color="auto"/>
      </w:divBdr>
    </w:div>
    <w:div w:id="1426266987">
      <w:bodyDiv w:val="1"/>
      <w:marLeft w:val="0"/>
      <w:marRight w:val="0"/>
      <w:marTop w:val="0"/>
      <w:marBottom w:val="0"/>
      <w:divBdr>
        <w:top w:val="none" w:sz="0" w:space="0" w:color="auto"/>
        <w:left w:val="none" w:sz="0" w:space="0" w:color="auto"/>
        <w:bottom w:val="none" w:sz="0" w:space="0" w:color="auto"/>
        <w:right w:val="none" w:sz="0" w:space="0" w:color="auto"/>
      </w:divBdr>
    </w:div>
    <w:div w:id="1610965799">
      <w:bodyDiv w:val="1"/>
      <w:marLeft w:val="0"/>
      <w:marRight w:val="0"/>
      <w:marTop w:val="0"/>
      <w:marBottom w:val="0"/>
      <w:divBdr>
        <w:top w:val="none" w:sz="0" w:space="0" w:color="auto"/>
        <w:left w:val="none" w:sz="0" w:space="0" w:color="auto"/>
        <w:bottom w:val="none" w:sz="0" w:space="0" w:color="auto"/>
        <w:right w:val="none" w:sz="0" w:space="0" w:color="auto"/>
      </w:divBdr>
    </w:div>
    <w:div w:id="1656493487">
      <w:bodyDiv w:val="1"/>
      <w:marLeft w:val="0"/>
      <w:marRight w:val="0"/>
      <w:marTop w:val="0"/>
      <w:marBottom w:val="0"/>
      <w:divBdr>
        <w:top w:val="none" w:sz="0" w:space="0" w:color="auto"/>
        <w:left w:val="none" w:sz="0" w:space="0" w:color="auto"/>
        <w:bottom w:val="none" w:sz="0" w:space="0" w:color="auto"/>
        <w:right w:val="none" w:sz="0" w:space="0" w:color="auto"/>
      </w:divBdr>
    </w:div>
    <w:div w:id="202770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kodeks://link/d?nd=560682372&amp;prevdoc=439312187&amp;point=mark=0000000000000000000000000000000000000000000000000064U0I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kodeks://link/d?nd=560482824&amp;prevdoc=439312187&amp;point=mark=000000000000000000000000000000000000000000000000008PU0M2" TargetMode="External"/><Relationship Id="rId5" Type="http://schemas.openxmlformats.org/officeDocument/2006/relationships/hyperlink" Target="kodeks://link/d?nd=901919338&amp;prevdoc=439312187&amp;point=mark=0000000000000000000000000000000000000000000000000064U0I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8791-298D-46DF-905E-3C672B9A7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21</Pages>
  <Words>8524</Words>
  <Characters>48588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2019-08-21T10:32:00Z</dcterms:created>
  <dcterms:modified xsi:type="dcterms:W3CDTF">2019-10-07T11:25:00Z</dcterms:modified>
</cp:coreProperties>
</file>