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92D" w:rsidRPr="008245E3" w:rsidRDefault="0037392D" w:rsidP="0037392D">
      <w:pPr>
        <w:spacing w:after="0"/>
        <w:jc w:val="center"/>
        <w:rPr>
          <w:rFonts w:ascii="Times New Roman" w:hAnsi="Times New Roman" w:cs="Times New Roman"/>
          <w:b/>
          <w:sz w:val="28"/>
          <w:szCs w:val="28"/>
        </w:rPr>
      </w:pPr>
      <w:r w:rsidRPr="008245E3">
        <w:rPr>
          <w:rFonts w:ascii="Times New Roman" w:hAnsi="Times New Roman" w:cs="Times New Roman"/>
          <w:b/>
          <w:sz w:val="28"/>
          <w:szCs w:val="28"/>
        </w:rPr>
        <w:t xml:space="preserve">СОВЕТ </w:t>
      </w:r>
      <w:r w:rsidR="00BF0E9A">
        <w:rPr>
          <w:rFonts w:ascii="Times New Roman" w:hAnsi="Times New Roman" w:cs="Times New Roman"/>
          <w:b/>
          <w:sz w:val="28"/>
          <w:szCs w:val="28"/>
        </w:rPr>
        <w:t>КАРАСИНСКОГО</w:t>
      </w:r>
      <w:r w:rsidRPr="008245E3">
        <w:rPr>
          <w:rFonts w:ascii="Times New Roman" w:hAnsi="Times New Roman" w:cs="Times New Roman"/>
          <w:b/>
          <w:sz w:val="28"/>
          <w:szCs w:val="28"/>
        </w:rPr>
        <w:t xml:space="preserve"> СЕЛЬСКОГО ПОСЛЕНИЯ АКСУБАЕВСКОГО МУНИЦИПАЛЬНОГО РАЙОНА РЕСПУБЛИКИ ТАТАРСТАН</w:t>
      </w:r>
    </w:p>
    <w:p w:rsidR="00C75A5D" w:rsidRDefault="00C75A5D" w:rsidP="0037392D">
      <w:pPr>
        <w:spacing w:after="0"/>
        <w:jc w:val="center"/>
        <w:rPr>
          <w:rFonts w:ascii="Times New Roman" w:hAnsi="Times New Roman" w:cs="Times New Roman"/>
          <w:b/>
          <w:sz w:val="28"/>
          <w:szCs w:val="28"/>
        </w:rPr>
      </w:pPr>
    </w:p>
    <w:p w:rsidR="0037392D" w:rsidRPr="00C75A5D" w:rsidRDefault="00027E78" w:rsidP="00027E78">
      <w:pPr>
        <w:tabs>
          <w:tab w:val="center" w:pos="5174"/>
          <w:tab w:val="left" w:pos="7660"/>
        </w:tabs>
        <w:spacing w:after="0"/>
        <w:rPr>
          <w:rFonts w:ascii="Times New Roman" w:hAnsi="Times New Roman" w:cs="Times New Roman"/>
          <w:sz w:val="28"/>
          <w:szCs w:val="28"/>
        </w:rPr>
      </w:pPr>
      <w:r>
        <w:rPr>
          <w:rFonts w:ascii="Times New Roman" w:hAnsi="Times New Roman" w:cs="Times New Roman"/>
          <w:sz w:val="28"/>
          <w:szCs w:val="28"/>
        </w:rPr>
        <w:tab/>
      </w:r>
      <w:r w:rsidR="0037392D" w:rsidRPr="00C75A5D">
        <w:rPr>
          <w:rFonts w:ascii="Times New Roman" w:hAnsi="Times New Roman" w:cs="Times New Roman"/>
          <w:sz w:val="28"/>
          <w:szCs w:val="28"/>
        </w:rPr>
        <w:t>РЕШЕНИЕ</w:t>
      </w:r>
      <w:r>
        <w:rPr>
          <w:rFonts w:ascii="Times New Roman" w:hAnsi="Times New Roman" w:cs="Times New Roman"/>
          <w:sz w:val="28"/>
          <w:szCs w:val="28"/>
        </w:rPr>
        <w:tab/>
        <w:t>ПРОЕКТ</w:t>
      </w:r>
    </w:p>
    <w:p w:rsidR="0037392D" w:rsidRPr="00C75A5D" w:rsidRDefault="0037392D" w:rsidP="0037392D">
      <w:pPr>
        <w:tabs>
          <w:tab w:val="left" w:pos="0"/>
        </w:tabs>
        <w:spacing w:after="0"/>
        <w:ind w:right="-23"/>
        <w:jc w:val="center"/>
        <w:rPr>
          <w:rFonts w:ascii="Times New Roman" w:hAnsi="Times New Roman" w:cs="Times New Roman"/>
          <w:sz w:val="28"/>
          <w:szCs w:val="28"/>
        </w:rPr>
      </w:pPr>
      <w:r w:rsidRPr="00C75A5D">
        <w:rPr>
          <w:rFonts w:ascii="Times New Roman" w:hAnsi="Times New Roman" w:cs="Times New Roman"/>
          <w:sz w:val="28"/>
          <w:szCs w:val="28"/>
        </w:rPr>
        <w:t>КАРАР</w:t>
      </w:r>
    </w:p>
    <w:p w:rsidR="0037392D" w:rsidRDefault="009A332A" w:rsidP="00C75A5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от </w:t>
      </w:r>
      <w:r w:rsidR="005A781C">
        <w:rPr>
          <w:rFonts w:ascii="Times New Roman" w:eastAsia="Calibri" w:hAnsi="Times New Roman" w:cs="Times New Roman"/>
          <w:sz w:val="28"/>
          <w:szCs w:val="28"/>
        </w:rPr>
        <w:t xml:space="preserve"> сентября 2019</w:t>
      </w:r>
      <w:r w:rsidR="00C75A5D" w:rsidRPr="00C75A5D">
        <w:rPr>
          <w:rFonts w:ascii="Times New Roman" w:eastAsia="Calibri" w:hAnsi="Times New Roman" w:cs="Times New Roman"/>
          <w:sz w:val="28"/>
          <w:szCs w:val="28"/>
        </w:rPr>
        <w:t xml:space="preserve"> года                                      </w:t>
      </w:r>
      <w:r w:rsidR="00FA005D">
        <w:rPr>
          <w:rFonts w:ascii="Times New Roman" w:eastAsia="Calibri" w:hAnsi="Times New Roman" w:cs="Times New Roman"/>
          <w:sz w:val="28"/>
          <w:szCs w:val="28"/>
        </w:rPr>
        <w:t xml:space="preserve">                             №</w:t>
      </w:r>
      <w:r w:rsidR="00CD6E63">
        <w:rPr>
          <w:rFonts w:ascii="Times New Roman" w:eastAsia="Calibri" w:hAnsi="Times New Roman" w:cs="Times New Roman"/>
          <w:sz w:val="28"/>
          <w:szCs w:val="28"/>
        </w:rPr>
        <w:t xml:space="preserve"> </w:t>
      </w:r>
    </w:p>
    <w:p w:rsidR="00C75A5D" w:rsidRPr="00C75A5D" w:rsidRDefault="00C75A5D" w:rsidP="00C75A5D">
      <w:pPr>
        <w:spacing w:after="0" w:line="240" w:lineRule="auto"/>
        <w:jc w:val="both"/>
        <w:rPr>
          <w:rFonts w:ascii="Times New Roman" w:eastAsia="Calibri" w:hAnsi="Times New Roman" w:cs="Times New Roman"/>
          <w:sz w:val="28"/>
          <w:szCs w:val="28"/>
        </w:rPr>
      </w:pPr>
    </w:p>
    <w:p w:rsidR="0037392D" w:rsidRDefault="0037392D" w:rsidP="00C75A5D">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О проекте Устава </w:t>
      </w:r>
      <w:r w:rsidR="0000129A">
        <w:rPr>
          <w:rFonts w:ascii="Times New Roman" w:eastAsia="Calibri" w:hAnsi="Times New Roman" w:cs="Times New Roman"/>
          <w:b/>
          <w:sz w:val="28"/>
          <w:szCs w:val="28"/>
        </w:rPr>
        <w:t>муниципального образования "</w:t>
      </w:r>
      <w:proofErr w:type="spellStart"/>
      <w:r w:rsidR="00BF0E9A">
        <w:rPr>
          <w:rFonts w:ascii="Times New Roman" w:eastAsia="Calibri" w:hAnsi="Times New Roman" w:cs="Times New Roman"/>
          <w:b/>
          <w:sz w:val="28"/>
          <w:szCs w:val="28"/>
        </w:rPr>
        <w:t>Карасинское</w:t>
      </w:r>
      <w:proofErr w:type="spellEnd"/>
      <w:r>
        <w:rPr>
          <w:rFonts w:ascii="Times New Roman" w:eastAsia="Calibri" w:hAnsi="Times New Roman" w:cs="Times New Roman"/>
          <w:b/>
          <w:sz w:val="28"/>
          <w:szCs w:val="28"/>
        </w:rPr>
        <w:t xml:space="preserve"> сельско</w:t>
      </w:r>
      <w:r w:rsidR="0000129A">
        <w:rPr>
          <w:rFonts w:ascii="Times New Roman" w:eastAsia="Calibri" w:hAnsi="Times New Roman" w:cs="Times New Roman"/>
          <w:b/>
          <w:sz w:val="28"/>
          <w:szCs w:val="28"/>
        </w:rPr>
        <w:t>е</w:t>
      </w:r>
      <w:r>
        <w:rPr>
          <w:rFonts w:ascii="Times New Roman" w:eastAsia="Calibri" w:hAnsi="Times New Roman" w:cs="Times New Roman"/>
          <w:b/>
          <w:sz w:val="28"/>
          <w:szCs w:val="28"/>
        </w:rPr>
        <w:t xml:space="preserve"> поселени</w:t>
      </w:r>
      <w:r w:rsidR="0000129A">
        <w:rPr>
          <w:rFonts w:ascii="Times New Roman" w:eastAsia="Calibri" w:hAnsi="Times New Roman" w:cs="Times New Roman"/>
          <w:b/>
          <w:sz w:val="28"/>
          <w:szCs w:val="28"/>
        </w:rPr>
        <w:t>е"</w:t>
      </w:r>
      <w:r>
        <w:rPr>
          <w:rFonts w:ascii="Times New Roman" w:eastAsia="Calibri" w:hAnsi="Times New Roman" w:cs="Times New Roman"/>
          <w:b/>
          <w:sz w:val="28"/>
          <w:szCs w:val="28"/>
        </w:rPr>
        <w:t xml:space="preserve"> Аксубаевского муниципального района Республики Татарстан</w:t>
      </w:r>
      <w:r w:rsidR="00FA005D">
        <w:rPr>
          <w:rFonts w:ascii="Times New Roman" w:hAnsi="Times New Roman"/>
          <w:b/>
          <w:sz w:val="28"/>
          <w:szCs w:val="28"/>
          <w:lang w:val="tt-RU"/>
        </w:rPr>
        <w:t xml:space="preserve"> </w:t>
      </w:r>
    </w:p>
    <w:p w:rsidR="0037392D" w:rsidRDefault="0037392D" w:rsidP="0037392D">
      <w:pPr>
        <w:shd w:val="clear" w:color="auto" w:fill="FFFFFF"/>
        <w:spacing w:after="0" w:line="240" w:lineRule="auto"/>
        <w:ind w:firstLine="567"/>
        <w:jc w:val="both"/>
        <w:rPr>
          <w:rFonts w:ascii="Times New Roman" w:eastAsia="Times New Roman" w:hAnsi="Times New Roman" w:cs="Times New Roman"/>
          <w:b/>
          <w:color w:val="000000"/>
          <w:sz w:val="28"/>
          <w:szCs w:val="28"/>
        </w:rPr>
      </w:pPr>
    </w:p>
    <w:p w:rsidR="0037392D" w:rsidRPr="008245E3" w:rsidRDefault="0037392D" w:rsidP="008245E3">
      <w:pPr>
        <w:spacing w:after="0" w:line="240" w:lineRule="auto"/>
        <w:ind w:firstLine="567"/>
        <w:jc w:val="both"/>
        <w:rPr>
          <w:rFonts w:ascii="Times New Roman" w:eastAsia="Times New Roman" w:hAnsi="Times New Roman" w:cs="Times New Roman"/>
          <w:bCs/>
          <w:sz w:val="28"/>
          <w:szCs w:val="28"/>
        </w:rPr>
      </w:pPr>
      <w:proofErr w:type="gramStart"/>
      <w:r>
        <w:rPr>
          <w:rFonts w:ascii="Times New Roman" w:eastAsia="Times New Roman" w:hAnsi="Times New Roman" w:cs="Times New Roman"/>
          <w:sz w:val="28"/>
          <w:szCs w:val="28"/>
        </w:rPr>
        <w:t xml:space="preserve">Руководствуясь Федеральным Законом «Об общих принципах организации местного самоуправления в Российской Федерации», Законом Республики Татарстан «О местном самоуправлении в Республике Татарстан», Положением о порядке организации и проведения публичных слушаний в </w:t>
      </w:r>
      <w:proofErr w:type="spellStart"/>
      <w:r w:rsidR="00BF0E9A">
        <w:rPr>
          <w:rFonts w:ascii="Times New Roman" w:eastAsia="Times New Roman" w:hAnsi="Times New Roman" w:cs="Times New Roman"/>
          <w:sz w:val="28"/>
          <w:szCs w:val="28"/>
        </w:rPr>
        <w:t>Карасинском</w:t>
      </w:r>
      <w:proofErr w:type="spellEnd"/>
      <w:r>
        <w:rPr>
          <w:rFonts w:ascii="Times New Roman" w:eastAsia="Times New Roman" w:hAnsi="Times New Roman" w:cs="Times New Roman"/>
          <w:sz w:val="28"/>
          <w:szCs w:val="28"/>
        </w:rPr>
        <w:t xml:space="preserve"> сельском поселении Аксубаевского муниципального района, утвержденным решением Совета </w:t>
      </w:r>
      <w:r w:rsidR="00BF0E9A">
        <w:rPr>
          <w:rFonts w:ascii="Times New Roman" w:eastAsia="Times New Roman" w:hAnsi="Times New Roman" w:cs="Times New Roman"/>
          <w:sz w:val="28"/>
          <w:szCs w:val="28"/>
        </w:rPr>
        <w:t>Карасинского</w:t>
      </w:r>
      <w:r>
        <w:rPr>
          <w:rFonts w:ascii="Times New Roman" w:eastAsia="Times New Roman" w:hAnsi="Times New Roman" w:cs="Times New Roman"/>
          <w:sz w:val="28"/>
          <w:szCs w:val="28"/>
        </w:rPr>
        <w:t xml:space="preserve"> сельского поселения Аксубаевского муниципально</w:t>
      </w:r>
      <w:r w:rsidR="00FA005D">
        <w:rPr>
          <w:rFonts w:ascii="Times New Roman" w:eastAsia="Times New Roman" w:hAnsi="Times New Roman" w:cs="Times New Roman"/>
          <w:sz w:val="28"/>
          <w:szCs w:val="28"/>
        </w:rPr>
        <w:t>г</w:t>
      </w:r>
      <w:r w:rsidR="00E172C6">
        <w:rPr>
          <w:rFonts w:ascii="Times New Roman" w:eastAsia="Times New Roman" w:hAnsi="Times New Roman" w:cs="Times New Roman"/>
          <w:sz w:val="28"/>
          <w:szCs w:val="28"/>
        </w:rPr>
        <w:t>о района от 08.06.2018  года №48</w:t>
      </w:r>
      <w:r w:rsidR="008245E3" w:rsidRPr="008245E3">
        <w:rPr>
          <w:rFonts w:ascii="Times New Roman" w:eastAsia="Times New Roman" w:hAnsi="Times New Roman" w:cs="Times New Roman"/>
          <w:sz w:val="28"/>
          <w:szCs w:val="28"/>
        </w:rPr>
        <w:t xml:space="preserve"> </w:t>
      </w:r>
      <w:r w:rsidRPr="008245E3">
        <w:rPr>
          <w:rFonts w:ascii="Times New Roman" w:eastAsia="Times New Roman" w:hAnsi="Times New Roman" w:cs="Times New Roman"/>
          <w:bCs/>
          <w:sz w:val="28"/>
          <w:szCs w:val="28"/>
        </w:rPr>
        <w:t xml:space="preserve">Совет </w:t>
      </w:r>
      <w:r w:rsidR="00BF0E9A">
        <w:rPr>
          <w:rFonts w:ascii="Times New Roman" w:eastAsia="Times New Roman" w:hAnsi="Times New Roman" w:cs="Times New Roman"/>
          <w:sz w:val="28"/>
          <w:szCs w:val="28"/>
        </w:rPr>
        <w:t>Карасинского</w:t>
      </w:r>
      <w:r w:rsidRPr="008245E3">
        <w:rPr>
          <w:rFonts w:ascii="Times New Roman" w:eastAsia="Times New Roman" w:hAnsi="Times New Roman" w:cs="Times New Roman"/>
          <w:bCs/>
          <w:sz w:val="28"/>
          <w:szCs w:val="28"/>
        </w:rPr>
        <w:t xml:space="preserve"> сельского поселения</w:t>
      </w:r>
      <w:r w:rsidR="007C1D8E">
        <w:rPr>
          <w:rFonts w:ascii="Times New Roman" w:eastAsia="Times New Roman" w:hAnsi="Times New Roman" w:cs="Times New Roman"/>
          <w:bCs/>
          <w:sz w:val="28"/>
          <w:szCs w:val="28"/>
        </w:rPr>
        <w:t xml:space="preserve"> </w:t>
      </w:r>
      <w:r w:rsidRPr="008245E3">
        <w:rPr>
          <w:rFonts w:ascii="Times New Roman" w:eastAsia="Times New Roman" w:hAnsi="Times New Roman" w:cs="Times New Roman"/>
          <w:bCs/>
          <w:sz w:val="28"/>
          <w:szCs w:val="28"/>
        </w:rPr>
        <w:t>Аксубаевского муниципального района</w:t>
      </w:r>
      <w:r w:rsidR="008245E3" w:rsidRPr="008245E3">
        <w:rPr>
          <w:rFonts w:ascii="Times New Roman" w:eastAsia="Times New Roman" w:hAnsi="Times New Roman" w:cs="Times New Roman"/>
          <w:sz w:val="28"/>
          <w:szCs w:val="28"/>
        </w:rPr>
        <w:t xml:space="preserve"> </w:t>
      </w:r>
      <w:r w:rsidR="008245E3" w:rsidRPr="008245E3">
        <w:rPr>
          <w:rFonts w:ascii="Times New Roman" w:eastAsia="Times New Roman" w:hAnsi="Times New Roman" w:cs="Times New Roman"/>
          <w:bCs/>
          <w:sz w:val="28"/>
          <w:szCs w:val="28"/>
        </w:rPr>
        <w:t>РЕШИЛ</w:t>
      </w:r>
      <w:r w:rsidRPr="008245E3">
        <w:rPr>
          <w:rFonts w:ascii="Times New Roman" w:eastAsia="Times New Roman" w:hAnsi="Times New Roman" w:cs="Times New Roman"/>
          <w:bCs/>
          <w:sz w:val="28"/>
          <w:szCs w:val="28"/>
        </w:rPr>
        <w:t>:</w:t>
      </w:r>
      <w:proofErr w:type="gramEnd"/>
    </w:p>
    <w:p w:rsidR="0037392D" w:rsidRDefault="0037392D" w:rsidP="0037392D">
      <w:pPr>
        <w:keepNext/>
        <w:spacing w:after="0" w:line="240" w:lineRule="auto"/>
        <w:ind w:firstLine="567"/>
        <w:jc w:val="both"/>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1.Одобрить проект Устава </w:t>
      </w:r>
      <w:r w:rsidR="0000129A">
        <w:rPr>
          <w:rFonts w:ascii="Times New Roman" w:eastAsia="Times New Roman" w:hAnsi="Times New Roman" w:cs="Times New Roman"/>
          <w:sz w:val="28"/>
          <w:szCs w:val="28"/>
        </w:rPr>
        <w:t>муниципального образования "</w:t>
      </w:r>
      <w:r w:rsidR="00BF0E9A" w:rsidRPr="00BF0E9A">
        <w:rPr>
          <w:rFonts w:ascii="Times New Roman" w:eastAsia="Times New Roman" w:hAnsi="Times New Roman" w:cs="Times New Roman"/>
          <w:sz w:val="28"/>
          <w:szCs w:val="28"/>
        </w:rPr>
        <w:t xml:space="preserve"> </w:t>
      </w:r>
      <w:proofErr w:type="spellStart"/>
      <w:r w:rsidR="00BF0E9A">
        <w:rPr>
          <w:rFonts w:ascii="Times New Roman" w:eastAsia="Times New Roman" w:hAnsi="Times New Roman" w:cs="Times New Roman"/>
          <w:sz w:val="28"/>
          <w:szCs w:val="28"/>
        </w:rPr>
        <w:t>Карасинское</w:t>
      </w:r>
      <w:proofErr w:type="spellEnd"/>
      <w:r w:rsidR="0000129A">
        <w:rPr>
          <w:rFonts w:ascii="Times New Roman" w:eastAsia="Times New Roman" w:hAnsi="Times New Roman" w:cs="Times New Roman"/>
          <w:sz w:val="28"/>
          <w:szCs w:val="28"/>
        </w:rPr>
        <w:t xml:space="preserve"> сельское поселение"</w:t>
      </w:r>
      <w:r>
        <w:rPr>
          <w:rFonts w:ascii="Times New Roman" w:eastAsia="Times New Roman" w:hAnsi="Times New Roman" w:cs="Times New Roman"/>
          <w:sz w:val="28"/>
          <w:szCs w:val="28"/>
        </w:rPr>
        <w:t xml:space="preserve"> Аксубаевского муниципального района Республики Татарстан, представленный Главой </w:t>
      </w:r>
      <w:r w:rsidR="00BF0E9A">
        <w:rPr>
          <w:rFonts w:ascii="Times New Roman" w:eastAsia="Times New Roman" w:hAnsi="Times New Roman" w:cs="Times New Roman"/>
          <w:sz w:val="28"/>
          <w:szCs w:val="28"/>
        </w:rPr>
        <w:t>Карасинского</w:t>
      </w:r>
      <w:r>
        <w:rPr>
          <w:rFonts w:ascii="Times New Roman" w:eastAsia="Times New Roman" w:hAnsi="Times New Roman" w:cs="Times New Roman"/>
          <w:sz w:val="28"/>
          <w:szCs w:val="28"/>
        </w:rPr>
        <w:t xml:space="preserve"> сельского поселения Аксубаевского муниципального района, принять его в первом чтении и продолжить работу над ним с учетом предложений, поправок и замечаний (Приложение № 1).</w:t>
      </w:r>
    </w:p>
    <w:p w:rsidR="0037392D" w:rsidRDefault="0037392D" w:rsidP="0037392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Создать рабочую группу по приему, учету и рассмотрению поступающих предложений по проекту Устава </w:t>
      </w:r>
      <w:r w:rsidR="0000129A">
        <w:rPr>
          <w:rFonts w:ascii="Times New Roman" w:eastAsia="Times New Roman" w:hAnsi="Times New Roman" w:cs="Times New Roman"/>
          <w:sz w:val="28"/>
          <w:szCs w:val="28"/>
        </w:rPr>
        <w:t>муниципального образования "</w:t>
      </w:r>
      <w:r w:rsidR="00BF0E9A" w:rsidRPr="00BF0E9A">
        <w:rPr>
          <w:rFonts w:ascii="Times New Roman" w:eastAsia="Times New Roman" w:hAnsi="Times New Roman" w:cs="Times New Roman"/>
          <w:sz w:val="28"/>
          <w:szCs w:val="28"/>
        </w:rPr>
        <w:t xml:space="preserve"> </w:t>
      </w:r>
      <w:proofErr w:type="spellStart"/>
      <w:r w:rsidR="00BF0E9A">
        <w:rPr>
          <w:rFonts w:ascii="Times New Roman" w:eastAsia="Times New Roman" w:hAnsi="Times New Roman" w:cs="Times New Roman"/>
          <w:sz w:val="28"/>
          <w:szCs w:val="28"/>
        </w:rPr>
        <w:t>Карасинское</w:t>
      </w:r>
      <w:proofErr w:type="spellEnd"/>
      <w:r w:rsidR="0000129A">
        <w:rPr>
          <w:rFonts w:ascii="Times New Roman" w:eastAsia="Times New Roman" w:hAnsi="Times New Roman" w:cs="Times New Roman"/>
          <w:sz w:val="28"/>
          <w:szCs w:val="28"/>
        </w:rPr>
        <w:t xml:space="preserve"> сельское поселение" </w:t>
      </w:r>
      <w:r>
        <w:rPr>
          <w:rFonts w:ascii="Times New Roman" w:eastAsia="Times New Roman" w:hAnsi="Times New Roman" w:cs="Times New Roman"/>
          <w:sz w:val="28"/>
          <w:szCs w:val="28"/>
        </w:rPr>
        <w:t>Аксубаевского муниципального района в следующем составе:</w:t>
      </w:r>
    </w:p>
    <w:p w:rsidR="00FA005D" w:rsidRPr="00FA005D" w:rsidRDefault="00FA005D" w:rsidP="00FA005D">
      <w:pPr>
        <w:spacing w:after="0" w:line="240" w:lineRule="auto"/>
        <w:ind w:firstLine="567"/>
        <w:jc w:val="both"/>
        <w:rPr>
          <w:rFonts w:ascii="Times New Roman" w:eastAsia="Times New Roman" w:hAnsi="Times New Roman" w:cs="Times New Roman"/>
          <w:sz w:val="28"/>
          <w:szCs w:val="28"/>
        </w:rPr>
      </w:pPr>
      <w:r w:rsidRPr="00FA005D">
        <w:rPr>
          <w:rFonts w:ascii="Times New Roman" w:eastAsia="Times New Roman" w:hAnsi="Times New Roman" w:cs="Times New Roman"/>
          <w:sz w:val="28"/>
          <w:szCs w:val="28"/>
        </w:rPr>
        <w:t>– председатель рабочей группы</w:t>
      </w:r>
      <w:r w:rsidR="00BF0E9A">
        <w:rPr>
          <w:rFonts w:ascii="Times New Roman" w:eastAsia="Times New Roman" w:hAnsi="Times New Roman" w:cs="Times New Roman"/>
          <w:sz w:val="28"/>
          <w:szCs w:val="28"/>
        </w:rPr>
        <w:t>, Глава Карасинского</w:t>
      </w:r>
      <w:r w:rsidRPr="00FA005D">
        <w:rPr>
          <w:rFonts w:ascii="Times New Roman" w:eastAsia="Times New Roman" w:hAnsi="Times New Roman" w:cs="Times New Roman"/>
          <w:sz w:val="28"/>
          <w:szCs w:val="28"/>
        </w:rPr>
        <w:t xml:space="preserve"> сельского поселения Аксубаевского муниципального райо</w:t>
      </w:r>
      <w:r w:rsidR="00BF0E9A">
        <w:rPr>
          <w:rFonts w:ascii="Times New Roman" w:eastAsia="Times New Roman" w:hAnsi="Times New Roman" w:cs="Times New Roman"/>
          <w:sz w:val="28"/>
          <w:szCs w:val="28"/>
        </w:rPr>
        <w:t xml:space="preserve">на Идиятуллин </w:t>
      </w:r>
      <w:proofErr w:type="spellStart"/>
      <w:r w:rsidR="00BF0E9A">
        <w:rPr>
          <w:rFonts w:ascii="Times New Roman" w:eastAsia="Times New Roman" w:hAnsi="Times New Roman" w:cs="Times New Roman"/>
          <w:sz w:val="28"/>
          <w:szCs w:val="28"/>
        </w:rPr>
        <w:t>Фангать</w:t>
      </w:r>
      <w:proofErr w:type="spellEnd"/>
      <w:r w:rsidR="00BF0E9A">
        <w:rPr>
          <w:rFonts w:ascii="Times New Roman" w:eastAsia="Times New Roman" w:hAnsi="Times New Roman" w:cs="Times New Roman"/>
          <w:sz w:val="28"/>
          <w:szCs w:val="28"/>
        </w:rPr>
        <w:t xml:space="preserve"> </w:t>
      </w:r>
      <w:proofErr w:type="spellStart"/>
      <w:r w:rsidR="00BF0E9A">
        <w:rPr>
          <w:rFonts w:ascii="Times New Roman" w:eastAsia="Times New Roman" w:hAnsi="Times New Roman" w:cs="Times New Roman"/>
          <w:sz w:val="28"/>
          <w:szCs w:val="28"/>
        </w:rPr>
        <w:t>Хабибович</w:t>
      </w:r>
      <w:proofErr w:type="spellEnd"/>
      <w:r w:rsidRPr="00FA005D">
        <w:rPr>
          <w:rFonts w:ascii="Times New Roman" w:eastAsia="Times New Roman" w:hAnsi="Times New Roman" w:cs="Times New Roman"/>
          <w:sz w:val="28"/>
          <w:szCs w:val="28"/>
        </w:rPr>
        <w:t>;</w:t>
      </w:r>
    </w:p>
    <w:p w:rsidR="00FA005D" w:rsidRPr="00FA005D" w:rsidRDefault="00FA005D" w:rsidP="00FA005D">
      <w:pPr>
        <w:spacing w:after="0" w:line="240" w:lineRule="auto"/>
        <w:ind w:firstLine="567"/>
        <w:jc w:val="both"/>
        <w:rPr>
          <w:rFonts w:ascii="Times New Roman" w:eastAsia="Times New Roman" w:hAnsi="Times New Roman" w:cs="Times New Roman"/>
          <w:sz w:val="28"/>
          <w:szCs w:val="28"/>
        </w:rPr>
      </w:pPr>
      <w:r w:rsidRPr="00FA005D">
        <w:rPr>
          <w:rFonts w:ascii="Times New Roman" w:eastAsia="Times New Roman" w:hAnsi="Times New Roman" w:cs="Times New Roman"/>
          <w:sz w:val="28"/>
          <w:szCs w:val="28"/>
        </w:rPr>
        <w:t>– секретарь рабочей группы, секретарь Испо</w:t>
      </w:r>
      <w:r w:rsidR="00BF0E9A">
        <w:rPr>
          <w:rFonts w:ascii="Times New Roman" w:eastAsia="Times New Roman" w:hAnsi="Times New Roman" w:cs="Times New Roman"/>
          <w:sz w:val="28"/>
          <w:szCs w:val="28"/>
        </w:rPr>
        <w:t>лнительного комитета Карасинского</w:t>
      </w:r>
      <w:r w:rsidRPr="00FA005D">
        <w:rPr>
          <w:rFonts w:ascii="Times New Roman" w:eastAsia="Times New Roman" w:hAnsi="Times New Roman" w:cs="Times New Roman"/>
          <w:sz w:val="28"/>
          <w:szCs w:val="28"/>
        </w:rPr>
        <w:t xml:space="preserve"> сельского поселения Аксубаевского муниципа</w:t>
      </w:r>
      <w:r w:rsidR="00BF0E9A">
        <w:rPr>
          <w:rFonts w:ascii="Times New Roman" w:eastAsia="Times New Roman" w:hAnsi="Times New Roman" w:cs="Times New Roman"/>
          <w:sz w:val="28"/>
          <w:szCs w:val="28"/>
        </w:rPr>
        <w:t xml:space="preserve">льного района </w:t>
      </w:r>
      <w:proofErr w:type="spellStart"/>
      <w:r w:rsidR="00BF0E9A">
        <w:rPr>
          <w:rFonts w:ascii="Times New Roman" w:eastAsia="Times New Roman" w:hAnsi="Times New Roman" w:cs="Times New Roman"/>
          <w:sz w:val="28"/>
          <w:szCs w:val="28"/>
        </w:rPr>
        <w:t>Ахметсафина</w:t>
      </w:r>
      <w:proofErr w:type="spellEnd"/>
      <w:r w:rsidR="00BF0E9A">
        <w:rPr>
          <w:rFonts w:ascii="Times New Roman" w:eastAsia="Times New Roman" w:hAnsi="Times New Roman" w:cs="Times New Roman"/>
          <w:sz w:val="28"/>
          <w:szCs w:val="28"/>
        </w:rPr>
        <w:t xml:space="preserve"> </w:t>
      </w:r>
      <w:proofErr w:type="spellStart"/>
      <w:r w:rsidR="00BF0E9A">
        <w:rPr>
          <w:rFonts w:ascii="Times New Roman" w:eastAsia="Times New Roman" w:hAnsi="Times New Roman" w:cs="Times New Roman"/>
          <w:sz w:val="28"/>
          <w:szCs w:val="28"/>
        </w:rPr>
        <w:t>Зухра</w:t>
      </w:r>
      <w:proofErr w:type="spellEnd"/>
      <w:r w:rsidR="00BF0E9A">
        <w:rPr>
          <w:rFonts w:ascii="Times New Roman" w:eastAsia="Times New Roman" w:hAnsi="Times New Roman" w:cs="Times New Roman"/>
          <w:sz w:val="28"/>
          <w:szCs w:val="28"/>
        </w:rPr>
        <w:t xml:space="preserve"> </w:t>
      </w:r>
      <w:proofErr w:type="spellStart"/>
      <w:r w:rsidR="00BF0E9A">
        <w:rPr>
          <w:rFonts w:ascii="Times New Roman" w:eastAsia="Times New Roman" w:hAnsi="Times New Roman" w:cs="Times New Roman"/>
          <w:sz w:val="28"/>
          <w:szCs w:val="28"/>
        </w:rPr>
        <w:t>Илдаровна</w:t>
      </w:r>
      <w:proofErr w:type="spellEnd"/>
      <w:r w:rsidR="00BF0E9A">
        <w:rPr>
          <w:rFonts w:ascii="Times New Roman" w:eastAsia="Times New Roman" w:hAnsi="Times New Roman" w:cs="Times New Roman"/>
          <w:sz w:val="28"/>
          <w:szCs w:val="28"/>
        </w:rPr>
        <w:t>.</w:t>
      </w:r>
    </w:p>
    <w:p w:rsidR="00FA005D" w:rsidRPr="00FA005D" w:rsidRDefault="00FA005D" w:rsidP="00FA005D">
      <w:pPr>
        <w:spacing w:after="0" w:line="240" w:lineRule="auto"/>
        <w:ind w:firstLine="567"/>
        <w:jc w:val="both"/>
        <w:rPr>
          <w:rFonts w:ascii="Times New Roman" w:eastAsia="Times New Roman" w:hAnsi="Times New Roman" w:cs="Times New Roman"/>
          <w:sz w:val="28"/>
          <w:szCs w:val="28"/>
        </w:rPr>
      </w:pPr>
      <w:r w:rsidRPr="00FA005D">
        <w:rPr>
          <w:rFonts w:ascii="Times New Roman" w:eastAsia="Times New Roman" w:hAnsi="Times New Roman" w:cs="Times New Roman"/>
          <w:sz w:val="28"/>
          <w:szCs w:val="28"/>
        </w:rPr>
        <w:t xml:space="preserve">Члены рабочей группы: </w:t>
      </w:r>
    </w:p>
    <w:p w:rsidR="00FA005D" w:rsidRPr="00FA005D" w:rsidRDefault="00FA005D" w:rsidP="00FA005D">
      <w:pPr>
        <w:spacing w:after="0" w:line="240" w:lineRule="auto"/>
        <w:ind w:firstLine="567"/>
        <w:jc w:val="both"/>
        <w:rPr>
          <w:rFonts w:ascii="Times New Roman" w:eastAsia="Times New Roman" w:hAnsi="Times New Roman" w:cs="Times New Roman"/>
          <w:sz w:val="28"/>
          <w:szCs w:val="28"/>
        </w:rPr>
      </w:pPr>
      <w:r w:rsidRPr="00FA005D">
        <w:rPr>
          <w:rFonts w:ascii="Times New Roman" w:eastAsia="Times New Roman" w:hAnsi="Times New Roman" w:cs="Times New Roman"/>
          <w:sz w:val="28"/>
          <w:szCs w:val="28"/>
        </w:rPr>
        <w:t xml:space="preserve">1. </w:t>
      </w:r>
      <w:proofErr w:type="spellStart"/>
      <w:r w:rsidR="00E172C6">
        <w:rPr>
          <w:rFonts w:ascii="Times New Roman" w:eastAsia="Times New Roman" w:hAnsi="Times New Roman" w:cs="Times New Roman"/>
          <w:sz w:val="28"/>
          <w:szCs w:val="28"/>
        </w:rPr>
        <w:t>Заеениев</w:t>
      </w:r>
      <w:proofErr w:type="spellEnd"/>
      <w:r w:rsidR="00E172C6">
        <w:rPr>
          <w:rFonts w:ascii="Times New Roman" w:eastAsia="Times New Roman" w:hAnsi="Times New Roman" w:cs="Times New Roman"/>
          <w:sz w:val="28"/>
          <w:szCs w:val="28"/>
        </w:rPr>
        <w:t xml:space="preserve"> М.М</w:t>
      </w:r>
      <w:r w:rsidRPr="00FA005D">
        <w:rPr>
          <w:rFonts w:ascii="Times New Roman" w:eastAsia="Times New Roman" w:hAnsi="Times New Roman" w:cs="Times New Roman"/>
          <w:sz w:val="28"/>
          <w:szCs w:val="28"/>
        </w:rPr>
        <w:t xml:space="preserve"> – депутат округа № </w:t>
      </w:r>
      <w:r w:rsidR="00E172C6">
        <w:rPr>
          <w:rFonts w:ascii="Times New Roman" w:eastAsia="Times New Roman" w:hAnsi="Times New Roman" w:cs="Times New Roman"/>
          <w:sz w:val="28"/>
          <w:szCs w:val="28"/>
        </w:rPr>
        <w:t>1</w:t>
      </w:r>
      <w:r w:rsidR="00BF0E9A" w:rsidRPr="00BF0E9A">
        <w:rPr>
          <w:rFonts w:ascii="Times New Roman" w:eastAsia="Times New Roman" w:hAnsi="Times New Roman" w:cs="Times New Roman"/>
          <w:sz w:val="28"/>
          <w:szCs w:val="28"/>
        </w:rPr>
        <w:t xml:space="preserve"> </w:t>
      </w:r>
      <w:r w:rsidR="00BF0E9A">
        <w:rPr>
          <w:rFonts w:ascii="Times New Roman" w:eastAsia="Times New Roman" w:hAnsi="Times New Roman" w:cs="Times New Roman"/>
          <w:sz w:val="28"/>
          <w:szCs w:val="28"/>
        </w:rPr>
        <w:t xml:space="preserve">Карасинского </w:t>
      </w:r>
      <w:r w:rsidRPr="00FA005D">
        <w:rPr>
          <w:rFonts w:ascii="Times New Roman" w:eastAsia="Times New Roman" w:hAnsi="Times New Roman" w:cs="Times New Roman"/>
          <w:sz w:val="28"/>
          <w:szCs w:val="28"/>
        </w:rPr>
        <w:t xml:space="preserve"> сельского поселения Аксубаевского муниципального района.</w:t>
      </w:r>
    </w:p>
    <w:p w:rsidR="00FA005D" w:rsidRPr="00FA005D" w:rsidRDefault="00E172C6" w:rsidP="00FA005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 </w:t>
      </w:r>
      <w:r w:rsidR="00FA005D" w:rsidRPr="00FA005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Александров А.В.</w:t>
      </w:r>
      <w:r w:rsidR="00FA005D" w:rsidRPr="00FA005D">
        <w:rPr>
          <w:rFonts w:ascii="Times New Roman" w:eastAsia="Times New Roman" w:hAnsi="Times New Roman" w:cs="Times New Roman"/>
          <w:sz w:val="28"/>
          <w:szCs w:val="28"/>
        </w:rPr>
        <w:t xml:space="preserve">- депутат округа № </w:t>
      </w:r>
      <w:r>
        <w:rPr>
          <w:rFonts w:ascii="Times New Roman" w:eastAsia="Times New Roman" w:hAnsi="Times New Roman" w:cs="Times New Roman"/>
          <w:sz w:val="28"/>
          <w:szCs w:val="28"/>
        </w:rPr>
        <w:t>2</w:t>
      </w:r>
      <w:r w:rsidR="00BF0E9A">
        <w:rPr>
          <w:rFonts w:ascii="Times New Roman" w:eastAsia="Times New Roman" w:hAnsi="Times New Roman" w:cs="Times New Roman"/>
          <w:sz w:val="28"/>
          <w:szCs w:val="28"/>
        </w:rPr>
        <w:t xml:space="preserve"> Карасинского </w:t>
      </w:r>
      <w:r w:rsidR="00FA005D" w:rsidRPr="00FA005D">
        <w:rPr>
          <w:rFonts w:ascii="Times New Roman" w:eastAsia="Times New Roman" w:hAnsi="Times New Roman" w:cs="Times New Roman"/>
          <w:sz w:val="28"/>
          <w:szCs w:val="28"/>
        </w:rPr>
        <w:t xml:space="preserve"> сельского поселения Аксубаевского муниципального района.</w:t>
      </w:r>
    </w:p>
    <w:p w:rsidR="00FA005D" w:rsidRDefault="00E172C6" w:rsidP="00FA005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3.Срурдинов М.Р. - депутат округа № 3</w:t>
      </w:r>
      <w:r w:rsidR="00BF0E9A">
        <w:rPr>
          <w:rFonts w:ascii="Times New Roman" w:eastAsia="Times New Roman" w:hAnsi="Times New Roman" w:cs="Times New Roman"/>
          <w:sz w:val="28"/>
          <w:szCs w:val="28"/>
        </w:rPr>
        <w:t xml:space="preserve"> Карасинского</w:t>
      </w:r>
      <w:r w:rsidR="00FA005D" w:rsidRPr="00FA005D">
        <w:rPr>
          <w:rFonts w:ascii="Times New Roman" w:eastAsia="Times New Roman" w:hAnsi="Times New Roman" w:cs="Times New Roman"/>
          <w:sz w:val="28"/>
          <w:szCs w:val="28"/>
        </w:rPr>
        <w:t xml:space="preserve"> сельского поселения Аксубаевского муниципального района. </w:t>
      </w:r>
    </w:p>
    <w:p w:rsidR="0037392D" w:rsidRDefault="0037392D" w:rsidP="00FA005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Утвердить порядок учета предложений граждан к проекту Устава </w:t>
      </w:r>
      <w:r w:rsidR="0000129A">
        <w:rPr>
          <w:rFonts w:ascii="Times New Roman" w:eastAsia="Times New Roman" w:hAnsi="Times New Roman" w:cs="Times New Roman"/>
          <w:sz w:val="28"/>
          <w:szCs w:val="28"/>
        </w:rPr>
        <w:t>муниципального образования "</w:t>
      </w:r>
      <w:r w:rsidR="00BF0E9A" w:rsidRPr="00BF0E9A">
        <w:rPr>
          <w:rFonts w:ascii="Times New Roman" w:eastAsia="Times New Roman" w:hAnsi="Times New Roman" w:cs="Times New Roman"/>
          <w:sz w:val="28"/>
          <w:szCs w:val="28"/>
        </w:rPr>
        <w:t xml:space="preserve"> </w:t>
      </w:r>
      <w:proofErr w:type="spellStart"/>
      <w:r w:rsidR="00BF0E9A">
        <w:rPr>
          <w:rFonts w:ascii="Times New Roman" w:eastAsia="Times New Roman" w:hAnsi="Times New Roman" w:cs="Times New Roman"/>
          <w:sz w:val="28"/>
          <w:szCs w:val="28"/>
        </w:rPr>
        <w:t>Карасинское</w:t>
      </w:r>
      <w:proofErr w:type="spellEnd"/>
      <w:r w:rsidR="0000129A">
        <w:rPr>
          <w:rFonts w:ascii="Times New Roman" w:eastAsia="Times New Roman" w:hAnsi="Times New Roman" w:cs="Times New Roman"/>
          <w:sz w:val="28"/>
          <w:szCs w:val="28"/>
        </w:rPr>
        <w:t xml:space="preserve"> сельское поселение"</w:t>
      </w:r>
      <w:r w:rsidR="00E7775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Аксубаевского муниципального района Республики Татарстан. (Приложение № 2).</w:t>
      </w:r>
    </w:p>
    <w:p w:rsidR="0037392D" w:rsidRDefault="0037392D" w:rsidP="0037392D">
      <w:pPr>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Утвердить порядок участия граждан в обсуждении проекта Устава </w:t>
      </w:r>
      <w:r w:rsidR="0000129A">
        <w:rPr>
          <w:rFonts w:ascii="Times New Roman" w:eastAsia="Times New Roman" w:hAnsi="Times New Roman" w:cs="Times New Roman"/>
          <w:sz w:val="28"/>
          <w:szCs w:val="28"/>
        </w:rPr>
        <w:t xml:space="preserve">муниципального образования </w:t>
      </w:r>
      <w:proofErr w:type="spellStart"/>
      <w:r w:rsidR="00BF0E9A">
        <w:rPr>
          <w:rFonts w:ascii="Times New Roman" w:eastAsia="Times New Roman" w:hAnsi="Times New Roman" w:cs="Times New Roman"/>
          <w:sz w:val="28"/>
          <w:szCs w:val="28"/>
        </w:rPr>
        <w:t>Карасинское</w:t>
      </w:r>
      <w:proofErr w:type="spellEnd"/>
      <w:r w:rsidR="0000129A">
        <w:rPr>
          <w:rFonts w:ascii="Times New Roman" w:eastAsia="Times New Roman" w:hAnsi="Times New Roman" w:cs="Times New Roman"/>
          <w:sz w:val="28"/>
          <w:szCs w:val="28"/>
        </w:rPr>
        <w:t>" сельское поселение"</w:t>
      </w:r>
      <w:r w:rsidR="00E7775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Аксубаевского муниципального района Республики Татарстан. (Приложение № 3).</w:t>
      </w:r>
    </w:p>
    <w:p w:rsidR="0037392D" w:rsidRDefault="0037392D" w:rsidP="0037392D">
      <w:pPr>
        <w:tabs>
          <w:tab w:val="left" w:pos="18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t xml:space="preserve">      5. Провести публичные слушания по проекту Устава </w:t>
      </w:r>
      <w:r w:rsidR="0000129A">
        <w:rPr>
          <w:rFonts w:ascii="Times New Roman" w:eastAsia="Times New Roman" w:hAnsi="Times New Roman" w:cs="Times New Roman"/>
          <w:sz w:val="28"/>
          <w:szCs w:val="28"/>
        </w:rPr>
        <w:t>муниципального образования "</w:t>
      </w:r>
      <w:r w:rsidR="00BF0E9A" w:rsidRPr="00BF0E9A">
        <w:rPr>
          <w:rFonts w:ascii="Times New Roman" w:eastAsia="Times New Roman" w:hAnsi="Times New Roman" w:cs="Times New Roman"/>
          <w:sz w:val="28"/>
          <w:szCs w:val="28"/>
        </w:rPr>
        <w:t xml:space="preserve"> </w:t>
      </w:r>
      <w:proofErr w:type="spellStart"/>
      <w:r w:rsidR="00BF0E9A">
        <w:rPr>
          <w:rFonts w:ascii="Times New Roman" w:eastAsia="Times New Roman" w:hAnsi="Times New Roman" w:cs="Times New Roman"/>
          <w:sz w:val="28"/>
          <w:szCs w:val="28"/>
        </w:rPr>
        <w:t>Карасинское</w:t>
      </w:r>
      <w:proofErr w:type="spellEnd"/>
      <w:r w:rsidR="0000129A">
        <w:rPr>
          <w:rFonts w:ascii="Times New Roman" w:eastAsia="Times New Roman" w:hAnsi="Times New Roman" w:cs="Times New Roman"/>
          <w:sz w:val="28"/>
          <w:szCs w:val="28"/>
        </w:rPr>
        <w:t xml:space="preserve"> сельское поселение</w:t>
      </w:r>
      <w:r w:rsidR="00E77759">
        <w:rPr>
          <w:rFonts w:ascii="Times New Roman" w:eastAsia="Times New Roman" w:hAnsi="Times New Roman" w:cs="Times New Roman"/>
          <w:sz w:val="28"/>
          <w:szCs w:val="28"/>
        </w:rPr>
        <w:t xml:space="preserve"> </w:t>
      </w:r>
      <w:r w:rsidR="0000129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Аксубаевского муниципального района РТ  </w:t>
      </w:r>
      <w:r w:rsidR="005A781C">
        <w:rPr>
          <w:rFonts w:ascii="Times New Roman" w:eastAsia="Times New Roman" w:hAnsi="Times New Roman" w:cs="Times New Roman"/>
          <w:sz w:val="28"/>
          <w:szCs w:val="28"/>
        </w:rPr>
        <w:t xml:space="preserve">21 октября 2019 </w:t>
      </w:r>
      <w:r>
        <w:rPr>
          <w:rFonts w:ascii="Times New Roman" w:eastAsia="Times New Roman" w:hAnsi="Times New Roman" w:cs="Times New Roman"/>
          <w:sz w:val="28"/>
          <w:szCs w:val="28"/>
        </w:rPr>
        <w:t xml:space="preserve">года в 10.00 в </w:t>
      </w:r>
      <w:proofErr w:type="spellStart"/>
      <w:r w:rsidR="00BF0E9A">
        <w:rPr>
          <w:rFonts w:ascii="Times New Roman" w:eastAsia="Times New Roman" w:hAnsi="Times New Roman" w:cs="Times New Roman"/>
          <w:sz w:val="28"/>
          <w:szCs w:val="28"/>
        </w:rPr>
        <w:t>Карасинское</w:t>
      </w:r>
      <w:proofErr w:type="spellEnd"/>
      <w:r w:rsidR="00BF0E9A">
        <w:rPr>
          <w:rFonts w:ascii="Times New Roman" w:eastAsia="Times New Roman" w:hAnsi="Times New Roman" w:cs="Times New Roman"/>
          <w:sz w:val="28"/>
          <w:szCs w:val="28"/>
        </w:rPr>
        <w:t xml:space="preserve"> СДК, по адресу: д</w:t>
      </w:r>
      <w:r>
        <w:rPr>
          <w:rFonts w:ascii="Times New Roman" w:eastAsia="Times New Roman" w:hAnsi="Times New Roman" w:cs="Times New Roman"/>
          <w:sz w:val="28"/>
          <w:szCs w:val="28"/>
        </w:rPr>
        <w:t xml:space="preserve">. </w:t>
      </w:r>
      <w:proofErr w:type="spellStart"/>
      <w:r w:rsidR="00BF0E9A">
        <w:rPr>
          <w:rFonts w:ascii="Times New Roman" w:eastAsia="Times New Roman" w:hAnsi="Times New Roman" w:cs="Times New Roman"/>
          <w:sz w:val="28"/>
          <w:szCs w:val="28"/>
        </w:rPr>
        <w:t>Караса</w:t>
      </w:r>
      <w:proofErr w:type="spellEnd"/>
      <w:r>
        <w:rPr>
          <w:rFonts w:ascii="Times New Roman" w:eastAsia="Times New Roman" w:hAnsi="Times New Roman" w:cs="Times New Roman"/>
          <w:sz w:val="28"/>
          <w:szCs w:val="28"/>
        </w:rPr>
        <w:t>, ул.</w:t>
      </w:r>
      <w:r w:rsidR="00BF0E9A">
        <w:rPr>
          <w:rFonts w:ascii="Times New Roman" w:eastAsia="Times New Roman" w:hAnsi="Times New Roman" w:cs="Times New Roman"/>
          <w:sz w:val="28"/>
          <w:szCs w:val="28"/>
        </w:rPr>
        <w:t xml:space="preserve"> Кирова</w:t>
      </w:r>
      <w:r>
        <w:rPr>
          <w:rFonts w:ascii="Times New Roman" w:eastAsia="Times New Roman" w:hAnsi="Times New Roman" w:cs="Times New Roman"/>
          <w:sz w:val="28"/>
          <w:szCs w:val="28"/>
        </w:rPr>
        <w:t>, д.</w:t>
      </w:r>
      <w:r w:rsidR="00BF0E9A">
        <w:rPr>
          <w:rFonts w:ascii="Times New Roman" w:eastAsia="Times New Roman" w:hAnsi="Times New Roman" w:cs="Times New Roman"/>
          <w:sz w:val="28"/>
          <w:szCs w:val="28"/>
        </w:rPr>
        <w:t>20</w:t>
      </w:r>
      <w:r>
        <w:rPr>
          <w:rFonts w:ascii="Times New Roman" w:eastAsia="Times New Roman" w:hAnsi="Times New Roman" w:cs="Times New Roman"/>
          <w:sz w:val="28"/>
          <w:szCs w:val="28"/>
        </w:rPr>
        <w:t>.</w:t>
      </w:r>
    </w:p>
    <w:p w:rsidR="0037392D" w:rsidRDefault="0037392D" w:rsidP="0037392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Рабочей группе обобщить поступившие предложения жителей </w:t>
      </w:r>
      <w:r w:rsidR="00BF0E9A">
        <w:rPr>
          <w:rFonts w:ascii="Times New Roman" w:eastAsia="Times New Roman" w:hAnsi="Times New Roman" w:cs="Times New Roman"/>
          <w:sz w:val="28"/>
          <w:szCs w:val="28"/>
        </w:rPr>
        <w:t>Карасинского</w:t>
      </w:r>
      <w:r>
        <w:rPr>
          <w:rFonts w:ascii="Times New Roman" w:eastAsia="Times New Roman" w:hAnsi="Times New Roman" w:cs="Times New Roman"/>
          <w:sz w:val="28"/>
          <w:szCs w:val="28"/>
        </w:rPr>
        <w:t xml:space="preserve">  сельского поселения Аксубаевского муниципального района и в</w:t>
      </w:r>
      <w:r w:rsidR="00BF0E9A">
        <w:rPr>
          <w:rFonts w:ascii="Times New Roman" w:eastAsia="Times New Roman" w:hAnsi="Times New Roman" w:cs="Times New Roman"/>
          <w:sz w:val="28"/>
          <w:szCs w:val="28"/>
        </w:rPr>
        <w:t>нести их на рассмотрение Совета Карасинского</w:t>
      </w:r>
      <w:r>
        <w:rPr>
          <w:rFonts w:ascii="Times New Roman" w:eastAsia="Times New Roman" w:hAnsi="Times New Roman" w:cs="Times New Roman"/>
          <w:sz w:val="28"/>
          <w:szCs w:val="28"/>
        </w:rPr>
        <w:t xml:space="preserve"> сельского поселения Аксубаевского муниципального района.</w:t>
      </w:r>
    </w:p>
    <w:p w:rsidR="0037392D" w:rsidRDefault="0037392D" w:rsidP="0037392D">
      <w:pPr>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Настоящее Решение разместить на официальном портале правовой информации Республики Татарстан, а также на официальном сайте Аксубаевского муниципального района.</w:t>
      </w:r>
    </w:p>
    <w:p w:rsidR="0037392D" w:rsidRDefault="0037392D" w:rsidP="0037392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8. </w:t>
      </w:r>
      <w:proofErr w:type="gramStart"/>
      <w:r>
        <w:rPr>
          <w:rFonts w:ascii="Times New Roman" w:eastAsia="Times New Roman" w:hAnsi="Times New Roman" w:cs="Times New Roman"/>
          <w:sz w:val="28"/>
          <w:szCs w:val="28"/>
        </w:rPr>
        <w:t>Контроль за</w:t>
      </w:r>
      <w:proofErr w:type="gramEnd"/>
      <w:r>
        <w:rPr>
          <w:rFonts w:ascii="Times New Roman" w:eastAsia="Times New Roman" w:hAnsi="Times New Roman" w:cs="Times New Roman"/>
          <w:sz w:val="28"/>
          <w:szCs w:val="28"/>
        </w:rPr>
        <w:t xml:space="preserve"> исполнением настоящего Решения возложить на постоянную  комиссию Совета </w:t>
      </w:r>
      <w:r w:rsidR="00BF0E9A">
        <w:rPr>
          <w:rFonts w:ascii="Times New Roman" w:eastAsia="Times New Roman" w:hAnsi="Times New Roman" w:cs="Times New Roman"/>
          <w:sz w:val="28"/>
          <w:szCs w:val="28"/>
        </w:rPr>
        <w:t>Карасинского</w:t>
      </w:r>
      <w:r>
        <w:rPr>
          <w:rFonts w:ascii="Times New Roman" w:eastAsia="Times New Roman" w:hAnsi="Times New Roman" w:cs="Times New Roman"/>
          <w:sz w:val="28"/>
          <w:szCs w:val="28"/>
        </w:rPr>
        <w:t xml:space="preserve"> сельского поселения</w:t>
      </w:r>
      <w:r w:rsidR="0000129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Аксубаевского муниципального района по законности, правопорядку и регламенту.</w:t>
      </w:r>
    </w:p>
    <w:p w:rsidR="0037392D" w:rsidRDefault="0037392D" w:rsidP="0037392D">
      <w:pPr>
        <w:spacing w:after="0" w:line="240" w:lineRule="auto"/>
        <w:ind w:firstLine="540"/>
        <w:jc w:val="both"/>
        <w:rPr>
          <w:rFonts w:ascii="Times New Roman" w:eastAsia="Times New Roman" w:hAnsi="Times New Roman" w:cs="Times New Roman"/>
          <w:sz w:val="28"/>
          <w:szCs w:val="28"/>
        </w:rPr>
      </w:pPr>
    </w:p>
    <w:p w:rsidR="0037392D" w:rsidRDefault="0037392D" w:rsidP="0037392D">
      <w:pPr>
        <w:spacing w:after="0" w:line="240" w:lineRule="auto"/>
        <w:ind w:firstLine="540"/>
        <w:jc w:val="both"/>
        <w:rPr>
          <w:rFonts w:ascii="Times New Roman" w:eastAsia="Times New Roman" w:hAnsi="Times New Roman" w:cs="Times New Roman"/>
          <w:b/>
          <w:bCs/>
          <w:sz w:val="28"/>
          <w:szCs w:val="28"/>
        </w:rPr>
      </w:pPr>
    </w:p>
    <w:p w:rsidR="0037392D" w:rsidRDefault="0037392D" w:rsidP="0037392D">
      <w:pPr>
        <w:spacing w:after="0"/>
        <w:rPr>
          <w:rFonts w:ascii="Times New Roman" w:eastAsia="Calibri" w:hAnsi="Times New Roman" w:cs="Times New Roman"/>
          <w:b/>
          <w:sz w:val="28"/>
          <w:szCs w:val="28"/>
          <w:lang w:eastAsia="en-US"/>
        </w:rPr>
      </w:pPr>
    </w:p>
    <w:p w:rsidR="0037392D" w:rsidRPr="007C1D8E" w:rsidRDefault="0037392D" w:rsidP="0037392D">
      <w:pPr>
        <w:spacing w:after="0" w:line="240" w:lineRule="auto"/>
        <w:ind w:firstLine="567"/>
        <w:rPr>
          <w:rFonts w:ascii="Times New Roman" w:eastAsia="Calibri" w:hAnsi="Times New Roman" w:cs="Times New Roman"/>
          <w:sz w:val="28"/>
          <w:szCs w:val="28"/>
        </w:rPr>
      </w:pPr>
      <w:r w:rsidRPr="007C1D8E">
        <w:rPr>
          <w:rFonts w:ascii="Times New Roman" w:eastAsia="Calibri" w:hAnsi="Times New Roman" w:cs="Times New Roman"/>
          <w:sz w:val="28"/>
          <w:szCs w:val="28"/>
        </w:rPr>
        <w:t>Председатель Совета,</w:t>
      </w:r>
    </w:p>
    <w:p w:rsidR="0037392D" w:rsidRPr="007C1D8E" w:rsidRDefault="0037392D" w:rsidP="0037392D">
      <w:pPr>
        <w:spacing w:after="0" w:line="240" w:lineRule="auto"/>
        <w:ind w:firstLine="567"/>
        <w:rPr>
          <w:rFonts w:ascii="Times New Roman" w:eastAsia="Times New Roman" w:hAnsi="Times New Roman" w:cs="Times New Roman"/>
          <w:sz w:val="28"/>
          <w:szCs w:val="28"/>
        </w:rPr>
      </w:pPr>
      <w:r w:rsidRPr="007C1D8E">
        <w:rPr>
          <w:rFonts w:ascii="Times New Roman" w:eastAsia="Calibri" w:hAnsi="Times New Roman" w:cs="Times New Roman"/>
          <w:sz w:val="28"/>
          <w:szCs w:val="28"/>
        </w:rPr>
        <w:t xml:space="preserve">Глава </w:t>
      </w:r>
      <w:r w:rsidR="00BF0E9A">
        <w:rPr>
          <w:rFonts w:ascii="Times New Roman" w:eastAsia="Times New Roman" w:hAnsi="Times New Roman" w:cs="Times New Roman"/>
          <w:sz w:val="28"/>
          <w:szCs w:val="28"/>
        </w:rPr>
        <w:t>Карасинского</w:t>
      </w:r>
      <w:r w:rsidRPr="007C1D8E">
        <w:rPr>
          <w:rFonts w:ascii="Times New Roman" w:eastAsia="Calibri" w:hAnsi="Times New Roman" w:cs="Times New Roman"/>
          <w:sz w:val="28"/>
          <w:szCs w:val="28"/>
        </w:rPr>
        <w:t xml:space="preserve"> </w:t>
      </w:r>
      <w:r w:rsidRPr="007C1D8E">
        <w:rPr>
          <w:rFonts w:ascii="Times New Roman" w:eastAsia="Times New Roman" w:hAnsi="Times New Roman" w:cs="Times New Roman"/>
          <w:sz w:val="28"/>
          <w:szCs w:val="28"/>
        </w:rPr>
        <w:t xml:space="preserve"> сельского поселения</w:t>
      </w:r>
    </w:p>
    <w:p w:rsidR="0037392D" w:rsidRPr="007C1D8E" w:rsidRDefault="0037392D" w:rsidP="0037392D">
      <w:pPr>
        <w:spacing w:after="0" w:line="240" w:lineRule="auto"/>
        <w:ind w:firstLine="567"/>
        <w:rPr>
          <w:rFonts w:ascii="Times New Roman" w:eastAsia="Calibri" w:hAnsi="Times New Roman" w:cs="Times New Roman"/>
          <w:sz w:val="28"/>
          <w:szCs w:val="28"/>
          <w:lang w:eastAsia="en-US"/>
        </w:rPr>
      </w:pPr>
      <w:r w:rsidRPr="007C1D8E">
        <w:rPr>
          <w:rFonts w:ascii="Times New Roman" w:eastAsia="Calibri" w:hAnsi="Times New Roman" w:cs="Times New Roman"/>
          <w:sz w:val="28"/>
          <w:szCs w:val="28"/>
        </w:rPr>
        <w:t>Аксубаевского</w:t>
      </w:r>
    </w:p>
    <w:p w:rsidR="0037392D" w:rsidRPr="007C1D8E" w:rsidRDefault="0037392D" w:rsidP="0037392D">
      <w:pPr>
        <w:spacing w:after="0" w:line="240" w:lineRule="auto"/>
        <w:ind w:firstLine="567"/>
        <w:rPr>
          <w:rFonts w:ascii="Times New Roman" w:eastAsia="Calibri" w:hAnsi="Times New Roman" w:cs="Times New Roman"/>
          <w:sz w:val="28"/>
          <w:szCs w:val="28"/>
        </w:rPr>
      </w:pPr>
      <w:r w:rsidRPr="007C1D8E">
        <w:rPr>
          <w:rFonts w:ascii="Times New Roman" w:eastAsia="Calibri" w:hAnsi="Times New Roman" w:cs="Times New Roman"/>
          <w:sz w:val="28"/>
          <w:szCs w:val="28"/>
        </w:rPr>
        <w:t>муниципального  района РТ</w:t>
      </w:r>
      <w:r w:rsidRPr="007C1D8E">
        <w:rPr>
          <w:rFonts w:ascii="Times New Roman" w:eastAsia="Calibri" w:hAnsi="Times New Roman" w:cs="Times New Roman"/>
          <w:sz w:val="28"/>
          <w:szCs w:val="28"/>
        </w:rPr>
        <w:tab/>
        <w:t xml:space="preserve"> _______________   </w:t>
      </w:r>
      <w:r w:rsidR="00BF0E9A">
        <w:rPr>
          <w:rFonts w:ascii="Times New Roman" w:eastAsia="Calibri" w:hAnsi="Times New Roman" w:cs="Times New Roman"/>
          <w:sz w:val="28"/>
          <w:szCs w:val="28"/>
        </w:rPr>
        <w:t>Ф.Х.Идиятуллин</w:t>
      </w:r>
    </w:p>
    <w:p w:rsidR="0037392D" w:rsidRDefault="0037392D" w:rsidP="0037392D">
      <w:pPr>
        <w:spacing w:after="0" w:line="240" w:lineRule="auto"/>
        <w:ind w:firstLine="567"/>
        <w:rPr>
          <w:rFonts w:ascii="Times New Roman" w:eastAsia="Times New Roman" w:hAnsi="Times New Roman" w:cs="Times New Roman"/>
          <w:b/>
          <w:sz w:val="28"/>
          <w:szCs w:val="16"/>
        </w:rPr>
      </w:pPr>
    </w:p>
    <w:p w:rsidR="0037392D" w:rsidRDefault="0037392D" w:rsidP="0037392D">
      <w:pPr>
        <w:shd w:val="clear" w:color="auto" w:fill="FFFFFF"/>
        <w:spacing w:after="0" w:line="240" w:lineRule="auto"/>
        <w:ind w:firstLine="567"/>
        <w:jc w:val="both"/>
        <w:rPr>
          <w:rFonts w:ascii="Times New Roman" w:eastAsia="Times New Roman" w:hAnsi="Times New Roman" w:cs="Times New Roman"/>
          <w:b/>
          <w:color w:val="000000"/>
          <w:sz w:val="28"/>
          <w:szCs w:val="28"/>
        </w:rPr>
      </w:pPr>
    </w:p>
    <w:p w:rsidR="000B5044" w:rsidRDefault="000B5044" w:rsidP="0037392D">
      <w:pPr>
        <w:spacing w:after="0"/>
      </w:pPr>
    </w:p>
    <w:p w:rsidR="0001512A" w:rsidRDefault="0001512A" w:rsidP="0037392D">
      <w:pPr>
        <w:spacing w:after="0"/>
      </w:pPr>
    </w:p>
    <w:p w:rsidR="0001512A" w:rsidRDefault="0001512A" w:rsidP="0037392D">
      <w:pPr>
        <w:spacing w:after="0"/>
      </w:pPr>
    </w:p>
    <w:p w:rsidR="0001512A" w:rsidRDefault="0001512A" w:rsidP="0037392D">
      <w:pPr>
        <w:spacing w:after="0"/>
      </w:pPr>
    </w:p>
    <w:p w:rsidR="0001512A" w:rsidRDefault="0001512A" w:rsidP="0037392D">
      <w:pPr>
        <w:spacing w:after="0"/>
      </w:pPr>
    </w:p>
    <w:p w:rsidR="0001512A" w:rsidRDefault="0001512A" w:rsidP="0037392D">
      <w:pPr>
        <w:spacing w:after="0"/>
      </w:pPr>
    </w:p>
    <w:p w:rsidR="0001512A" w:rsidRDefault="0001512A" w:rsidP="0037392D">
      <w:pPr>
        <w:spacing w:after="0"/>
      </w:pPr>
    </w:p>
    <w:p w:rsidR="0001512A" w:rsidRDefault="0001512A" w:rsidP="0037392D">
      <w:pPr>
        <w:spacing w:after="0"/>
      </w:pPr>
    </w:p>
    <w:p w:rsidR="0001512A" w:rsidRDefault="0001512A" w:rsidP="0037392D">
      <w:pPr>
        <w:spacing w:after="0"/>
      </w:pPr>
    </w:p>
    <w:p w:rsidR="0001512A" w:rsidRDefault="0001512A" w:rsidP="0037392D">
      <w:pPr>
        <w:spacing w:after="0"/>
      </w:pPr>
    </w:p>
    <w:p w:rsidR="0001512A" w:rsidRDefault="0001512A" w:rsidP="0037392D">
      <w:pPr>
        <w:spacing w:after="0"/>
      </w:pPr>
    </w:p>
    <w:p w:rsidR="0001512A" w:rsidRDefault="0001512A" w:rsidP="0037392D">
      <w:pPr>
        <w:spacing w:after="0"/>
      </w:pPr>
    </w:p>
    <w:p w:rsidR="005A781C" w:rsidRDefault="005A781C" w:rsidP="0037392D">
      <w:pPr>
        <w:spacing w:after="0"/>
      </w:pPr>
    </w:p>
    <w:p w:rsidR="005A781C" w:rsidRDefault="005A781C" w:rsidP="0037392D">
      <w:pPr>
        <w:spacing w:after="0"/>
      </w:pPr>
    </w:p>
    <w:p w:rsidR="005A781C" w:rsidRDefault="005A781C" w:rsidP="0037392D">
      <w:pPr>
        <w:spacing w:after="0"/>
      </w:pPr>
    </w:p>
    <w:p w:rsidR="005A781C" w:rsidRDefault="005A781C" w:rsidP="0037392D">
      <w:pPr>
        <w:spacing w:after="0"/>
      </w:pPr>
    </w:p>
    <w:p w:rsidR="005A781C" w:rsidRDefault="005A781C" w:rsidP="0037392D">
      <w:pPr>
        <w:spacing w:after="0"/>
      </w:pPr>
    </w:p>
    <w:p w:rsidR="005A781C" w:rsidRDefault="005A781C" w:rsidP="0037392D">
      <w:pPr>
        <w:spacing w:after="0"/>
      </w:pPr>
    </w:p>
    <w:p w:rsidR="005F3482" w:rsidRPr="007205E8" w:rsidRDefault="005F3482" w:rsidP="005F3482">
      <w:pPr>
        <w:shd w:val="clear" w:color="auto" w:fill="FFFFFF"/>
        <w:spacing w:after="0" w:line="240" w:lineRule="auto"/>
        <w:jc w:val="both"/>
        <w:rPr>
          <w:rFonts w:ascii="Times New Roman" w:eastAsia="Times New Roman" w:hAnsi="Times New Roman" w:cs="Times New Roman"/>
          <w:b/>
          <w:sz w:val="40"/>
          <w:szCs w:val="40"/>
        </w:rPr>
      </w:pPr>
    </w:p>
    <w:p w:rsidR="005A781C" w:rsidRPr="005A781C" w:rsidRDefault="005F3482" w:rsidP="005A781C">
      <w:pPr>
        <w:keepNext/>
        <w:spacing w:after="0" w:line="240" w:lineRule="auto"/>
        <w:ind w:left="5245"/>
        <w:jc w:val="both"/>
        <w:outlineLvl w:val="5"/>
        <w:rPr>
          <w:rFonts w:ascii="Times New Roman" w:eastAsia="Times New Roman" w:hAnsi="Times New Roman" w:cs="Times New Roman"/>
          <w:b/>
          <w:sz w:val="24"/>
          <w:szCs w:val="24"/>
        </w:rPr>
      </w:pPr>
      <w:r w:rsidRPr="005F3482">
        <w:rPr>
          <w:rFonts w:ascii="Times New Roman" w:hAnsi="Times New Roman" w:cs="Times New Roman"/>
          <w:sz w:val="20"/>
          <w:szCs w:val="20"/>
        </w:rPr>
        <w:lastRenderedPageBreak/>
        <w:t>Приложение №</w:t>
      </w:r>
      <w:r>
        <w:rPr>
          <w:rFonts w:ascii="Times New Roman" w:hAnsi="Times New Roman" w:cs="Times New Roman"/>
          <w:sz w:val="20"/>
          <w:szCs w:val="20"/>
        </w:rPr>
        <w:t>1</w:t>
      </w:r>
      <w:r w:rsidRPr="005F3482">
        <w:rPr>
          <w:rFonts w:ascii="Times New Roman" w:hAnsi="Times New Roman" w:cs="Times New Roman"/>
          <w:sz w:val="20"/>
          <w:szCs w:val="20"/>
        </w:rPr>
        <w:t xml:space="preserve"> к Решению «О проекте Устава муниципального образования «</w:t>
      </w:r>
      <w:proofErr w:type="spellStart"/>
      <w:r w:rsidR="00BB082E">
        <w:rPr>
          <w:rFonts w:ascii="Times New Roman" w:hAnsi="Times New Roman" w:cs="Times New Roman"/>
          <w:sz w:val="20"/>
          <w:szCs w:val="20"/>
        </w:rPr>
        <w:t>Карасинское</w:t>
      </w:r>
      <w:proofErr w:type="spellEnd"/>
      <w:r w:rsidRPr="005F3482">
        <w:rPr>
          <w:rFonts w:ascii="Times New Roman" w:hAnsi="Times New Roman" w:cs="Times New Roman"/>
          <w:sz w:val="20"/>
          <w:szCs w:val="20"/>
        </w:rPr>
        <w:t xml:space="preserve"> сельское поселение» Аксубаевского муниципального района РТ» №</w:t>
      </w:r>
      <w:r w:rsidR="00027E78">
        <w:rPr>
          <w:rFonts w:ascii="Times New Roman" w:hAnsi="Times New Roman" w:cs="Times New Roman"/>
          <w:sz w:val="20"/>
          <w:szCs w:val="20"/>
        </w:rPr>
        <w:t xml:space="preserve"> </w:t>
      </w:r>
      <w:r w:rsidRPr="005F3482">
        <w:rPr>
          <w:rFonts w:ascii="Times New Roman" w:hAnsi="Times New Roman" w:cs="Times New Roman"/>
          <w:sz w:val="20"/>
          <w:szCs w:val="20"/>
        </w:rPr>
        <w:t xml:space="preserve">  от </w:t>
      </w:r>
      <w:r w:rsidR="00027E78">
        <w:rPr>
          <w:rFonts w:ascii="Times New Roman" w:hAnsi="Times New Roman" w:cs="Times New Roman"/>
          <w:sz w:val="20"/>
          <w:szCs w:val="20"/>
        </w:rPr>
        <w:t xml:space="preserve">          </w:t>
      </w:r>
      <w:r w:rsidR="005A781C">
        <w:rPr>
          <w:rFonts w:ascii="Times New Roman" w:hAnsi="Times New Roman" w:cs="Times New Roman"/>
          <w:sz w:val="20"/>
          <w:szCs w:val="20"/>
        </w:rPr>
        <w:t>.2019</w:t>
      </w: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w:t>
      </w: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УСТАВ МУНИЦИ</w:t>
      </w:r>
      <w:r w:rsidR="00BB082E">
        <w:rPr>
          <w:rFonts w:ascii="Arial" w:eastAsia="Times New Roman" w:hAnsi="Arial" w:cs="Arial"/>
          <w:b/>
          <w:bCs/>
          <w:color w:val="2B4279"/>
          <w:sz w:val="20"/>
          <w:szCs w:val="20"/>
        </w:rPr>
        <w:t>ПАЛЬНОГО ОБРАЗОВАНИЯ "КАРАСИНСКОЕ</w:t>
      </w:r>
      <w:r w:rsidRPr="005A781C">
        <w:rPr>
          <w:rFonts w:ascii="Arial" w:eastAsia="Times New Roman" w:hAnsi="Arial" w:cs="Arial"/>
          <w:b/>
          <w:bCs/>
          <w:color w:val="2B4279"/>
          <w:sz w:val="20"/>
          <w:szCs w:val="20"/>
        </w:rPr>
        <w:t xml:space="preserve"> СЕЛЬСКОЕ ПОСЕЛЕНИЕ" АКСУБАЕВСКОГО МУНИЦИПАЛЬНОГО РАЙОНА РЕСПУБЛИКИ ТАТАРСТАН</w:t>
      </w: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Глава I. ОБЩИЕ ПОЛОЖЕНИЯ </w:t>
      </w: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1. Наименование и правовой статус муници</w:t>
      </w:r>
      <w:r w:rsidR="00BB082E">
        <w:rPr>
          <w:rFonts w:ascii="Arial" w:eastAsia="Times New Roman" w:hAnsi="Arial" w:cs="Arial"/>
          <w:b/>
          <w:bCs/>
          <w:color w:val="2B4279"/>
          <w:sz w:val="20"/>
          <w:szCs w:val="20"/>
        </w:rPr>
        <w:t>пального образования "</w:t>
      </w:r>
      <w:proofErr w:type="spellStart"/>
      <w:r w:rsidR="00BB082E">
        <w:rPr>
          <w:rFonts w:ascii="Arial" w:eastAsia="Times New Roman" w:hAnsi="Arial" w:cs="Arial"/>
          <w:b/>
          <w:bCs/>
          <w:color w:val="2B4279"/>
          <w:sz w:val="20"/>
          <w:szCs w:val="20"/>
        </w:rPr>
        <w:t>Карасинское</w:t>
      </w:r>
      <w:proofErr w:type="spellEnd"/>
      <w:r w:rsidRPr="005A781C">
        <w:rPr>
          <w:rFonts w:ascii="Arial" w:eastAsia="Times New Roman" w:hAnsi="Arial" w:cs="Arial"/>
          <w:b/>
          <w:bCs/>
          <w:color w:val="2B4279"/>
          <w:sz w:val="20"/>
          <w:szCs w:val="20"/>
        </w:rPr>
        <w:t xml:space="preserve"> сельское поселение Аксубаевского муниципального района Республики Татарстан"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Муницип</w:t>
      </w:r>
      <w:r w:rsidR="00BB082E">
        <w:rPr>
          <w:rFonts w:ascii="Arial" w:eastAsia="Times New Roman" w:hAnsi="Arial" w:cs="Arial"/>
          <w:sz w:val="20"/>
          <w:szCs w:val="20"/>
        </w:rPr>
        <w:t>альное образование - "</w:t>
      </w:r>
      <w:proofErr w:type="spellStart"/>
      <w:r w:rsidR="00BB082E">
        <w:rPr>
          <w:rFonts w:ascii="Arial" w:eastAsia="Times New Roman" w:hAnsi="Arial" w:cs="Arial"/>
          <w:sz w:val="20"/>
          <w:szCs w:val="20"/>
        </w:rPr>
        <w:t>Карасинское</w:t>
      </w:r>
      <w:proofErr w:type="spellEnd"/>
      <w:r w:rsidRPr="005A781C">
        <w:rPr>
          <w:rFonts w:ascii="Arial" w:eastAsia="Times New Roman" w:hAnsi="Arial" w:cs="Arial"/>
          <w:sz w:val="20"/>
          <w:szCs w:val="20"/>
        </w:rPr>
        <w:t xml:space="preserve"> сельское поселение Аксубаевского муниципального района Республики Татарстан" наделено статусом сельского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Официальное наименование муниципального образования - муниц</w:t>
      </w:r>
      <w:r w:rsidR="00BB082E">
        <w:rPr>
          <w:rFonts w:ascii="Arial" w:eastAsia="Times New Roman" w:hAnsi="Arial" w:cs="Arial"/>
          <w:sz w:val="20"/>
          <w:szCs w:val="20"/>
        </w:rPr>
        <w:t>ипальное образование "</w:t>
      </w:r>
      <w:proofErr w:type="spellStart"/>
      <w:r w:rsidR="00BB082E">
        <w:rPr>
          <w:rFonts w:ascii="Arial" w:eastAsia="Times New Roman" w:hAnsi="Arial" w:cs="Arial"/>
          <w:sz w:val="20"/>
          <w:szCs w:val="20"/>
        </w:rPr>
        <w:t>Карасинское</w:t>
      </w:r>
      <w:proofErr w:type="spellEnd"/>
      <w:r w:rsidRPr="005A781C">
        <w:rPr>
          <w:rFonts w:ascii="Arial" w:eastAsia="Times New Roman" w:hAnsi="Arial" w:cs="Arial"/>
          <w:sz w:val="20"/>
          <w:szCs w:val="20"/>
        </w:rPr>
        <w:t xml:space="preserve"> сельское поселение Аксубаевского муниципального района Республики Татарстан" (далее по тексту - поселение).</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Муниц</w:t>
      </w:r>
      <w:r w:rsidR="00BB082E">
        <w:rPr>
          <w:rFonts w:ascii="Arial" w:eastAsia="Times New Roman" w:hAnsi="Arial" w:cs="Arial"/>
          <w:sz w:val="20"/>
          <w:szCs w:val="20"/>
        </w:rPr>
        <w:t>ипальное образование "</w:t>
      </w:r>
      <w:proofErr w:type="spellStart"/>
      <w:r w:rsidR="00BB082E">
        <w:rPr>
          <w:rFonts w:ascii="Arial" w:eastAsia="Times New Roman" w:hAnsi="Arial" w:cs="Arial"/>
          <w:sz w:val="20"/>
          <w:szCs w:val="20"/>
        </w:rPr>
        <w:t>Карасинское</w:t>
      </w:r>
      <w:proofErr w:type="spellEnd"/>
      <w:r w:rsidRPr="005A781C">
        <w:rPr>
          <w:rFonts w:ascii="Arial" w:eastAsia="Times New Roman" w:hAnsi="Arial" w:cs="Arial"/>
          <w:sz w:val="20"/>
          <w:szCs w:val="20"/>
        </w:rPr>
        <w:t xml:space="preserve"> сельское поселение" входит в состав Аксубаевского </w:t>
      </w:r>
      <w:proofErr w:type="gramStart"/>
      <w:r w:rsidRPr="005A781C">
        <w:rPr>
          <w:rFonts w:ascii="Arial" w:eastAsia="Times New Roman" w:hAnsi="Arial" w:cs="Arial"/>
          <w:sz w:val="20"/>
          <w:szCs w:val="20"/>
        </w:rPr>
        <w:t>муниципального</w:t>
      </w:r>
      <w:proofErr w:type="gramEnd"/>
      <w:r w:rsidRPr="005A781C">
        <w:rPr>
          <w:rFonts w:ascii="Arial" w:eastAsia="Times New Roman" w:hAnsi="Arial" w:cs="Arial"/>
          <w:sz w:val="20"/>
          <w:szCs w:val="20"/>
        </w:rPr>
        <w:t xml:space="preserve"> района Республики Татарстан.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2. Территориальное устройство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В состав территории поселени</w:t>
      </w:r>
      <w:r w:rsidR="00BB082E">
        <w:rPr>
          <w:rFonts w:ascii="Arial" w:eastAsia="Times New Roman" w:hAnsi="Arial" w:cs="Arial"/>
          <w:sz w:val="20"/>
          <w:szCs w:val="20"/>
        </w:rPr>
        <w:t xml:space="preserve">я входит населенный пункт: дер. </w:t>
      </w:r>
      <w:proofErr w:type="spellStart"/>
      <w:r w:rsidR="00BB082E">
        <w:rPr>
          <w:rFonts w:ascii="Arial" w:eastAsia="Times New Roman" w:hAnsi="Arial" w:cs="Arial"/>
          <w:sz w:val="20"/>
          <w:szCs w:val="20"/>
        </w:rPr>
        <w:t>Караса</w:t>
      </w:r>
      <w:proofErr w:type="spellEnd"/>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Административным центром поселения является</w:t>
      </w:r>
      <w:r w:rsidR="00BB082E">
        <w:rPr>
          <w:rFonts w:ascii="Arial" w:eastAsia="Times New Roman" w:hAnsi="Arial" w:cs="Arial"/>
          <w:sz w:val="20"/>
          <w:szCs w:val="20"/>
        </w:rPr>
        <w:t xml:space="preserve"> населенный пункт – дер. </w:t>
      </w:r>
      <w:proofErr w:type="spellStart"/>
      <w:r w:rsidR="00BB082E">
        <w:rPr>
          <w:rFonts w:ascii="Arial" w:eastAsia="Times New Roman" w:hAnsi="Arial" w:cs="Arial"/>
          <w:sz w:val="20"/>
          <w:szCs w:val="20"/>
        </w:rPr>
        <w:t>Караса</w:t>
      </w:r>
      <w:proofErr w:type="spellEnd"/>
      <w:r w:rsidRPr="005A781C">
        <w:rPr>
          <w:rFonts w:ascii="Arial" w:eastAsia="Times New Roman" w:hAnsi="Arial" w:cs="Arial"/>
          <w:sz w:val="20"/>
          <w:szCs w:val="20"/>
        </w:rPr>
        <w:t>.</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3. Границы поселения установлены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"kodeks://link/d?nd=423979241"\o"’’Об установлении границ территорий и статусе муниципального образования ’’Верхнеуслонский муниципальный ...’’</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Закон Республики Татарстан от 31.01.2005 N 19-ЗРТ</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Законом Республики Татарстан от 31.01.2005 года N 19-ЗРТ "Об установлении границ территорий и статусе муниципального образования "Аксубаевский муниципальный район"</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и муниципальных образований в его составе".</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4. В состав территории поселения входят земли независимо от форм собственности и целевого назначения.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5. Изменение границ поселения, его преобразование осуществляются Законом Республики Татарстан в порядке, установленном законодательством.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3. Право граждан на осуществление местного самоуправления в поселении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Местное самоуправление в поселении осуществляется гражданами Российской Федерации посредством участия в местных референдумах, муниципальных выборах и в других формах прямого волеизъявления, а также через выборные и иные органы местного самоуправления, предусмотренные настоящим Уставом.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Каждый имеет право непосредственно обращаться в органы местного самоуправления и к должностным лицам, получать информацию о деятельности органов местного самоуправления.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Граждане имеют право избирать и быть избранными в органы местного самоуправления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5. </w:t>
      </w:r>
      <w:proofErr w:type="gramStart"/>
      <w:r w:rsidRPr="005A781C">
        <w:rPr>
          <w:rFonts w:ascii="Arial" w:eastAsia="Times New Roman" w:hAnsi="Arial" w:cs="Arial"/>
          <w:sz w:val="20"/>
          <w:szCs w:val="20"/>
        </w:rPr>
        <w:t>Граждане</w:t>
      </w:r>
      <w:proofErr w:type="gramEnd"/>
      <w:r w:rsidRPr="005A781C">
        <w:rPr>
          <w:rFonts w:ascii="Arial" w:eastAsia="Times New Roman" w:hAnsi="Arial" w:cs="Arial"/>
          <w:sz w:val="20"/>
          <w:szCs w:val="20"/>
        </w:rPr>
        <w:t xml:space="preserve"> владеющие государственным языком Российской Федерации, имеют равные условия для прохождения муниципальной службе и равные условия ее прохождения независимо от пола, расы, </w:t>
      </w:r>
      <w:r w:rsidRPr="005A781C">
        <w:rPr>
          <w:rFonts w:ascii="Arial" w:eastAsia="Times New Roman" w:hAnsi="Arial" w:cs="Arial"/>
          <w:sz w:val="20"/>
          <w:szCs w:val="20"/>
        </w:rPr>
        <w:lastRenderedPageBreak/>
        <w:t xml:space="preserve">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6. Органы и должностные лица местного самоуправления поселения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Поселения, если иное не предусмотрено законом.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7. </w:t>
      </w:r>
      <w:proofErr w:type="gramStart"/>
      <w:r w:rsidRPr="005A781C">
        <w:rPr>
          <w:rFonts w:ascii="Arial" w:eastAsia="Times New Roman" w:hAnsi="Arial" w:cs="Arial"/>
          <w:sz w:val="20"/>
          <w:szCs w:val="20"/>
        </w:rPr>
        <w:t>Органы местного самоуправления через средства массовой информации и иным способом регулярно информируют население о наиболее существенных вопросах развития Поселения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w:t>
      </w:r>
      <w:proofErr w:type="gramEnd"/>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8. Граждане, организации вправе оспорить в суде решения, действия (бездействие) органов и должностных лиц местного самоуправления, если считают, что нарушены их права и свободы.</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bookmarkStart w:id="0" w:name="_GoBack"/>
      <w:bookmarkEnd w:id="0"/>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4. Структура органов местного самоуправления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В структуру органов местного самоуправления поселения входят Совет поселения, Глава поселения, Исполнительный комитет поселения, Ревизионная комиссия поселения, иные органы местного самоуправления, образуемые в соответствии с Уставом.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Изменение структуры органов местного самоуправления поселения осуществляется путем внесения изменений в настоящий Устав.</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5. Вопросы местного значения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К вопросам местного значения, находящимся в ведении поселения относятся: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 составление и рассмотрение проекта бюджета поселения, утверждение и исполнение бюджета поселения, осуществление </w:t>
      </w:r>
      <w:proofErr w:type="gramStart"/>
      <w:r w:rsidRPr="005A781C">
        <w:rPr>
          <w:rFonts w:ascii="Arial" w:eastAsia="Times New Roman" w:hAnsi="Arial" w:cs="Arial"/>
          <w:sz w:val="20"/>
          <w:szCs w:val="20"/>
        </w:rPr>
        <w:t>контроля за</w:t>
      </w:r>
      <w:proofErr w:type="gramEnd"/>
      <w:r w:rsidRPr="005A781C">
        <w:rPr>
          <w:rFonts w:ascii="Arial" w:eastAsia="Times New Roman" w:hAnsi="Arial" w:cs="Arial"/>
          <w:sz w:val="20"/>
          <w:szCs w:val="20"/>
        </w:rPr>
        <w:t xml:space="preserve"> его исполнением, составление и утверждение отчета об исполнении бюджета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установление, изменение и отмена местных налогов и сборов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владение, пользование и распоряжение имуществом, находящимся в муниципальной собственности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обеспечение первичных мер пожарной безопасности в границах населенных пунктов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5) создание условий для обеспечения жителей поселения услугами связи, общественного питания, торговли и бытового обслуживания;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6) создание условий для организации досуга и обеспечения жителей поселения услугами организаций культуры;</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8) формирование архивных фондов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9) утверждение правил благоустройства территории поселения, осуществление </w:t>
      </w:r>
      <w:proofErr w:type="gramStart"/>
      <w:r w:rsidRPr="005A781C">
        <w:rPr>
          <w:rFonts w:ascii="Arial" w:eastAsia="Times New Roman" w:hAnsi="Arial" w:cs="Arial"/>
          <w:sz w:val="20"/>
          <w:szCs w:val="20"/>
        </w:rPr>
        <w:t>контроля за</w:t>
      </w:r>
      <w:proofErr w:type="gramEnd"/>
      <w:r w:rsidRPr="005A781C">
        <w:rPr>
          <w:rFonts w:ascii="Arial" w:eastAsia="Times New Roman" w:hAnsi="Arial" w:cs="Arial"/>
          <w:sz w:val="20"/>
          <w:szCs w:val="20"/>
        </w:rPr>
        <w:t xml:space="preserve"> их соблюдением, организация благоустройства территории поселения в соответствии с указанными правилами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w:t>
      </w:r>
      <w:r w:rsidRPr="005A781C">
        <w:rPr>
          <w:rFonts w:ascii="Arial" w:eastAsia="Times New Roman" w:hAnsi="Arial" w:cs="Arial"/>
          <w:sz w:val="20"/>
          <w:szCs w:val="20"/>
        </w:rPr>
        <w:lastRenderedPageBreak/>
        <w:t>реестре;</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11) содействие в развитии сельскохозяйственного производства, создание условий для развития малого и среднего предпринимательства;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12) организация и осуществление мероприятий по работе с детьми и молодежью в поселении;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14) участие в организации деятельности по накоплению (в том числе раздельному накоплению) и транспортированию твердых коммунальных отходов;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15) организация ритуальных услуг и содержание мест захоронения;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16) организация в границах поселения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17) дорожная деятельность в отношении автомобильных дорог местного значения в границах населенных пунктов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19)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2. В соответствии с федеральным законодательством органы местного самоуправления поселения вправе заключать соглашения с органами местного самоуправления Аксубаевского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муниципального района в соответствии </w:t>
      </w:r>
      <w:proofErr w:type="gramStart"/>
      <w:r w:rsidRPr="005A781C">
        <w:rPr>
          <w:rFonts w:ascii="Arial" w:eastAsia="Times New Roman" w:hAnsi="Arial" w:cs="Arial"/>
          <w:sz w:val="20"/>
          <w:szCs w:val="20"/>
        </w:rPr>
        <w:t>с</w:t>
      </w:r>
      <w:proofErr w:type="gramEnd"/>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Кодекс РФ от 31.07.1998 N 145-ФЗ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Бюджетным кодексом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Органы местного самоуправления муниципального района вправе заключать соглашения с органами местного самоуправления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 поселения в соответствии </w:t>
      </w:r>
      <w:proofErr w:type="gramStart"/>
      <w:r w:rsidRPr="005A781C">
        <w:rPr>
          <w:rFonts w:ascii="Arial" w:eastAsia="Times New Roman" w:hAnsi="Arial" w:cs="Arial"/>
          <w:sz w:val="20"/>
          <w:szCs w:val="20"/>
        </w:rPr>
        <w:t>с</w:t>
      </w:r>
      <w:proofErr w:type="gramEnd"/>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Кодекс РФ от 31.07.1998 N 145-ФЗ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Бюджетным кодексом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6. Права органов местного самоуправления поселения на решение вопросов, не отнесенных к вопросам местного значения поселений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 Органы местного самоуправления поселения имеют право </w:t>
      </w:r>
      <w:proofErr w:type="gramStart"/>
      <w:r w:rsidRPr="005A781C">
        <w:rPr>
          <w:rFonts w:ascii="Arial" w:eastAsia="Times New Roman" w:hAnsi="Arial" w:cs="Arial"/>
          <w:sz w:val="20"/>
          <w:szCs w:val="20"/>
        </w:rPr>
        <w:t>на</w:t>
      </w:r>
      <w:proofErr w:type="gramEnd"/>
      <w:r w:rsidRPr="005A781C">
        <w:rPr>
          <w:rFonts w:ascii="Arial" w:eastAsia="Times New Roman" w:hAnsi="Arial" w:cs="Arial"/>
          <w:sz w:val="20"/>
          <w:szCs w:val="20"/>
        </w:rPr>
        <w:t>:</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создание музеев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совершение нотариальных действий, предусмотренных законодательством, в случае отсутствия в поселении нотариуса;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участие в осуществлении деятельности по опеке и попечительству;</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7) создание муниципальной пожарной охраны;</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8) создание условий для развития туризма;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9) оказание поддержки общественным наблюдательным комиссиям, осуществляющим общественный </w:t>
      </w:r>
      <w:proofErr w:type="gramStart"/>
      <w:r w:rsidRPr="005A781C">
        <w:rPr>
          <w:rFonts w:ascii="Arial" w:eastAsia="Times New Roman" w:hAnsi="Arial" w:cs="Arial"/>
          <w:sz w:val="20"/>
          <w:szCs w:val="20"/>
        </w:rPr>
        <w:t>контроль за</w:t>
      </w:r>
      <w:proofErr w:type="gramEnd"/>
      <w:r w:rsidRPr="005A781C">
        <w:rPr>
          <w:rFonts w:ascii="Arial" w:eastAsia="Times New Roman" w:hAnsi="Arial" w:cs="Arial"/>
          <w:sz w:val="20"/>
          <w:szCs w:val="20"/>
        </w:rPr>
        <w:t xml:space="preserve"> обеспечением прав человека и содействие лицам, находящимся в местах принудительного содержания;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w:t>
      </w:r>
      <w:proofErr w:type="gramStart"/>
      <w:r w:rsidRPr="005A781C">
        <w:rPr>
          <w:rFonts w:ascii="Arial" w:eastAsia="Times New Roman" w:hAnsi="Arial" w:cs="Arial"/>
          <w:sz w:val="20"/>
          <w:szCs w:val="20"/>
        </w:rPr>
        <w:t>с</w:t>
      </w:r>
      <w:proofErr w:type="gramEnd"/>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"kodeks://link/d?nd=9014513"\o"’’О социальной защите инвалидов в Российской Федерации (с изменениями на 18 июля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24.11.1995 N 181-ФЗ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18.07.2019)"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Федеральным законом от 24 ноября 1995 года N 181-ФЗ "О социальной защите инвалидов в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11) осуществление мероприятий по защите прав потребителей, предусмотренных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"kodeks://link/d?nd=9005388"\o"’’О защите прав потребителей (в редакции Федерального закона от 9 января 1996 года N 2-ФЗ) (с изменениями на 18 июля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Закон РФ от 07.02.1992 N 2300-1</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01.10.2019)"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Законом Российской Федерации от 7 февраля 1992 года N 2300-I "О защите прав потребителей"</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13) </w:t>
      </w:r>
      <w:r w:rsidRPr="005A781C">
        <w:rPr>
          <w:rFonts w:ascii="Arial" w:eastAsia="Times New Roman" w:hAnsi="Arial" w:cs="Arial"/>
          <w:bCs/>
          <w:sz w:val="24"/>
          <w:szCs w:val="24"/>
        </w:rPr>
        <w:t>осуществление деятельности по обращению с животными без владельцев, обитающими на территории поселения</w:t>
      </w:r>
      <w:r w:rsidRPr="005A781C">
        <w:rPr>
          <w:rFonts w:ascii="Arial" w:eastAsia="Times New Roman" w:hAnsi="Arial" w:cs="Arial"/>
          <w:sz w:val="20"/>
          <w:szCs w:val="20"/>
        </w:rPr>
        <w:t>;</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14) осуществление мероприятий в сфере профилактики правонарушений, предусмотренных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"kodeks://link/d?nd=420361608"\o"’’Об основах системы профилактики правонарушений в Российской Федерации’’</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23.06.2016 N 182-ФЗ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действует с 22.09.2016"</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Федеральным законом от 23 июня 2016 года N 182-ФЗ "Об основах системы профилактики правонарушений в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5A781C" w:rsidRPr="005A781C" w:rsidRDefault="005A781C" w:rsidP="005A781C">
      <w:pPr>
        <w:autoSpaceDE w:val="0"/>
        <w:autoSpaceDN w:val="0"/>
        <w:adjustRightInd w:val="0"/>
        <w:spacing w:line="240" w:lineRule="auto"/>
        <w:jc w:val="both"/>
        <w:rPr>
          <w:rFonts w:ascii="Arial" w:eastAsia="Times New Roman" w:hAnsi="Arial" w:cs="Arial"/>
          <w:bCs/>
          <w:sz w:val="24"/>
          <w:szCs w:val="24"/>
        </w:rPr>
      </w:pPr>
      <w:r w:rsidRPr="005A781C">
        <w:rPr>
          <w:rFonts w:ascii="Arial" w:eastAsia="Times New Roman" w:hAnsi="Arial" w:cs="Arial"/>
          <w:bCs/>
          <w:sz w:val="24"/>
          <w:szCs w:val="24"/>
        </w:rPr>
        <w:t xml:space="preserve">     «16) осуществление мероприятий по защите прав потребителей, предусмотренных Законом Российской Федерации от 7 февраля 1992 года N 2300-1 "О защите прав потребителей"</w:t>
      </w:r>
      <w:proofErr w:type="gramStart"/>
      <w:r w:rsidRPr="005A781C">
        <w:rPr>
          <w:rFonts w:ascii="Arial" w:eastAsia="Times New Roman" w:hAnsi="Arial" w:cs="Arial"/>
          <w:bCs/>
          <w:sz w:val="24"/>
          <w:szCs w:val="24"/>
        </w:rPr>
        <w:t>.»</w:t>
      </w:r>
      <w:proofErr w:type="gramEnd"/>
      <w:r w:rsidRPr="005A781C">
        <w:rPr>
          <w:rFonts w:ascii="Arial" w:eastAsia="Times New Roman" w:hAnsi="Arial" w:cs="Arial"/>
          <w:bCs/>
          <w:sz w:val="24"/>
          <w:szCs w:val="24"/>
        </w:rPr>
        <w:t>;</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2. </w:t>
      </w:r>
      <w:proofErr w:type="gramStart"/>
      <w:r w:rsidRPr="005A781C">
        <w:rPr>
          <w:rFonts w:ascii="Arial" w:eastAsia="Times New Roman" w:hAnsi="Arial" w:cs="Arial"/>
          <w:sz w:val="20"/>
          <w:szCs w:val="20"/>
        </w:rPr>
        <w:t>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w:t>
      </w:r>
      <w:proofErr w:type="gramEnd"/>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"kodeks://link/d?nd=901876063&amp;point=mark=000000000000000000000000000000000000000000000000008OM0LN"\o"’’Об общих принципах организации местного самоуправления в Российской Федерации (с изменениями ...’’</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06.10.2003 N 131-ФЗ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proofErr w:type="gramStart"/>
      <w:r w:rsidRPr="005A781C">
        <w:rPr>
          <w:rFonts w:ascii="Arial" w:eastAsia="Times New Roman" w:hAnsi="Arial" w:cs="Arial"/>
          <w:color w:val="0000AA"/>
          <w:sz w:val="20"/>
          <w:szCs w:val="20"/>
          <w:u w:val="single"/>
        </w:rPr>
        <w:t>статьей 19 Федерального закона от 06 октября 2003 года N 131-ФЗ "Об общих принципах организации местного самоуправления в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бюджета</w:t>
      </w:r>
      <w:proofErr w:type="gramEnd"/>
      <w:r w:rsidRPr="005A781C">
        <w:rPr>
          <w:rFonts w:ascii="Arial" w:eastAsia="Times New Roman" w:hAnsi="Arial" w:cs="Arial"/>
          <w:sz w:val="20"/>
          <w:szCs w:val="20"/>
        </w:rPr>
        <w:t xml:space="preserve">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7. Участие поселения в межмуниципальном сотрудничестве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Участие поселения в межмуниципальном сотрудничестве осуществляется в соответствии с федеральным законодательством и законодательством Республики Татарстан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"kodeks://link/d?nd=9003729"\o"’’О местном самоуправлении в Российской Федерации (с изменениями на 3 декабря 2008 года) ...’’</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Закон РФ от 06.07.1991 N 1550-1</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недействующий  (действ. с 01.08.1991 по 31.12.2008)"</w:instrText>
      </w:r>
      <w:r w:rsidRPr="005A781C">
        <w:rPr>
          <w:rFonts w:ascii="Arial" w:eastAsia="Times New Roman" w:hAnsi="Arial" w:cs="Arial"/>
          <w:sz w:val="20"/>
          <w:szCs w:val="20"/>
        </w:rPr>
        <w:fldChar w:fldCharType="separate"/>
      </w:r>
      <w:r w:rsidRPr="005A781C">
        <w:rPr>
          <w:rFonts w:ascii="Arial" w:eastAsia="Times New Roman" w:hAnsi="Arial" w:cs="Arial"/>
          <w:color w:val="BF2F1C"/>
          <w:sz w:val="20"/>
          <w:szCs w:val="20"/>
          <w:u w:val="single"/>
        </w:rPr>
        <w:t>о местном самоуправлении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8. Взаимоотношения органов местного самоуправления поселения с органами государственной власти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Взаимоотношения органов местного самоуправления поселения с органами государственной власти осуществляется посредством: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участия органов местного самоуправления поселения в реализации государственных программ, направленных на социально-экономическое развитие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заключения договоров (соглашений) между органами местного самоуправления поселения и органами государственной власти;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создания постоянных либо временных координационных, консультативных, совещательных и иных рабочих органов;</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lastRenderedPageBreak/>
        <w:t>4) законодательной инициативы Совета поселения в Государственном Совете Республики Татарстан;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5) иных форм взаимодействия, установленных законодательством.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9. Правовое регулирование муниципальной службы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Правовое регулирование муниципальной службы в поселении,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"kodeks://link/d?nd=902030664"\o"’’О муниципальной службе в Российской Федерации (с изменениями на 27 декабря 2018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02.03.2007 N 25-ФЗ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08.01.2019)"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Федеральным законом от 02 марта 2007 года N 25-ФЗ "О муниципальной службе в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Кодекс РФ от 31.07.1998 N 145-ФЗ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Кодексом</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Республики Татарстан о муниципальной службе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"kodeks://link/d?nd=545687747"\o"’’Кодекс Республики Татарстан о муниципальной службе (с изменениями на 27 июня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Закон Республики Татарстан от 25.06.2013 N 50-ЗРТ</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от 25 июня 2013 года N 50-ЗРТ</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и муниципальными правовыми актами поселения. </w:t>
      </w: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w:t>
      </w: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Глава II. ФОРМЫ НЕПОСРЕДСТВЕННОГО ОСУЩЕСТВЛЕНИЯ НАСЕЛЕНИЕМ МЕСТНОГО САМОУПРАВЛЕНИЯ И УЧАСТИЯ НАСЕЛЕНИЯ В ОСУЩЕСТВЛЕНИИ МЕСТНОГО САМОУПРАВЛЕНИЯ </w:t>
      </w:r>
    </w:p>
    <w:p w:rsidR="005A781C" w:rsidRPr="005A781C" w:rsidRDefault="005A781C" w:rsidP="005A781C">
      <w:pPr>
        <w:widowControl w:val="0"/>
        <w:autoSpaceDE w:val="0"/>
        <w:autoSpaceDN w:val="0"/>
        <w:adjustRightInd w:val="0"/>
        <w:spacing w:after="0" w:line="240" w:lineRule="auto"/>
        <w:jc w:val="both"/>
        <w:rPr>
          <w:rFonts w:ascii="Arial" w:eastAsia="Times New Roman" w:hAnsi="Arial" w:cs="Arial"/>
          <w:sz w:val="20"/>
          <w:szCs w:val="20"/>
        </w:rPr>
      </w:pPr>
      <w:r w:rsidRPr="005A781C">
        <w:rPr>
          <w:rFonts w:ascii="Arial" w:eastAsia="Times New Roman" w:hAnsi="Arial" w:cs="Arial"/>
          <w:sz w:val="20"/>
          <w:szCs w:val="20"/>
        </w:rPr>
        <w:t xml:space="preserve">  </w:t>
      </w: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10. Непосредственное участие населения в осуществлении местного самоуправления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Население поселения непосредственно осуществляет местное самоуправление и участвует в осуществлении местного самоуправления в следующих формах:</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местный референдум;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муниципальные выборы;</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голосование по отзыву депутата, выборного должностного лица местного самоуправления;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голосование по вопросам изменения границ поселения, преобразования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5) сход граждан;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6) правотворческая инициатива граждан;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7) территориальное общественное самоуправление;</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8) староста сельского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9) публичные слушания, общественные обсуждения;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10 собрание граждан;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11) конференция граждан (собрание делегатов);</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12) опрос граждан;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13) обращения граждан в органы местного самоуправления;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14) другие формы, не противоречащие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"kodeks://link/d?nd=9004937"\o"’’Конституция Российской Федерации (с изменениями на 27 марта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Конституция Российской Федерации от 12.12.1993</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04.04.2019)"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Конституции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федеральным законам,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"kodeks://link/d?nd=917001793"\o"’’Конституция Республики Татарстан  (с изменениями на 22 июня 2012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Конституция Республики Татарстан от 06.11.1992</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Конституции Республики Татарстан</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и законам Республики Татарстан.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11. Местный референдум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Местный референдум проводится в целях решения непосредственно населением поселения вопросов местного значения в соответствии с федеральными законами и законами Республики Татарстан.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Местный референдум проводится на всей территории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3.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w:t>
      </w:r>
      <w:r w:rsidRPr="005A781C">
        <w:rPr>
          <w:rFonts w:ascii="Arial" w:eastAsia="Times New Roman" w:hAnsi="Arial" w:cs="Arial"/>
          <w:sz w:val="20"/>
          <w:szCs w:val="20"/>
        </w:rPr>
        <w:lastRenderedPageBreak/>
        <w:t>местном референдуме на основе всеобщего равного и прямого волеизъявления при тайном голосовании.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Решение о проведении местного референдума принимается Советом поселения по инициативе:</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граждан, имеющих право на участие в местном референдуме;</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Совета поселения и Главы поселения, выдвинутой ими совместно.</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не более 5 процентов от числа участников референдума, зарегистрированных на территории поселения в соответствии с федеральным законом.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6. Инициатива проведения референдума, выдвинутая совместно Советом поселения и Главы поселения, оформляется решением Совета поселения и постановлением Главы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7. Совет поселения назначает местный референдум в течение 30 дней со дня поступления в Совет поселения документов, на основании которых назначается местный референдум.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8. Итоги голосования и принятое на местном референдуме решение подлежат официальному опубликованию (обнародованию).</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9.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10.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11. Решение о проведении местного референдума, а также принятое на местном референдуме решение может быть обжаловано в судебном порядке в соответствии с федеральным законом.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12. Порядок подготовки и проведения местного референдума регулируется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"kodeks://link/d?nd=901820138"\o"’’Об основных гарантиях избирательных прав и права на участие в референдуме граждан Российской Федерации (с изменениями на 29 мая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12.06.2002 N 67-ФЗ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29.05.2019)"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Федеральным законом "Об основных гарантиях избирательных прав и права на участие в референдуме граждан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и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"kodeks://link/d?nd=917014608"\o"’’О местном референдуме (с изменениями на 5 апреля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Закон Республики Татарстан от 24.03.2004 N 23-ЗРТ</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Законом Республики Татарстан "О местном референдуме"</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12. Муниципальные выборы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 Муниципальные выборы в поселении проводятся в целях избрания депутатов Совета поселении,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Муниципальные выборы назначаются Советом поселения в сроки, предусмотренные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"kodeks://link/d?nd=901820138"\o"’’Об основных гарантиях избирательных прав и права на участие в референдуме граждан Российской Федерации (с изменениями на 29 мая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12.06.2002 N 67-ФЗ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29.05.2019)"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Федеральным законом от 12.06.2002 N 67-ФЗ "Об основных гарантиях избирательных прав и права на участие в референдуме граждан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В случаях, установленных федеральным законом, муниципальные выборы назначаются избирательной комиссией поселения или судом.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2. Для проведения выборов депутата Совета поселения образуются одномандатные и (или) много мандатные избирательные округа в соответствии с требованиями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"kodeks://link/d?nd=901820138"\o"’’Об основных гарантиях избирательных прав и права на участие в референдуме граждан Российской Федерации (с изменениями на 29 мая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12.06.2002 N 67-ФЗ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29.05.2019)"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Федерального закона "Об основных гарантиях избирательных прав и права на участие в референдуме граждан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Выборы депутатов Совета поселения являются обязательными, периодическими и проводятся в порядке и сроки, установленные действующим законодательством.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3. Депутатом Совета поселения может быть избран гражданин Российской Федерации, достигший на день голосования возраста 18 лет, членом выборного органа местного самоуправления, выборным должностным лицом местного самоуправления может быть гражданин, достигший на день голосования 21 года.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поселения, имеют право избирать и быть избранными в органы местного самоуправления, участвовать в иных избирательных действиях на указанных выборах на тех же условиях, что и граждане Российской Федерации.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4. Подготовка и проведение выборов депутатов Совета поселения, членов выборного органа местного самоуправления, выборных должностных лиц местного самоуправления осуществляется избирательными комиссиями, образуемыми в соответствии с действующим законодательством.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Решение о назначении выборов депутатов принимается Советом Поселения не ранее чем за 90 дней и не </w:t>
      </w:r>
      <w:proofErr w:type="gramStart"/>
      <w:r w:rsidRPr="005A781C">
        <w:rPr>
          <w:rFonts w:ascii="Arial" w:eastAsia="Times New Roman" w:hAnsi="Arial" w:cs="Arial"/>
          <w:sz w:val="20"/>
          <w:szCs w:val="20"/>
        </w:rPr>
        <w:t>позднее</w:t>
      </w:r>
      <w:proofErr w:type="gramEnd"/>
      <w:r w:rsidRPr="005A781C">
        <w:rPr>
          <w:rFonts w:ascii="Arial" w:eastAsia="Times New Roman" w:hAnsi="Arial" w:cs="Arial"/>
          <w:sz w:val="20"/>
          <w:szCs w:val="20"/>
        </w:rPr>
        <w:t xml:space="preserve"> чем за 80 дней до дня голосования. Указанное решение подлежит официальному опубликованию в средствах массовой информации не позднее чем через пять дней со дня его принятия.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В случаях, установленных федеральным законом, выборы депутатов Совета Поселения назначаются Избирательной комиссией Поселения или судом.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5. Если Совет Поселения не назначит выборы в сроки, предусмотренные пунктом 4 настоящей статьи, а также в случае отсутствия представительного органа местного самоуправления, выборы назначаются соответствующей избирательной комиссией муниципального образования не </w:t>
      </w:r>
      <w:proofErr w:type="gramStart"/>
      <w:r w:rsidRPr="005A781C">
        <w:rPr>
          <w:rFonts w:ascii="Arial" w:eastAsia="Times New Roman" w:hAnsi="Arial" w:cs="Arial"/>
          <w:sz w:val="20"/>
          <w:szCs w:val="20"/>
        </w:rPr>
        <w:t>позднее</w:t>
      </w:r>
      <w:proofErr w:type="gramEnd"/>
      <w:r w:rsidRPr="005A781C">
        <w:rPr>
          <w:rFonts w:ascii="Arial" w:eastAsia="Times New Roman" w:hAnsi="Arial" w:cs="Arial"/>
          <w:sz w:val="20"/>
          <w:szCs w:val="20"/>
        </w:rPr>
        <w:t xml:space="preserve"> чем за 70 дней до дня голосования.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6. Избранным признается кандидат, получивший наибольшее число голосов избирателей, принявших участие в голосовании. Если голосование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7. Итоги выборов депутатов Совета Поселения, членов выборного органа местного самоуправления, выборных должностных лиц местного самоуправления подлежат официальному опубликованию (обнародованию).</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8. Порядок </w:t>
      </w:r>
      <w:proofErr w:type="gramStart"/>
      <w:r w:rsidRPr="005A781C">
        <w:rPr>
          <w:rFonts w:ascii="Arial" w:eastAsia="Times New Roman" w:hAnsi="Arial" w:cs="Arial"/>
          <w:sz w:val="20"/>
          <w:szCs w:val="20"/>
        </w:rPr>
        <w:t>определения результатов выборов депутатов Совета</w:t>
      </w:r>
      <w:proofErr w:type="gramEnd"/>
      <w:r w:rsidRPr="005A781C">
        <w:rPr>
          <w:rFonts w:ascii="Arial" w:eastAsia="Times New Roman" w:hAnsi="Arial" w:cs="Arial"/>
          <w:sz w:val="20"/>
          <w:szCs w:val="20"/>
        </w:rPr>
        <w:t xml:space="preserve"> поселения, распределение депутатских мандатов между списками кандидатов и внутри списков кандидатов, регистрация избранных депутатов Совета Поселения, членов выборного органа Поселения и определение результатов выборов выборного должностного лица Поселения определяются действующим законодательством.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13. Голосование по отзыву депутата Совета поселения, выборного должностного лица местного самоуправления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Депутат Совета поселения, выборное должностное лицо местного самоуправления поселения, в том числе Глава поселения, могут быть отозваны избирателями по основаниям и в порядке, установленном действующим законодательством и настоящим Уставом.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2. </w:t>
      </w:r>
      <w:proofErr w:type="gramStart"/>
      <w:r w:rsidRPr="005A781C">
        <w:rPr>
          <w:rFonts w:ascii="Arial" w:eastAsia="Times New Roman" w:hAnsi="Arial" w:cs="Arial"/>
          <w:sz w:val="20"/>
          <w:szCs w:val="20"/>
        </w:rPr>
        <w:t>Основаниями отзыва депутата Совета поселения, выборного должностного лица местного самоуправления поселения являются подтвержденные в судебном порядке конкретные противоправные решения или действия (бездействия) депутата, выборного должностного лица местного самоуправления поселения ставящее под сомнение доверие к нему избирателей и выразившиеся в неисполнении депутатских обязанностей или обязанностей Главы поселения, совершении действий, несовместимых со статусом депутата, Главы поселения, и иных нарушений</w:t>
      </w:r>
      <w:proofErr w:type="gramEnd"/>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"kodeks://link/d?nd=9004937"\o"’’Конституция Российской Федерации (с изменениями на 27 марта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Конституция Российской Федерации от 12.12.1993</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04.04.2019)"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Конституции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"kodeks://link/d?nd=917001793"\o"’’Конституция Республики Татарстан  (с изменениями на 22 июня 2012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Конституция Республики Татарстан от 06.11.1992</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Конституции Республики Татарстан</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законов и иных нормативных правовых актов Российской Федерации и Республики Татарстан, настоящего Устава и иных муниципальных правовых актов.</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3. Голосование по отзыву депутата Совета поселения, выборного должностного лица местного самоуправления поселения проводится по инициативе населения.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4. Для выдвижения инициативы проведения голосования по отзыву депутата Совета поселения, выборного должностного лица местного самоуправления поселения и сбора подписей граждан в ее поддержку образуется инициативная группа в количестве не менее 10 человек, имеющих право на участие в муниципальных выборах.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5. Инициативная группа обращается в избирательную комиссию поселения с ходатайством о регистрации инициативной группы. </w:t>
      </w:r>
      <w:proofErr w:type="gramStart"/>
      <w:r w:rsidRPr="005A781C">
        <w:rPr>
          <w:rFonts w:ascii="Arial" w:eastAsia="Times New Roman" w:hAnsi="Arial" w:cs="Arial"/>
          <w:sz w:val="20"/>
          <w:szCs w:val="20"/>
        </w:rPr>
        <w:t xml:space="preserve">В ходатайстве инициативной группы должно содержаться указание на </w:t>
      </w:r>
      <w:r w:rsidRPr="005A781C">
        <w:rPr>
          <w:rFonts w:ascii="Arial" w:eastAsia="Times New Roman" w:hAnsi="Arial" w:cs="Arial"/>
          <w:sz w:val="20"/>
          <w:szCs w:val="20"/>
        </w:rPr>
        <w:lastRenderedPageBreak/>
        <w:t>конкретное противоправное решение или действие (бездействие) депутата, выборного должностного лица местного самоуправления поселения 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w:t>
      </w:r>
      <w:proofErr w:type="gramEnd"/>
      <w:r w:rsidRPr="005A781C">
        <w:rPr>
          <w:rFonts w:ascii="Arial" w:eastAsia="Times New Roman" w:hAnsi="Arial" w:cs="Arial"/>
          <w:sz w:val="20"/>
          <w:szCs w:val="20"/>
        </w:rPr>
        <w:t xml:space="preserve"> каждого члена инициативной группы и лиц, уполномоченных действовать от ее имени на территории поселения. Ходатайство инициативной группы должно быть подписано всеми членами указанной группы. К ходатайству должно быть приложено судебное решение, которым </w:t>
      </w:r>
      <w:proofErr w:type="gramStart"/>
      <w:r w:rsidRPr="005A781C">
        <w:rPr>
          <w:rFonts w:ascii="Arial" w:eastAsia="Times New Roman" w:hAnsi="Arial" w:cs="Arial"/>
          <w:sz w:val="20"/>
          <w:szCs w:val="20"/>
        </w:rPr>
        <w:t>подтверждены</w:t>
      </w:r>
      <w:proofErr w:type="gramEnd"/>
      <w:r w:rsidRPr="005A781C">
        <w:rPr>
          <w:rFonts w:ascii="Arial" w:eastAsia="Times New Roman" w:hAnsi="Arial" w:cs="Arial"/>
          <w:sz w:val="20"/>
          <w:szCs w:val="20"/>
        </w:rPr>
        <w:t xml:space="preserve"> указанные противоправное решение или действие (бездействие) депутата.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6. Регистрация инициативной группы, сбор подписей в поддержку инициативы проведения голосования по отзыву депутата Совета поселения, выборного должностного лица местного самоуправления поселения, проверка собранных подписей осуществляются в порядке, установленном Законом для проведения местного референдума.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7. Голосование по отзыву депутата Совета поселения, выборного должностного лица местного самоуправления поселения назначается Советом поселения и проводится в порядке, установленном законом для проведения местного референдума, с учетом особенностей, предусмотренных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"kodeks://link/d?nd=901876063"\o"’’Об общих принципах организации местного самоуправления в Российской Федерации (с изменениями ...’’</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06.10.2003 N 131-ФЗ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Федеральным законом "Об общих принципах организации местного самоуправления в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.Депутат, выборное должностное лицо местного самоуправления </w:t>
      </w:r>
      <w:proofErr w:type="gramStart"/>
      <w:r w:rsidRPr="005A781C">
        <w:rPr>
          <w:rFonts w:ascii="Arial" w:eastAsia="Times New Roman" w:hAnsi="Arial" w:cs="Arial"/>
          <w:sz w:val="20"/>
          <w:szCs w:val="20"/>
        </w:rPr>
        <w:t>поселения</w:t>
      </w:r>
      <w:proofErr w:type="gramEnd"/>
      <w:r w:rsidRPr="005A781C">
        <w:rPr>
          <w:rFonts w:ascii="Arial" w:eastAsia="Times New Roman" w:hAnsi="Arial" w:cs="Arial"/>
          <w:sz w:val="20"/>
          <w:szCs w:val="20"/>
        </w:rPr>
        <w:t xml:space="preserve"> в отношении которого выдвинута инициатива по его отзыву, вправе присутствовать на заседании Совета поселения, представить его депутатам письменные возражения против проведения голосования по отзыву, а также в устном выступлении дать объяснения по поводу обстоятельств, выдвигаемых в качестве оснований для отзыва. О заседании Совета поселения указанный депутат, выборное должностное лицо местного самоуправления поселения извещается не </w:t>
      </w:r>
      <w:proofErr w:type="gramStart"/>
      <w:r w:rsidRPr="005A781C">
        <w:rPr>
          <w:rFonts w:ascii="Arial" w:eastAsia="Times New Roman" w:hAnsi="Arial" w:cs="Arial"/>
          <w:sz w:val="20"/>
          <w:szCs w:val="20"/>
        </w:rPr>
        <w:t>позднее</w:t>
      </w:r>
      <w:proofErr w:type="gramEnd"/>
      <w:r w:rsidRPr="005A781C">
        <w:rPr>
          <w:rFonts w:ascii="Arial" w:eastAsia="Times New Roman" w:hAnsi="Arial" w:cs="Arial"/>
          <w:sz w:val="20"/>
          <w:szCs w:val="20"/>
        </w:rPr>
        <w:t xml:space="preserve"> чем за три дня до его проведения.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8. Решение о назначении голосования по отзыву депутата, выборного должностного лица местного самоуправления подлежит официальному опубликованию (обнародованию) не позднее чем через пять дней со дня его принятия.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9. Депутат Совета поселения, выборное должностное лицо местного самоуправления поселения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10. Депутат Совета поселения, выборное должностное лицо местного самоуправления поселения</w:t>
      </w:r>
      <w:proofErr w:type="gramStart"/>
      <w:r w:rsidRPr="005A781C">
        <w:rPr>
          <w:rFonts w:ascii="Arial" w:eastAsia="Times New Roman" w:hAnsi="Arial" w:cs="Arial"/>
          <w:sz w:val="20"/>
          <w:szCs w:val="20"/>
        </w:rPr>
        <w:t xml:space="preserve"> ,</w:t>
      </w:r>
      <w:proofErr w:type="gramEnd"/>
      <w:r w:rsidRPr="005A781C">
        <w:rPr>
          <w:rFonts w:ascii="Arial" w:eastAsia="Times New Roman" w:hAnsi="Arial" w:cs="Arial"/>
          <w:sz w:val="20"/>
          <w:szCs w:val="20"/>
        </w:rPr>
        <w:t>в том числе Глава поселения,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11. Итоги голосования по отзыву </w:t>
      </w:r>
      <w:proofErr w:type="gramStart"/>
      <w:r w:rsidRPr="005A781C">
        <w:rPr>
          <w:rFonts w:ascii="Arial" w:eastAsia="Times New Roman" w:hAnsi="Arial" w:cs="Arial"/>
          <w:sz w:val="20"/>
          <w:szCs w:val="20"/>
        </w:rPr>
        <w:t>депутата Совета поселения выборного должностного лица местного самоуправления поселения</w:t>
      </w:r>
      <w:proofErr w:type="gramEnd"/>
      <w:r w:rsidRPr="005A781C">
        <w:rPr>
          <w:rFonts w:ascii="Arial" w:eastAsia="Times New Roman" w:hAnsi="Arial" w:cs="Arial"/>
          <w:sz w:val="20"/>
          <w:szCs w:val="20"/>
        </w:rPr>
        <w:t xml:space="preserve"> подлежат официальному опубликованию (обнародованию).</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12. Избирательная комиссия Поселения в 5-дневный срок после официального подведения итогов голосования по отзыву письменно извещает инициативную группу, Совет поселения и соответствующего депутата Совета поселения, выборное должностное лицо местного самоуправления поселения об итогах голосования по его отзыву.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14. Голосование по вопросам изменения границ поселения, преобразования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Голосование по вопросам изменения границ поселения, преобразования поселения проводится в целях получения согласия населения на указанное изменение границ, преобразование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2. Голосование по вопросам изменения границ поселения, преобразования поселения проводится на всей территории поселения или на части его территории в случаях, установленных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"kodeks://link/d?nd=901876063"\o"’’Об общих принципах организации местного самоуправления в Российской Федерации (с изменениями ...’’</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06.10.2003 N 131-ФЗ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Федеральным законом "Об общих принципах организации местного самоуправления в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3. Голосование по вопросам изменения границ поселения, преобразования поселения назначается Советом поселения и проводится в порядке, установленном Федеральным законом и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"kodeks://link/d?nd=917014608"\o"’’О местном референдуме (с изменениями на 5 апреля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Закон Республики Татарстан от 24.03.2004 N 23-ЗРТ</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Законом Республики Татарстан "О местном референдуме"</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с учетом особенностей, предусмотренных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"kodeks://link/d?nd=901876063"\o"’’Об общих принципах организации местного самоуправления в Российской Федерации (с изменениями ...’’</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06.10.2003 N 131-ФЗ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Федеральным законом "Об общих принципах организации местного самоуправления в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4. Голосование по вопросам изменения границ поселения, преобразования поселения считается состоявшимся, если в нем приняло участие более половины населения поселения или части поселения, обладающих избирательным правом. Согласие населения на изменения границ Поселения, преобразование </w:t>
      </w:r>
      <w:r w:rsidRPr="005A781C">
        <w:rPr>
          <w:rFonts w:ascii="Arial" w:eastAsia="Times New Roman" w:hAnsi="Arial" w:cs="Arial"/>
          <w:sz w:val="20"/>
          <w:szCs w:val="20"/>
        </w:rPr>
        <w:lastRenderedPageBreak/>
        <w:t>Поселения считается полученным, если за указанные изменение, преобразование проголосовало более половины принявших участие в голосовании населения поселения или части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5. Итоги голосования по вопросам изменения границ поселения, преобразования поселения и принятые решения подлежат официальному опубликованию (обнародованию).</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15. Правотворческая инициатива граждан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Граждане поселения имеют право на правотворческую инициативу в порядке, установленном настоящим Уставом и нормативным правовым актом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С правотворческой инициативой может выступить группа граждан, обладающих активным избирательным правом, в количестве не более 3 процентов от числа населения поселения, обладающих избирательным правом.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В целях осуществления правотворческой инициативы население поселения вправе:</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создавать инициативные группы по сбору подписей в поддержку выдвижения правотворческой инициативы;</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проводить сбор подписей населения поселения и вести агитацию в поддержку выдвижения правотворческой инициативы способами, не противоречащими законодательству.</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Органы и должностные лица местного самоуправления поселения обязаны оказывать содействие населению поселения в осуществлении правотворческой инициативы.</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5.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поселения на его открытом заседании, Главой поселения в соответствии с их компетенцией, установленной настоящим Уставом, в течение трех месяцев со дня его внесения.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6. 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7. Процедура рассмотрения проекта муниципального правового акта, внесенного в порядке реализации правотворческой инициативы граждан, определяется соответственно Регламентом Совета поселения, нормативным правовым актом Главы поселения, Исполнительного комитета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8.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16. Территориальное общественное самоуправление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В поселении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Территориальное общественное самоуправление осуществляется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lastRenderedPageBreak/>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6. В уставе территориального общественного самоуправления устанавливаются: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территория, на которой оно осуществляется;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цели, задачи, формы и основные направления деятельности территориального общественного самоуправления;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порядок принятия решений;</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5) порядок приобретения имущества, а также порядок пользования и распоряжения указанным имуществом и финансовыми средствами;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6) порядок прекращения осуществления территориального общественного самоуправления.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7. 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населения соответствующей территории, достигших шестнадцатилетнего возраста.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населения соответствующей территории, достигших шестнадцатилетнего возраста.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9. К исключительным полномочиям собрания, конференции граждан, осуществляющих территориальное общественное самоуправление, относятся: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установление структуры органов территориального общественного самоуправления;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принятие устава территориального общественного самоуправления, внесение в него изменений и дополнений;</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избрание органов территориального общественного самоуправления;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определение основных направлений деятельности территориального общественного самоуправления;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5) утверждение сметы доходов и расходов территориального общественного самоуправления и отчет</w:t>
      </w:r>
      <w:proofErr w:type="gramStart"/>
      <w:r w:rsidRPr="005A781C">
        <w:rPr>
          <w:rFonts w:ascii="Arial" w:eastAsia="Times New Roman" w:hAnsi="Arial" w:cs="Arial"/>
          <w:sz w:val="20"/>
          <w:szCs w:val="20"/>
        </w:rPr>
        <w:t>а о ее</w:t>
      </w:r>
      <w:proofErr w:type="gramEnd"/>
      <w:r w:rsidRPr="005A781C">
        <w:rPr>
          <w:rFonts w:ascii="Arial" w:eastAsia="Times New Roman" w:hAnsi="Arial" w:cs="Arial"/>
          <w:sz w:val="20"/>
          <w:szCs w:val="20"/>
        </w:rPr>
        <w:t xml:space="preserve"> исполнении;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6) рассмотрение и утверждение отчетов о деятельности органов территориального общественного самоуправления.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10. Органы территориального общественного самоуправления: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представляют интересы населения, проживающего на соответствующей территории;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обеспечивают исполнение решений, принятых на собраниях и конференциях граждан;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с Исполнительным комитетом поселения с использованием средств бюджета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lastRenderedPageBreak/>
        <w:t>4) вправе вносить в Совет поселения, Главе поселения и Исполнительный комитет поселения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17. Порядок учреждения территориального общественного самоуправления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 В целях учреждения территориального общественного самоуправления по инициативе населения, органов местного самоуправления поселения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2. Собрание граждан принимает решение о создании на соответствующей территории поселения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поселения по вопросам, связанным с регистрацией устава территориального общественного самоуправления.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18. Порядок регистрации устава территориального общественного самоуправления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поселения представляются: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два экземпляра устава территориального общественного самоуправления.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Требование о представлении других документов, кроме документов, установленных пунктом 1 настоящей статьи, не допускается.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Уполномоченному представителю выдается расписка в получении документов с указанием перечня и даты их получения.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Глава поселения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поселения о регистрации устава или об отказе в его регистрации.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поселения с правом совещательного голоса.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5. Совет поселения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пункте 1 настоящей статьи документов Главой поселения. Отказ в регистрации устава должен быть мотивирован.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6. Основаниями для отказа в регистрации устава территориального общественного самоуправления могут быть:</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 противоречие норм устава территориального общественного самоуправления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"kodeks://link/d?nd=9004937"\o"’’Конституция Российской Федерации (с изменениями на 27 марта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Конституция Российской Федерации от 12.12.1993</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04.04.2019)"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Конституции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федеральным законам,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"kodeks://link/d?nd=917001793"\o"’’Конституция Республики Татарстан  (с изменениями на 22 июня 2012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Конституция Республики Татарстан от 06.11.1992</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Конституции Республики Татарстан</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и законам Республики </w:t>
      </w:r>
      <w:r w:rsidRPr="005A781C">
        <w:rPr>
          <w:rFonts w:ascii="Arial" w:eastAsia="Times New Roman" w:hAnsi="Arial" w:cs="Arial"/>
          <w:sz w:val="20"/>
          <w:szCs w:val="20"/>
        </w:rPr>
        <w:lastRenderedPageBreak/>
        <w:t>Татарстан, Уставу поселения, иным муниципальным правовым актам;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не соблюдение требования пункта 4 статьи 16 настоящего Устава.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8. Принятое Советом поселения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9. В случае принятия Советом поселения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10. Изменения и дополнения, вносимые в устав территориального общественного самоуправления, подлежат регистрации Советом поселения в порядке, установленном настоящей статьей. Указанные изменения и дополнения вступают в силу со дня их регистрации.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19. Староста сельского населенного пункта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Для организации взаимодействия органов местного самоуправления поселения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Старостой сельского населенного пункта не может быть назначено лицо:</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 </w:t>
      </w:r>
      <w:proofErr w:type="gramStart"/>
      <w:r w:rsidRPr="005A781C">
        <w:rPr>
          <w:rFonts w:ascii="Arial" w:eastAsia="Times New Roman" w:hAnsi="Arial" w:cs="Arial"/>
          <w:sz w:val="20"/>
          <w:szCs w:val="20"/>
        </w:rPr>
        <w:t>замещающее</w:t>
      </w:r>
      <w:proofErr w:type="gramEnd"/>
      <w:r w:rsidRPr="005A781C">
        <w:rPr>
          <w:rFonts w:ascii="Arial" w:eastAsia="Times New Roman" w:hAnsi="Arial" w:cs="Arial"/>
          <w:sz w:val="20"/>
          <w:szCs w:val="20"/>
        </w:rP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2) </w:t>
      </w:r>
      <w:proofErr w:type="gramStart"/>
      <w:r w:rsidRPr="005A781C">
        <w:rPr>
          <w:rFonts w:ascii="Arial" w:eastAsia="Times New Roman" w:hAnsi="Arial" w:cs="Arial"/>
          <w:sz w:val="20"/>
          <w:szCs w:val="20"/>
        </w:rPr>
        <w:t>признанное</w:t>
      </w:r>
      <w:proofErr w:type="gramEnd"/>
      <w:r w:rsidRPr="005A781C">
        <w:rPr>
          <w:rFonts w:ascii="Arial" w:eastAsia="Times New Roman" w:hAnsi="Arial" w:cs="Arial"/>
          <w:sz w:val="20"/>
          <w:szCs w:val="20"/>
        </w:rPr>
        <w:t xml:space="preserve"> судом недееспособным или ограниченно дееспособным;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3) </w:t>
      </w:r>
      <w:proofErr w:type="gramStart"/>
      <w:r w:rsidRPr="005A781C">
        <w:rPr>
          <w:rFonts w:ascii="Arial" w:eastAsia="Times New Roman" w:hAnsi="Arial" w:cs="Arial"/>
          <w:sz w:val="20"/>
          <w:szCs w:val="20"/>
        </w:rPr>
        <w:t>имеющее</w:t>
      </w:r>
      <w:proofErr w:type="gramEnd"/>
      <w:r w:rsidRPr="005A781C">
        <w:rPr>
          <w:rFonts w:ascii="Arial" w:eastAsia="Times New Roman" w:hAnsi="Arial" w:cs="Arial"/>
          <w:sz w:val="20"/>
          <w:szCs w:val="20"/>
        </w:rPr>
        <w:t xml:space="preserve"> непогашенную или неснятую судимость.</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5. Срок полномочий старосты сельского населенного пункта составляет 5 лет. Полномочия старосты сельского населенного пункта прекращаются досрочно по решению Совета поселения,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подпунктами 1 - 7 пункта 1 статьи 39 настоящего Устава.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6. Староста сельского населенного пункта для решения возложенных на него задач:</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w:t>
      </w:r>
      <w:r w:rsidRPr="005A781C">
        <w:rPr>
          <w:rFonts w:ascii="Arial" w:eastAsia="Times New Roman" w:hAnsi="Arial" w:cs="Arial"/>
          <w:sz w:val="20"/>
          <w:szCs w:val="20"/>
        </w:rPr>
        <w:lastRenderedPageBreak/>
        <w:t>от органов местного самоуправления;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7. Гарантии деятельности и иные вопросы статуса старосты сельского населенного пункта могут устанавливаться Советом поселения в соответствии с законом Республики Татарстан.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20. Публичные слушания, общественные обсуждения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Для обсуждения проектов муниципальных правовых актов по вопросам местного значения с участием населения поселения Советом поселения, Главой поселения могут проводиться публичные слушания.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Публичные слушания проводятся по инициативе населения, Совета поселения или Главы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Публичные слушания, проводимые по инициативе населения или Совета поселения, назначаются Советом поселения, а по инициативе Главы поселения - Главой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На публичные слушания должны выноситься: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 проект Устава поселения,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"kodeks://link/d?nd=9004937"\o"’’Конституция Российской Федерации (с изменениями на 27 марта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Конституция Российской Федерации от 12.12.1993</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04.04.2019)"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Конституции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федеральных законов, конституции или законов Республики Татарстан в целях приведения данного устава в соответствие с этими нормативными правовыми актами;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проект бюджета поселения и отчет о его исполнении;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прое</w:t>
      </w:r>
      <w:proofErr w:type="gramStart"/>
      <w:r w:rsidRPr="005A781C">
        <w:rPr>
          <w:rFonts w:ascii="Arial" w:eastAsia="Times New Roman" w:hAnsi="Arial" w:cs="Arial"/>
          <w:sz w:val="20"/>
          <w:szCs w:val="20"/>
        </w:rPr>
        <w:t>кт стр</w:t>
      </w:r>
      <w:proofErr w:type="gramEnd"/>
      <w:r w:rsidRPr="005A781C">
        <w:rPr>
          <w:rFonts w:ascii="Arial" w:eastAsia="Times New Roman" w:hAnsi="Arial" w:cs="Arial"/>
          <w:sz w:val="20"/>
          <w:szCs w:val="20"/>
        </w:rPr>
        <w:t>атегии социально-экономического развития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4) вопросы о преобразовании поселения, за исключением случаев, если в соответствии </w:t>
      </w:r>
      <w:proofErr w:type="gramStart"/>
      <w:r w:rsidRPr="005A781C">
        <w:rPr>
          <w:rFonts w:ascii="Arial" w:eastAsia="Times New Roman" w:hAnsi="Arial" w:cs="Arial"/>
          <w:sz w:val="20"/>
          <w:szCs w:val="20"/>
        </w:rPr>
        <w:t>со</w:t>
      </w:r>
      <w:proofErr w:type="gramEnd"/>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"kodeks://link/d?nd=901876063&amp;point=mark=000000000000000000000000000000000000000000000000007E60KG"\o"’’Об общих принципах организации местного самоуправления в Российской Федерации (с изменениями ...’’</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06.10.2003 N 131-ФЗ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статьей 13 Федерального закона от 06.10.2003 года N 131-ФЗ "Об общих принципах организации местного самоуправления в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для преобразования поселения требуется получение согласия населения поселения, выраженного путем голосования либо на сходах граждан;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4. Решение о проведении публичных слушаний должно приниматься в сроки, установленные действующим законодательством и муниципальными нормативными правовыми актами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sz w:val="20"/>
          <w:szCs w:val="20"/>
        </w:rPr>
      </w:pPr>
      <w:r w:rsidRPr="005A781C">
        <w:rPr>
          <w:rFonts w:ascii="Arial" w:eastAsia="Times New Roman" w:hAnsi="Arial" w:cs="Arial"/>
          <w:sz w:val="20"/>
          <w:szCs w:val="20"/>
        </w:rPr>
        <w:t xml:space="preserve">     5. Решение о проведении публичных слушаний с указанием времени и места их проведения и проект соответствующего муниципального нормативного правового акта, выносимого на публичные слушания, подлежат опубликованию (обнародованию) не позднее, чем за 7 дней до дня проведения публичных слушаний, если иной срок не предусмотрен действующим законодательством.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6. Со дня обнародования решения о проведении публичных слушаний и до дня их проведения население поселения вправе направлять Главе поселения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правового акта. Глава поселения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sz w:val="20"/>
          <w:szCs w:val="20"/>
        </w:rPr>
      </w:pPr>
      <w:r w:rsidRPr="005A781C">
        <w:rPr>
          <w:rFonts w:ascii="Arial" w:eastAsia="Times New Roman" w:hAnsi="Arial" w:cs="Arial"/>
          <w:sz w:val="20"/>
          <w:szCs w:val="20"/>
        </w:rPr>
        <w:t xml:space="preserve">     7. Публичные слушания проводятся не </w:t>
      </w:r>
      <w:proofErr w:type="gramStart"/>
      <w:r w:rsidRPr="005A781C">
        <w:rPr>
          <w:rFonts w:ascii="Arial" w:eastAsia="Times New Roman" w:hAnsi="Arial" w:cs="Arial"/>
          <w:sz w:val="20"/>
          <w:szCs w:val="20"/>
        </w:rPr>
        <w:t>позднее</w:t>
      </w:r>
      <w:proofErr w:type="gramEnd"/>
      <w:r w:rsidRPr="005A781C">
        <w:rPr>
          <w:rFonts w:ascii="Arial" w:eastAsia="Times New Roman" w:hAnsi="Arial" w:cs="Arial"/>
          <w:sz w:val="20"/>
          <w:szCs w:val="20"/>
        </w:rPr>
        <w:t xml:space="preserve"> чем за 7 дней до дня рассмотрения проекта муниципального нормативного правового акта. Публичные слушания проводятся с приглашением специалистов, экспертов, заинтересованных лиц. На публичных слушаниях вправе присутствовать любой житель Поселения, если иной срок не предусмотрен действующим законодательством.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поселения, к компетенции которых отнесено принятие выносимого на публичные слушания проекта муниципального правового акта.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9. Результаты публичных слушаний, включая мотивированное обоснование принятых решений, должны быть опубликованы (обнародованы) не позднее чем через 5 дней после проведения публичных слушаний, если иной срок не предусмотрен действующим законодательством.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10. </w:t>
      </w:r>
      <w:proofErr w:type="gramStart"/>
      <w:r w:rsidRPr="005A781C">
        <w:rPr>
          <w:rFonts w:ascii="Arial" w:eastAsia="Times New Roman" w:hAnsi="Arial" w:cs="Arial"/>
          <w:sz w:val="20"/>
          <w:szCs w:val="20"/>
        </w:rPr>
        <w:t xml:space="preserve">Порядок организации и проведения публичных слушаний определяется Положением о публичных </w:t>
      </w:r>
      <w:r w:rsidRPr="005A781C">
        <w:rPr>
          <w:rFonts w:ascii="Arial" w:eastAsia="Times New Roman" w:hAnsi="Arial" w:cs="Arial"/>
          <w:sz w:val="20"/>
          <w:szCs w:val="20"/>
        </w:rPr>
        <w:lastRenderedPageBreak/>
        <w:t>слушаниях, утверждаемым Советом поселения и должен предусматривать заблаговременное оповещение жителей поселения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поселения, опубликование (обнародование) результатов публичных слушаний, включая мотивированное обоснование принятых решений.</w:t>
      </w:r>
      <w:proofErr w:type="gramEnd"/>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color w:val="FF0000"/>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11. </w:t>
      </w:r>
      <w:proofErr w:type="gramStart"/>
      <w:r w:rsidRPr="005A781C">
        <w:rPr>
          <w:rFonts w:ascii="Arial" w:eastAsia="Times New Roman" w:hAnsi="Arial" w:cs="Arial"/>
          <w:sz w:val="20"/>
          <w:szCs w:val="20"/>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5A781C">
        <w:rPr>
          <w:rFonts w:ascii="Arial" w:eastAsia="Times New Roman" w:hAnsi="Arial" w:cs="Arial"/>
          <w:sz w:val="20"/>
          <w:szCs w:val="20"/>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 публичные слушания. Порядок организации и </w:t>
      </w:r>
      <w:proofErr w:type="gramStart"/>
      <w:r w:rsidRPr="005A781C">
        <w:rPr>
          <w:rFonts w:ascii="Arial" w:eastAsia="Times New Roman" w:hAnsi="Arial" w:cs="Arial"/>
          <w:sz w:val="20"/>
          <w:szCs w:val="20"/>
        </w:rPr>
        <w:t>проведения</w:t>
      </w:r>
      <w:proofErr w:type="gramEnd"/>
      <w:r w:rsidRPr="005A781C">
        <w:rPr>
          <w:rFonts w:ascii="Arial" w:eastAsia="Times New Roman" w:hAnsi="Arial" w:cs="Arial"/>
          <w:sz w:val="20"/>
          <w:szCs w:val="20"/>
        </w:rPr>
        <w:t xml:space="preserve"> которых определяется уставом муниципального образования и нормативным правовым актом представительного органа муниципального образования с учетом положений законодательства о градостроительной деятельности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12. Порядок организации и проведения общественных обсуждений или публичных слушаний по основаниям, указанным в пункте 10 настоящей статьи определяется Положением о публичных слушаниях, утверждаемым Советом поселения с учетом положений законодательства о градостроительной деятельности.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21. Собрание граждан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поселения, осуществления территориального общественного самоуправления </w:t>
      </w:r>
      <w:proofErr w:type="gramStart"/>
      <w:r w:rsidRPr="005A781C">
        <w:rPr>
          <w:rFonts w:ascii="Arial" w:eastAsia="Times New Roman" w:hAnsi="Arial" w:cs="Arial"/>
          <w:sz w:val="20"/>
          <w:szCs w:val="20"/>
        </w:rPr>
        <w:t>на части территории</w:t>
      </w:r>
      <w:proofErr w:type="gramEnd"/>
      <w:r w:rsidRPr="005A781C">
        <w:rPr>
          <w:rFonts w:ascii="Arial" w:eastAsia="Times New Roman" w:hAnsi="Arial" w:cs="Arial"/>
          <w:sz w:val="20"/>
          <w:szCs w:val="20"/>
        </w:rPr>
        <w:t xml:space="preserve"> поселения могут проводиться собрания граждан. Собрания граждан созываются по микрорайонам, жилым массивам, кварталам, улицам, жилым домам.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Собрание граждан, проводимое по инициативе Совета поселения или Главой поселения, назначается соответственно Советом поселения или Главой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4. Собрание граждан, проводимое по инициативе населения, назначается Советом поселения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населения, проживающих на соответствующей территории и имеющих право принимать участие в собрании, руководителей предприятий, учреждений, организаций, расположенных на этих территориях.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Совет поселения рассматривает внесенное предложение о проведении собрания граждан на своем ближайшем заседании.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Совет поселения не вправе отказать в проведении собрания граждан по мотивам его нецелесообразности.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6. О времени и месте проведения собрания граждан и о вопросах, вносимых на обсуждение, население соответствующей территории оповещаются не </w:t>
      </w:r>
      <w:proofErr w:type="gramStart"/>
      <w:r w:rsidRPr="005A781C">
        <w:rPr>
          <w:rFonts w:ascii="Arial" w:eastAsia="Times New Roman" w:hAnsi="Arial" w:cs="Arial"/>
          <w:sz w:val="20"/>
          <w:szCs w:val="20"/>
        </w:rPr>
        <w:t>позднее</w:t>
      </w:r>
      <w:proofErr w:type="gramEnd"/>
      <w:r w:rsidRPr="005A781C">
        <w:rPr>
          <w:rFonts w:ascii="Arial" w:eastAsia="Times New Roman" w:hAnsi="Arial" w:cs="Arial"/>
          <w:sz w:val="20"/>
          <w:szCs w:val="20"/>
        </w:rPr>
        <w:t xml:space="preserve"> чем за семь 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Подготовку и проведение собрания граждан обеспечивает Исполнительный комитет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7. В работе собраний имеют право участвовать граждане, достигшие 18 лет,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Собрание граждан считается правомочным, если на нем присутствует не менее одной трети от числа граждан, имеющих право участвовать в собрании.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Решения собрания принимаются большинством голосов граждан, присутствующих на собрании.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8. Собрание граждан может принимать обращения к органам местного самоуправления и должностным лицам местного самоуправления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поселения, к компетенции которых отнесено решение содержащихся в обращениях вопросов, с направлением письменного ответа.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12. Итоги собрания граждан подлежат официальному опубликованию (обнародованию).</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22. Конференция граждан (собрание делегатов)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всего населения поселения. Конференция граждан (собрание делегатов) из числа населения соответствующих территориальных частей поселения проводится в случаях, когда созыв собрания граждан затруднен, в том числе, если число населения, проживающих на соответствующей территории и имеющих право участвовать в собрании граждан, превышает 100 человек.</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Конференция граждан (собрание делегатов) осуществляет полномочия собрания граждан.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Конференция граждан (собрание делегатов) проводится по инициативе населения, Совета поселения, Главы поселения. Конференция граждан (собрание делегатов) граждан, проводимая по инициативе Совета поселения или Главой поселения, назначается соответственно Советом поселения или Главой поселения. Конференция граждан (собрание делегатов), проводимая по инициативе населения, назначается Советом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Конференция граждан (собрание делегатов) считается правомочной, если на ней присутствует более половины избранных делегатов. Решения конференции граждан (собрания делегатов) принимаются большинством голосов делегатов, присутствующих на конференции.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5. Порядок назначения и проведения конференции граждан (собрания делегатов), избрания делегатов определяется настоящим Уставом и нормативным правовым актом Совета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6. Конференция граждан (собрание делегатов) по вопросам, связанным с осуществлением территориального общественного самоуправления, назначается и проводится в порядке и в случаях, предусмотренных уставом территориального общественного самоуправления.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7. Итоги конференции граждан (собрания делегатов) подлежат официальному опубликованию (обнародованию).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23. Опрос граждан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 Опрос граждан проводится на всей территории или </w:t>
      </w:r>
      <w:proofErr w:type="gramStart"/>
      <w:r w:rsidRPr="005A781C">
        <w:rPr>
          <w:rFonts w:ascii="Arial" w:eastAsia="Times New Roman" w:hAnsi="Arial" w:cs="Arial"/>
          <w:sz w:val="20"/>
          <w:szCs w:val="20"/>
        </w:rPr>
        <w:t>на части территории</w:t>
      </w:r>
      <w:proofErr w:type="gramEnd"/>
      <w:r w:rsidRPr="005A781C">
        <w:rPr>
          <w:rFonts w:ascii="Arial" w:eastAsia="Times New Roman" w:hAnsi="Arial" w:cs="Arial"/>
          <w:sz w:val="20"/>
          <w:szCs w:val="20"/>
        </w:rPr>
        <w:t xml:space="preserve"> поселения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Результаты опроса носят рекомендательный характер.</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В опросе граждан имеют право участвовать население поселения, обладающие избирательным правом.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Опрос граждан проводится по инициативе:</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Совета поселения или Главы поселения - по вопросам местного значения;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органов государственной власти Республики Татарстан - для учета мнения граждан при принятии решений об изменении целевого назначения земель поселения для объектов республиканского и межрегионального значения.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Порядок назначения и проведения опроса граждан определяется нормативным правовым актом Совета поселения в соответствии с законом Республики Татарстан.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5. Решение о назначении опроса граждан принимается Советом поселения. В решении Совета поселения о назначении опроса граждан устанавливаются: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дата и сроки проведения опроса;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roofErr w:type="gramStart"/>
      <w:r w:rsidRPr="005A781C">
        <w:rPr>
          <w:rFonts w:ascii="Arial" w:eastAsia="Times New Roman" w:hAnsi="Arial" w:cs="Arial"/>
          <w:sz w:val="20"/>
          <w:szCs w:val="20"/>
        </w:rPr>
        <w:t>2) формулировка вопроса (вопросов), предлагаемого (предлагаемых) при проведении опроса;</w:t>
      </w:r>
      <w:proofErr w:type="gramEnd"/>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методика проведения опроса;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форма опросного листа;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5) минимальная численность населения поселения, участвующих в опросе.</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6. Граждане поселения должны быть проинформированы о проведении опроса граждан не менее чем за 10 дней до его проведения.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7. Финансирование мероприятий, связанных с подготовкой и проведением опроса граждан, осуществляется: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за счет средств бюджета поселения - при проведении опроса по инициативе органов местного самоуправления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за счет средств бюджета Республики Татарстан - при проведении опроса по инициативе органов государственной власти Республики Татарстан.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8. Результаты опроса подлежат опубликования (обнародованию) в месячный срок после его проведения. С результатами опроса вправе ознакомиться любой житель поселения. Результаты опроса подлежат обязательному учету при принятии органами местного самоуправления поселения соответствующих решений.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24. Сход граждан </w:t>
      </w:r>
    </w:p>
    <w:p w:rsidR="005A781C" w:rsidRPr="005A781C" w:rsidRDefault="005A781C" w:rsidP="005A781C">
      <w:pPr>
        <w:widowControl w:val="0"/>
        <w:autoSpaceDE w:val="0"/>
        <w:autoSpaceDN w:val="0"/>
        <w:adjustRightInd w:val="0"/>
        <w:spacing w:after="0" w:line="240" w:lineRule="auto"/>
        <w:jc w:val="both"/>
        <w:rPr>
          <w:rFonts w:ascii="Arial" w:eastAsia="Times New Roman" w:hAnsi="Arial" w:cs="Arial"/>
          <w:sz w:val="20"/>
          <w:szCs w:val="20"/>
        </w:rPr>
      </w:pPr>
      <w:r w:rsidRPr="005A781C">
        <w:rPr>
          <w:rFonts w:ascii="Arial" w:eastAsia="Times New Roman" w:hAnsi="Arial" w:cs="Arial"/>
          <w:sz w:val="20"/>
          <w:szCs w:val="20"/>
        </w:rPr>
        <w:t xml:space="preserve">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Сход граждан является формой непосредственного осуществления населением местного самоуправления и участия населения в осуществлении местного самоуправления.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2. Сход граждан проводится в случаях, предусмотренных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"kodeks://link/d?nd=901876063"\o"’’Об общих принципах организации местного самоуправления в Российской Федерации (с изменениями ...’’</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06.10.2003 N 131-ФЗ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Федеральным законом "Об общих принципах организации местного самоуправления в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и муниципальным нормативным правовым актом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lastRenderedPageBreak/>
        <w:t xml:space="preserve">3. В случаях, предусмотренных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"kodeks://link/d?nd=901876063&amp;point=mark=00000000000000000000000000000000000000000000000000A820NE"\o"’’Об общих принципах организации местного самоуправления в Российской Федерации (с изменениями ...’’</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06.10.2003 N 131-ФЗ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статьей 25.1 Федерального закона от 6 октября 2003 года N 131-ФЗ "Об общих принципах организации местного самоуправления в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сход граждан может проводиться: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 в населенном пункте по вопросу изменения границ поселения в </w:t>
      </w:r>
      <w:proofErr w:type="gramStart"/>
      <w:r w:rsidRPr="005A781C">
        <w:rPr>
          <w:rFonts w:ascii="Arial" w:eastAsia="Times New Roman" w:hAnsi="Arial" w:cs="Arial"/>
          <w:sz w:val="20"/>
          <w:szCs w:val="20"/>
        </w:rPr>
        <w:t>состав</w:t>
      </w:r>
      <w:proofErr w:type="gramEnd"/>
      <w:r w:rsidRPr="005A781C">
        <w:rPr>
          <w:rFonts w:ascii="Arial" w:eastAsia="Times New Roman" w:hAnsi="Arial" w:cs="Arial"/>
          <w:sz w:val="20"/>
          <w:szCs w:val="20"/>
        </w:rPr>
        <w:t xml:space="preserve"> которого входит указанный населенный пункт, влекущего отнесение территории указанного населенного пункта к территории другого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5)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Сход граждан может созываться главой поселения либо по инициативе группы жителей населенного пункта, обладающих избирательным правом, численностью не менее 10 человек.</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5. Количество подписей, которое необходимо собрать в поддержку инициативы проведения схода, составляет 5 процентов от числа граждан, обладающих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25 подписей.</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6. Сход граждан, созываемый главой поселения, назначается постановлением главы поселения, сход граждан, созываемый инициативной группой, назначается решением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7. Жители населенного пункта заблаговременно оповещаются о времени и месте проведения схода граждан, заблаговременно </w:t>
      </w:r>
      <w:proofErr w:type="spellStart"/>
      <w:r w:rsidRPr="005A781C">
        <w:rPr>
          <w:rFonts w:ascii="Arial" w:eastAsia="Times New Roman" w:hAnsi="Arial" w:cs="Arial"/>
          <w:sz w:val="20"/>
          <w:szCs w:val="20"/>
        </w:rPr>
        <w:t>ознакамливаются</w:t>
      </w:r>
      <w:proofErr w:type="spellEnd"/>
      <w:r w:rsidRPr="005A781C">
        <w:rPr>
          <w:rFonts w:ascii="Arial" w:eastAsia="Times New Roman" w:hAnsi="Arial" w:cs="Arial"/>
          <w:sz w:val="20"/>
          <w:szCs w:val="20"/>
        </w:rPr>
        <w:t xml:space="preserve"> с проектом муниципального правового акта и материалами по вопросам, выносимым на решение схода граждан.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8. Решения, принятые на сходе, являются муниципальными правовыми актами, подписываются главой поселения и подлежат включению в регистр муниципальных нормативных правовых актов Республики Татарстан.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25. Обращения граждан в органы местного самоуправления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Граждане имеют право на индивидуальные и коллективные обращения в органы местного самоуправления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2. Обращения граждан подлежат рассмотрению в порядке и сроки, установленные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"kodeks://link/d?nd=901978846"\o"’’О порядке рассмотрения обращений граждан Российской Федерации (с изменениями на 27 декабря 2018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02.05.2006 N 59-ФЗ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08.01.2019)"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Федеральным законом от 02 мая 2006 года N 59-ФЗ "О порядке рассмотрения обращений граждан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"kodeks://link/d?nd=422403369"\o"’’Об обращениях граждан в Республике Татарстан (с изменениями на 1 марта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Закон Республики Татарстан от 12.05.2003 N 16-ЗРТ</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Законом Республики Татарстан от 12 мая 2003 года N 16-ЗРТ "Об обращениях граждан в Республике Татарстан"</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 и Республики Татарстан.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autoSpaceDE w:val="0"/>
        <w:autoSpaceDN w:val="0"/>
        <w:adjustRightInd w:val="0"/>
        <w:spacing w:line="240" w:lineRule="auto"/>
        <w:jc w:val="both"/>
        <w:rPr>
          <w:rFonts w:ascii="Arial" w:eastAsia="Times New Roman" w:hAnsi="Arial" w:cs="Arial"/>
          <w:bCs/>
          <w:sz w:val="24"/>
          <w:szCs w:val="24"/>
        </w:rPr>
      </w:pPr>
      <w:r w:rsidRPr="005A781C">
        <w:rPr>
          <w:rFonts w:ascii="Arial" w:eastAsia="Times New Roman" w:hAnsi="Arial" w:cs="Arial"/>
          <w:bCs/>
          <w:sz w:val="24"/>
          <w:szCs w:val="24"/>
        </w:rPr>
        <w:t xml:space="preserve"> Статья 25.1. Староста сельского населенного пункта</w:t>
      </w:r>
    </w:p>
    <w:p w:rsidR="005A781C" w:rsidRPr="005A781C" w:rsidRDefault="005A781C" w:rsidP="005A781C">
      <w:pPr>
        <w:autoSpaceDE w:val="0"/>
        <w:autoSpaceDN w:val="0"/>
        <w:adjustRightInd w:val="0"/>
        <w:spacing w:line="240" w:lineRule="auto"/>
        <w:jc w:val="both"/>
        <w:rPr>
          <w:rFonts w:ascii="Arial" w:eastAsia="Times New Roman" w:hAnsi="Arial" w:cs="Arial"/>
          <w:bCs/>
          <w:sz w:val="24"/>
          <w:szCs w:val="24"/>
        </w:rPr>
      </w:pPr>
      <w:r w:rsidRPr="005A781C">
        <w:rPr>
          <w:rFonts w:ascii="Arial" w:eastAsia="Times New Roman" w:hAnsi="Arial" w:cs="Arial"/>
          <w:bCs/>
          <w:sz w:val="24"/>
          <w:szCs w:val="24"/>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rsidR="005A781C" w:rsidRPr="005A781C" w:rsidRDefault="005A781C" w:rsidP="005A781C">
      <w:pPr>
        <w:autoSpaceDE w:val="0"/>
        <w:autoSpaceDN w:val="0"/>
        <w:adjustRightInd w:val="0"/>
        <w:spacing w:line="240" w:lineRule="auto"/>
        <w:jc w:val="both"/>
        <w:rPr>
          <w:rFonts w:ascii="Arial" w:eastAsia="Times New Roman" w:hAnsi="Arial" w:cs="Arial"/>
          <w:bCs/>
          <w:sz w:val="24"/>
          <w:szCs w:val="24"/>
        </w:rPr>
      </w:pPr>
      <w:r w:rsidRPr="005A781C">
        <w:rPr>
          <w:rFonts w:ascii="Arial" w:eastAsia="Times New Roman" w:hAnsi="Arial" w:cs="Arial"/>
          <w:bCs/>
          <w:sz w:val="24"/>
          <w:szCs w:val="24"/>
        </w:rPr>
        <w:lastRenderedPageBreak/>
        <w:t>2. Староста сельского населенного пункта назначается представительным органом муниц</w:t>
      </w:r>
      <w:r w:rsidR="00BB082E">
        <w:rPr>
          <w:rFonts w:ascii="Arial" w:eastAsia="Times New Roman" w:hAnsi="Arial" w:cs="Arial"/>
          <w:bCs/>
          <w:sz w:val="24"/>
          <w:szCs w:val="24"/>
        </w:rPr>
        <w:t xml:space="preserve">ипального образования </w:t>
      </w:r>
      <w:proofErr w:type="spellStart"/>
      <w:r w:rsidR="00BB082E">
        <w:rPr>
          <w:rFonts w:ascii="Arial" w:eastAsia="Times New Roman" w:hAnsi="Arial" w:cs="Arial"/>
          <w:bCs/>
          <w:sz w:val="24"/>
          <w:szCs w:val="24"/>
        </w:rPr>
        <w:t>Карасинское</w:t>
      </w:r>
      <w:proofErr w:type="spellEnd"/>
      <w:r w:rsidRPr="005A781C">
        <w:rPr>
          <w:rFonts w:ascii="Arial" w:eastAsia="Times New Roman" w:hAnsi="Arial" w:cs="Arial"/>
          <w:bCs/>
          <w:sz w:val="24"/>
          <w:szCs w:val="24"/>
        </w:rPr>
        <w:t xml:space="preserve"> сельское поселение  Аксубаевского муниципального района,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5A781C" w:rsidRPr="005A781C" w:rsidRDefault="005A781C" w:rsidP="005A781C">
      <w:pPr>
        <w:autoSpaceDE w:val="0"/>
        <w:autoSpaceDN w:val="0"/>
        <w:adjustRightInd w:val="0"/>
        <w:spacing w:line="240" w:lineRule="auto"/>
        <w:jc w:val="both"/>
        <w:rPr>
          <w:rFonts w:ascii="Arial" w:eastAsia="Times New Roman" w:hAnsi="Arial" w:cs="Arial"/>
          <w:bCs/>
          <w:sz w:val="24"/>
          <w:szCs w:val="24"/>
        </w:rPr>
      </w:pPr>
      <w:r w:rsidRPr="005A781C">
        <w:rPr>
          <w:rFonts w:ascii="Arial" w:eastAsia="Times New Roman" w:hAnsi="Arial" w:cs="Arial"/>
          <w:bCs/>
          <w:sz w:val="24"/>
          <w:szCs w:val="24"/>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5A781C" w:rsidRPr="005A781C" w:rsidRDefault="005A781C" w:rsidP="005A781C">
      <w:pPr>
        <w:autoSpaceDE w:val="0"/>
        <w:autoSpaceDN w:val="0"/>
        <w:adjustRightInd w:val="0"/>
        <w:spacing w:line="240" w:lineRule="auto"/>
        <w:jc w:val="both"/>
        <w:rPr>
          <w:rFonts w:ascii="Arial" w:eastAsia="Times New Roman" w:hAnsi="Arial" w:cs="Arial"/>
          <w:bCs/>
          <w:sz w:val="24"/>
          <w:szCs w:val="24"/>
        </w:rPr>
      </w:pPr>
      <w:r w:rsidRPr="005A781C">
        <w:rPr>
          <w:rFonts w:ascii="Arial" w:eastAsia="Times New Roman" w:hAnsi="Arial" w:cs="Arial"/>
          <w:bCs/>
          <w:sz w:val="24"/>
          <w:szCs w:val="24"/>
        </w:rPr>
        <w:t>Законом Республики Татарстан с учетом исторических и иных местных традиций может быть установлено иное наименование должности старосты сельского населенного пункта.</w:t>
      </w:r>
    </w:p>
    <w:p w:rsidR="005A781C" w:rsidRPr="005A781C" w:rsidRDefault="005A781C" w:rsidP="005A781C">
      <w:pPr>
        <w:autoSpaceDE w:val="0"/>
        <w:autoSpaceDN w:val="0"/>
        <w:adjustRightInd w:val="0"/>
        <w:spacing w:line="240" w:lineRule="auto"/>
        <w:jc w:val="both"/>
        <w:rPr>
          <w:rFonts w:ascii="Arial" w:eastAsia="Times New Roman" w:hAnsi="Arial" w:cs="Arial"/>
          <w:bCs/>
          <w:sz w:val="24"/>
          <w:szCs w:val="24"/>
        </w:rPr>
      </w:pPr>
      <w:r w:rsidRPr="005A781C">
        <w:rPr>
          <w:rFonts w:ascii="Arial" w:eastAsia="Times New Roman" w:hAnsi="Arial" w:cs="Arial"/>
          <w:bCs/>
          <w:sz w:val="24"/>
          <w:szCs w:val="24"/>
        </w:rPr>
        <w:t>4. Старостой сельского населенного пункта не может быть назначено лицо:</w:t>
      </w:r>
    </w:p>
    <w:p w:rsidR="005A781C" w:rsidRPr="005A781C" w:rsidRDefault="005A781C" w:rsidP="005A781C">
      <w:pPr>
        <w:autoSpaceDE w:val="0"/>
        <w:autoSpaceDN w:val="0"/>
        <w:adjustRightInd w:val="0"/>
        <w:spacing w:line="240" w:lineRule="auto"/>
        <w:jc w:val="both"/>
        <w:rPr>
          <w:rFonts w:ascii="Arial" w:eastAsia="Times New Roman" w:hAnsi="Arial" w:cs="Arial"/>
          <w:bCs/>
          <w:sz w:val="24"/>
          <w:szCs w:val="24"/>
        </w:rPr>
      </w:pPr>
      <w:r w:rsidRPr="005A781C">
        <w:rPr>
          <w:rFonts w:ascii="Arial" w:eastAsia="Times New Roman" w:hAnsi="Arial" w:cs="Arial"/>
          <w:bCs/>
          <w:sz w:val="24"/>
          <w:szCs w:val="24"/>
        </w:rPr>
        <w:t xml:space="preserve">1) </w:t>
      </w:r>
      <w:proofErr w:type="gramStart"/>
      <w:r w:rsidRPr="005A781C">
        <w:rPr>
          <w:rFonts w:ascii="Arial" w:eastAsia="Times New Roman" w:hAnsi="Arial" w:cs="Arial"/>
          <w:bCs/>
          <w:sz w:val="24"/>
          <w:szCs w:val="24"/>
        </w:rPr>
        <w:t>замещающее</w:t>
      </w:r>
      <w:proofErr w:type="gramEnd"/>
      <w:r w:rsidRPr="005A781C">
        <w:rPr>
          <w:rFonts w:ascii="Arial" w:eastAsia="Times New Roman" w:hAnsi="Arial" w:cs="Arial"/>
          <w:bCs/>
          <w:sz w:val="24"/>
          <w:szCs w:val="24"/>
        </w:rP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5A781C" w:rsidRPr="005A781C" w:rsidRDefault="005A781C" w:rsidP="005A781C">
      <w:pPr>
        <w:autoSpaceDE w:val="0"/>
        <w:autoSpaceDN w:val="0"/>
        <w:adjustRightInd w:val="0"/>
        <w:spacing w:line="240" w:lineRule="auto"/>
        <w:jc w:val="both"/>
        <w:rPr>
          <w:rFonts w:ascii="Arial" w:eastAsia="Times New Roman" w:hAnsi="Arial" w:cs="Arial"/>
          <w:bCs/>
          <w:sz w:val="24"/>
          <w:szCs w:val="24"/>
        </w:rPr>
      </w:pPr>
      <w:r w:rsidRPr="005A781C">
        <w:rPr>
          <w:rFonts w:ascii="Arial" w:eastAsia="Times New Roman" w:hAnsi="Arial" w:cs="Arial"/>
          <w:bCs/>
          <w:sz w:val="24"/>
          <w:szCs w:val="24"/>
        </w:rPr>
        <w:t xml:space="preserve">2) </w:t>
      </w:r>
      <w:proofErr w:type="gramStart"/>
      <w:r w:rsidRPr="005A781C">
        <w:rPr>
          <w:rFonts w:ascii="Arial" w:eastAsia="Times New Roman" w:hAnsi="Arial" w:cs="Arial"/>
          <w:bCs/>
          <w:sz w:val="24"/>
          <w:szCs w:val="24"/>
        </w:rPr>
        <w:t>признанное</w:t>
      </w:r>
      <w:proofErr w:type="gramEnd"/>
      <w:r w:rsidRPr="005A781C">
        <w:rPr>
          <w:rFonts w:ascii="Arial" w:eastAsia="Times New Roman" w:hAnsi="Arial" w:cs="Arial"/>
          <w:bCs/>
          <w:sz w:val="24"/>
          <w:szCs w:val="24"/>
        </w:rPr>
        <w:t xml:space="preserve"> судом недееспособным или ограниченно дееспособным;</w:t>
      </w:r>
    </w:p>
    <w:p w:rsidR="005A781C" w:rsidRPr="005A781C" w:rsidRDefault="005A781C" w:rsidP="005A781C">
      <w:pPr>
        <w:autoSpaceDE w:val="0"/>
        <w:autoSpaceDN w:val="0"/>
        <w:adjustRightInd w:val="0"/>
        <w:spacing w:line="240" w:lineRule="auto"/>
        <w:jc w:val="both"/>
        <w:rPr>
          <w:rFonts w:ascii="Arial" w:eastAsia="Times New Roman" w:hAnsi="Arial" w:cs="Arial"/>
          <w:bCs/>
          <w:sz w:val="24"/>
          <w:szCs w:val="24"/>
        </w:rPr>
      </w:pPr>
      <w:r w:rsidRPr="005A781C">
        <w:rPr>
          <w:rFonts w:ascii="Arial" w:eastAsia="Times New Roman" w:hAnsi="Arial" w:cs="Arial"/>
          <w:bCs/>
          <w:sz w:val="24"/>
          <w:szCs w:val="24"/>
        </w:rPr>
        <w:t xml:space="preserve">3) </w:t>
      </w:r>
      <w:proofErr w:type="gramStart"/>
      <w:r w:rsidRPr="005A781C">
        <w:rPr>
          <w:rFonts w:ascii="Arial" w:eastAsia="Times New Roman" w:hAnsi="Arial" w:cs="Arial"/>
          <w:bCs/>
          <w:sz w:val="24"/>
          <w:szCs w:val="24"/>
        </w:rPr>
        <w:t>имеющее</w:t>
      </w:r>
      <w:proofErr w:type="gramEnd"/>
      <w:r w:rsidRPr="005A781C">
        <w:rPr>
          <w:rFonts w:ascii="Arial" w:eastAsia="Times New Roman" w:hAnsi="Arial" w:cs="Arial"/>
          <w:bCs/>
          <w:sz w:val="24"/>
          <w:szCs w:val="24"/>
        </w:rPr>
        <w:t xml:space="preserve"> непогашенную или неснятую судимость.</w:t>
      </w:r>
    </w:p>
    <w:p w:rsidR="005A781C" w:rsidRPr="005A781C" w:rsidRDefault="005A781C" w:rsidP="005A781C">
      <w:pPr>
        <w:autoSpaceDE w:val="0"/>
        <w:autoSpaceDN w:val="0"/>
        <w:adjustRightInd w:val="0"/>
        <w:spacing w:line="240" w:lineRule="auto"/>
        <w:jc w:val="both"/>
        <w:rPr>
          <w:rFonts w:ascii="Arial" w:eastAsia="Times New Roman" w:hAnsi="Arial" w:cs="Arial"/>
          <w:bCs/>
          <w:color w:val="000000"/>
          <w:sz w:val="24"/>
          <w:szCs w:val="24"/>
        </w:rPr>
      </w:pPr>
      <w:r w:rsidRPr="005A781C">
        <w:rPr>
          <w:rFonts w:ascii="Arial" w:eastAsia="Times New Roman" w:hAnsi="Arial" w:cs="Arial"/>
          <w:bCs/>
          <w:sz w:val="24"/>
          <w:szCs w:val="24"/>
        </w:rPr>
        <w:t xml:space="preserve">5. Срок полномочий старосты сельского населенного пункта устанавливается уставом муниципального </w:t>
      </w:r>
      <w:r w:rsidR="002C4018">
        <w:rPr>
          <w:rFonts w:ascii="Arial" w:eastAsia="Times New Roman" w:hAnsi="Arial" w:cs="Arial"/>
          <w:bCs/>
          <w:color w:val="000000"/>
          <w:sz w:val="24"/>
          <w:szCs w:val="24"/>
        </w:rPr>
        <w:t xml:space="preserve">образования </w:t>
      </w:r>
      <w:proofErr w:type="spellStart"/>
      <w:r w:rsidR="002C4018">
        <w:rPr>
          <w:rFonts w:ascii="Arial" w:eastAsia="Times New Roman" w:hAnsi="Arial" w:cs="Arial"/>
          <w:bCs/>
          <w:color w:val="000000"/>
          <w:sz w:val="24"/>
          <w:szCs w:val="24"/>
        </w:rPr>
        <w:t>Карасинское</w:t>
      </w:r>
      <w:proofErr w:type="spellEnd"/>
      <w:r w:rsidRPr="005A781C">
        <w:rPr>
          <w:rFonts w:ascii="Arial" w:eastAsia="Times New Roman" w:hAnsi="Arial" w:cs="Arial"/>
          <w:bCs/>
          <w:color w:val="000000"/>
          <w:sz w:val="24"/>
          <w:szCs w:val="24"/>
        </w:rPr>
        <w:t xml:space="preserve"> сельское поселение Аксубаевского муниципального района и не может быть менее двух и более пяти лет.</w:t>
      </w:r>
    </w:p>
    <w:p w:rsidR="005A781C" w:rsidRPr="005A781C" w:rsidRDefault="005A781C" w:rsidP="005A781C">
      <w:pPr>
        <w:autoSpaceDE w:val="0"/>
        <w:autoSpaceDN w:val="0"/>
        <w:adjustRightInd w:val="0"/>
        <w:spacing w:line="240" w:lineRule="auto"/>
        <w:jc w:val="both"/>
        <w:rPr>
          <w:rFonts w:ascii="Arial" w:eastAsia="Times New Roman" w:hAnsi="Arial" w:cs="Arial"/>
          <w:bCs/>
          <w:color w:val="000000"/>
          <w:sz w:val="24"/>
          <w:szCs w:val="24"/>
        </w:rPr>
      </w:pPr>
      <w:proofErr w:type="gramStart"/>
      <w:r w:rsidRPr="005A781C">
        <w:rPr>
          <w:rFonts w:ascii="Arial" w:eastAsia="Times New Roman" w:hAnsi="Arial" w:cs="Arial"/>
          <w:bCs/>
          <w:color w:val="000000"/>
          <w:sz w:val="24"/>
          <w:szCs w:val="24"/>
        </w:rPr>
        <w:t>Полномочия старосты сельского населенного пункта прекращаются досрочно по решению представительного органа муници</w:t>
      </w:r>
      <w:r w:rsidR="002C4018">
        <w:rPr>
          <w:rFonts w:ascii="Arial" w:eastAsia="Times New Roman" w:hAnsi="Arial" w:cs="Arial"/>
          <w:bCs/>
          <w:color w:val="000000"/>
          <w:sz w:val="24"/>
          <w:szCs w:val="24"/>
        </w:rPr>
        <w:t xml:space="preserve">пального образования  </w:t>
      </w:r>
      <w:proofErr w:type="spellStart"/>
      <w:r w:rsidR="002C4018">
        <w:rPr>
          <w:rFonts w:ascii="Arial" w:eastAsia="Times New Roman" w:hAnsi="Arial" w:cs="Arial"/>
          <w:bCs/>
          <w:color w:val="000000"/>
          <w:sz w:val="24"/>
          <w:szCs w:val="24"/>
        </w:rPr>
        <w:t>Карасинское</w:t>
      </w:r>
      <w:proofErr w:type="spellEnd"/>
      <w:r w:rsidRPr="005A781C">
        <w:rPr>
          <w:rFonts w:ascii="Arial" w:eastAsia="Times New Roman" w:hAnsi="Arial" w:cs="Arial"/>
          <w:bCs/>
          <w:color w:val="000000"/>
          <w:sz w:val="24"/>
          <w:szCs w:val="24"/>
        </w:rPr>
        <w:t xml:space="preserve"> сельское поселение Аксубаевского муниципального района,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1 - 7 части 10 статьи 40 Федерального закона от 6 октября  2003 года №131-ФЗ «Об общих принципах организации местного самоуправления</w:t>
      </w:r>
      <w:proofErr w:type="gramEnd"/>
      <w:r w:rsidRPr="005A781C">
        <w:rPr>
          <w:rFonts w:ascii="Arial" w:eastAsia="Times New Roman" w:hAnsi="Arial" w:cs="Arial"/>
          <w:bCs/>
          <w:color w:val="000000"/>
          <w:sz w:val="24"/>
          <w:szCs w:val="24"/>
        </w:rPr>
        <w:t xml:space="preserve"> в Российской Федерации».</w:t>
      </w:r>
    </w:p>
    <w:p w:rsidR="005A781C" w:rsidRPr="005A781C" w:rsidRDefault="005A781C" w:rsidP="005A781C">
      <w:pPr>
        <w:autoSpaceDE w:val="0"/>
        <w:autoSpaceDN w:val="0"/>
        <w:adjustRightInd w:val="0"/>
        <w:spacing w:line="240" w:lineRule="auto"/>
        <w:jc w:val="both"/>
        <w:rPr>
          <w:rFonts w:ascii="Arial" w:eastAsia="Times New Roman" w:hAnsi="Arial" w:cs="Arial"/>
          <w:bCs/>
          <w:color w:val="000000"/>
          <w:sz w:val="24"/>
          <w:szCs w:val="24"/>
        </w:rPr>
      </w:pPr>
      <w:r w:rsidRPr="005A781C">
        <w:rPr>
          <w:rFonts w:ascii="Arial" w:eastAsia="Times New Roman" w:hAnsi="Arial" w:cs="Arial"/>
          <w:bCs/>
          <w:color w:val="000000"/>
          <w:sz w:val="24"/>
          <w:szCs w:val="24"/>
        </w:rPr>
        <w:t>6. Староста сельского населенного пункта для решения возложенных на него задач:</w:t>
      </w:r>
    </w:p>
    <w:p w:rsidR="005A781C" w:rsidRPr="005A781C" w:rsidRDefault="005A781C" w:rsidP="005A781C">
      <w:pPr>
        <w:autoSpaceDE w:val="0"/>
        <w:autoSpaceDN w:val="0"/>
        <w:adjustRightInd w:val="0"/>
        <w:spacing w:line="240" w:lineRule="auto"/>
        <w:jc w:val="both"/>
        <w:rPr>
          <w:rFonts w:ascii="Arial" w:eastAsia="Times New Roman" w:hAnsi="Arial" w:cs="Arial"/>
          <w:bCs/>
          <w:color w:val="000000"/>
          <w:sz w:val="24"/>
          <w:szCs w:val="24"/>
        </w:rPr>
      </w:pPr>
      <w:r w:rsidRPr="005A781C">
        <w:rPr>
          <w:rFonts w:ascii="Arial" w:eastAsia="Times New Roman" w:hAnsi="Arial" w:cs="Arial"/>
          <w:bCs/>
          <w:color w:val="000000"/>
          <w:sz w:val="24"/>
          <w:szCs w:val="24"/>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5A781C" w:rsidRPr="005A781C" w:rsidRDefault="005A781C" w:rsidP="005A781C">
      <w:pPr>
        <w:autoSpaceDE w:val="0"/>
        <w:autoSpaceDN w:val="0"/>
        <w:adjustRightInd w:val="0"/>
        <w:spacing w:line="240" w:lineRule="auto"/>
        <w:jc w:val="both"/>
        <w:rPr>
          <w:rFonts w:ascii="Arial" w:eastAsia="Times New Roman" w:hAnsi="Arial" w:cs="Arial"/>
          <w:bCs/>
          <w:color w:val="000000"/>
          <w:sz w:val="24"/>
          <w:szCs w:val="24"/>
        </w:rPr>
      </w:pPr>
      <w:r w:rsidRPr="005A781C">
        <w:rPr>
          <w:rFonts w:ascii="Arial" w:eastAsia="Times New Roman" w:hAnsi="Arial" w:cs="Arial"/>
          <w:bCs/>
          <w:color w:val="000000"/>
          <w:sz w:val="24"/>
          <w:szCs w:val="24"/>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5A781C" w:rsidRPr="005A781C" w:rsidRDefault="005A781C" w:rsidP="005A781C">
      <w:pPr>
        <w:autoSpaceDE w:val="0"/>
        <w:autoSpaceDN w:val="0"/>
        <w:adjustRightInd w:val="0"/>
        <w:spacing w:line="240" w:lineRule="auto"/>
        <w:jc w:val="both"/>
        <w:rPr>
          <w:rFonts w:ascii="Arial" w:eastAsia="Times New Roman" w:hAnsi="Arial" w:cs="Arial"/>
          <w:bCs/>
          <w:color w:val="000000"/>
          <w:sz w:val="24"/>
          <w:szCs w:val="24"/>
        </w:rPr>
      </w:pPr>
      <w:r w:rsidRPr="005A781C">
        <w:rPr>
          <w:rFonts w:ascii="Arial" w:eastAsia="Times New Roman" w:hAnsi="Arial" w:cs="Arial"/>
          <w:bCs/>
          <w:color w:val="000000"/>
          <w:sz w:val="24"/>
          <w:szCs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5A781C" w:rsidRPr="005A781C" w:rsidRDefault="005A781C" w:rsidP="005A781C">
      <w:pPr>
        <w:autoSpaceDE w:val="0"/>
        <w:autoSpaceDN w:val="0"/>
        <w:adjustRightInd w:val="0"/>
        <w:spacing w:line="240" w:lineRule="auto"/>
        <w:jc w:val="both"/>
        <w:rPr>
          <w:rFonts w:ascii="Arial" w:eastAsia="Times New Roman" w:hAnsi="Arial" w:cs="Arial"/>
          <w:bCs/>
          <w:color w:val="000000"/>
          <w:sz w:val="24"/>
          <w:szCs w:val="24"/>
        </w:rPr>
      </w:pPr>
      <w:r w:rsidRPr="005A781C">
        <w:rPr>
          <w:rFonts w:ascii="Arial" w:eastAsia="Times New Roman" w:hAnsi="Arial" w:cs="Arial"/>
          <w:bCs/>
          <w:color w:val="000000"/>
          <w:sz w:val="24"/>
          <w:szCs w:val="24"/>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5A781C" w:rsidRPr="005A781C" w:rsidRDefault="005A781C" w:rsidP="005A781C">
      <w:pPr>
        <w:autoSpaceDE w:val="0"/>
        <w:autoSpaceDN w:val="0"/>
        <w:adjustRightInd w:val="0"/>
        <w:spacing w:line="240" w:lineRule="auto"/>
        <w:jc w:val="both"/>
        <w:rPr>
          <w:rFonts w:ascii="Arial" w:eastAsia="Times New Roman" w:hAnsi="Arial" w:cs="Arial"/>
          <w:bCs/>
          <w:color w:val="000000"/>
          <w:sz w:val="24"/>
          <w:szCs w:val="24"/>
        </w:rPr>
      </w:pPr>
      <w:proofErr w:type="gramStart"/>
      <w:r w:rsidRPr="005A781C">
        <w:rPr>
          <w:rFonts w:ascii="Arial" w:eastAsia="Times New Roman" w:hAnsi="Arial" w:cs="Arial"/>
          <w:bCs/>
          <w:color w:val="000000"/>
          <w:sz w:val="24"/>
          <w:szCs w:val="24"/>
        </w:rPr>
        <w:lastRenderedPageBreak/>
        <w:t xml:space="preserve">5) осуществляет иные полномочия и права, предусмотренные уставом муниципального образования </w:t>
      </w:r>
      <w:r w:rsidR="002C4018">
        <w:rPr>
          <w:rFonts w:ascii="Arial" w:eastAsia="Times New Roman" w:hAnsi="Arial" w:cs="Arial"/>
          <w:bCs/>
          <w:color w:val="000000"/>
          <w:sz w:val="24"/>
          <w:szCs w:val="24"/>
        </w:rPr>
        <w:t>Карасинского</w:t>
      </w:r>
      <w:r w:rsidRPr="005A781C">
        <w:rPr>
          <w:rFonts w:ascii="Arial" w:eastAsia="Times New Roman" w:hAnsi="Arial" w:cs="Arial"/>
          <w:bCs/>
          <w:color w:val="000000"/>
          <w:sz w:val="24"/>
          <w:szCs w:val="24"/>
        </w:rPr>
        <w:t xml:space="preserve"> сельского поселения Аксубаевского муниципального района и (или) нормативным правовым актом представительного органа муниц</w:t>
      </w:r>
      <w:r w:rsidR="002C4018">
        <w:rPr>
          <w:rFonts w:ascii="Arial" w:eastAsia="Times New Roman" w:hAnsi="Arial" w:cs="Arial"/>
          <w:bCs/>
          <w:color w:val="000000"/>
          <w:sz w:val="24"/>
          <w:szCs w:val="24"/>
        </w:rPr>
        <w:t xml:space="preserve">ипального образования </w:t>
      </w:r>
      <w:proofErr w:type="spellStart"/>
      <w:r w:rsidR="002C4018">
        <w:rPr>
          <w:rFonts w:ascii="Arial" w:eastAsia="Times New Roman" w:hAnsi="Arial" w:cs="Arial"/>
          <w:bCs/>
          <w:color w:val="000000"/>
          <w:sz w:val="24"/>
          <w:szCs w:val="24"/>
        </w:rPr>
        <w:t>Карасинское</w:t>
      </w:r>
      <w:proofErr w:type="spellEnd"/>
      <w:r w:rsidRPr="005A781C">
        <w:rPr>
          <w:rFonts w:ascii="Arial" w:eastAsia="Times New Roman" w:hAnsi="Arial" w:cs="Arial"/>
          <w:bCs/>
          <w:color w:val="000000"/>
          <w:sz w:val="24"/>
          <w:szCs w:val="24"/>
        </w:rPr>
        <w:t xml:space="preserve"> сельское поселение Аксубаевского муниципального района в соответствии с законом Республики Татарстан.</w:t>
      </w:r>
      <w:proofErr w:type="gramEnd"/>
    </w:p>
    <w:p w:rsidR="005A781C" w:rsidRPr="005A781C" w:rsidRDefault="005A781C" w:rsidP="005A781C">
      <w:pPr>
        <w:autoSpaceDE w:val="0"/>
        <w:autoSpaceDN w:val="0"/>
        <w:adjustRightInd w:val="0"/>
        <w:spacing w:line="240" w:lineRule="auto"/>
        <w:jc w:val="both"/>
        <w:rPr>
          <w:rFonts w:ascii="Arial" w:eastAsia="Times New Roman" w:hAnsi="Arial" w:cs="Arial"/>
          <w:bCs/>
          <w:color w:val="000000"/>
          <w:sz w:val="24"/>
          <w:szCs w:val="24"/>
        </w:rPr>
      </w:pPr>
      <w:r w:rsidRPr="005A781C">
        <w:rPr>
          <w:rFonts w:ascii="Arial" w:eastAsia="Times New Roman" w:hAnsi="Arial" w:cs="Arial"/>
          <w:bCs/>
          <w:color w:val="000000"/>
          <w:sz w:val="24"/>
          <w:szCs w:val="24"/>
        </w:rPr>
        <w:t>7. Гарантии деятельности и иные вопросы статуса старосты сельского населенного пункта могут устанавливаться уставом муниц</w:t>
      </w:r>
      <w:r w:rsidR="00B953C5">
        <w:rPr>
          <w:rFonts w:ascii="Arial" w:eastAsia="Times New Roman" w:hAnsi="Arial" w:cs="Arial"/>
          <w:bCs/>
          <w:color w:val="000000"/>
          <w:sz w:val="24"/>
          <w:szCs w:val="24"/>
        </w:rPr>
        <w:t xml:space="preserve">ипального образования </w:t>
      </w:r>
      <w:proofErr w:type="spellStart"/>
      <w:r w:rsidR="00B953C5">
        <w:rPr>
          <w:rFonts w:ascii="Arial" w:eastAsia="Times New Roman" w:hAnsi="Arial" w:cs="Arial"/>
          <w:bCs/>
          <w:color w:val="000000"/>
          <w:sz w:val="24"/>
          <w:szCs w:val="24"/>
        </w:rPr>
        <w:t>Карасинское</w:t>
      </w:r>
      <w:proofErr w:type="spellEnd"/>
      <w:r w:rsidRPr="005A781C">
        <w:rPr>
          <w:rFonts w:ascii="Arial" w:eastAsia="Times New Roman" w:hAnsi="Arial" w:cs="Arial"/>
          <w:bCs/>
          <w:color w:val="000000"/>
          <w:sz w:val="24"/>
          <w:szCs w:val="24"/>
        </w:rPr>
        <w:t xml:space="preserve"> сельское поселение Аксубаевского муниципального района  и (или) нормативным правовым актом представительного органа муниц</w:t>
      </w:r>
      <w:r w:rsidR="002C4018">
        <w:rPr>
          <w:rFonts w:ascii="Arial" w:eastAsia="Times New Roman" w:hAnsi="Arial" w:cs="Arial"/>
          <w:bCs/>
          <w:color w:val="000000"/>
          <w:sz w:val="24"/>
          <w:szCs w:val="24"/>
        </w:rPr>
        <w:t xml:space="preserve">ипального образования </w:t>
      </w:r>
      <w:proofErr w:type="spellStart"/>
      <w:r w:rsidR="002C4018">
        <w:rPr>
          <w:rFonts w:ascii="Arial" w:eastAsia="Times New Roman" w:hAnsi="Arial" w:cs="Arial"/>
          <w:bCs/>
          <w:color w:val="000000"/>
          <w:sz w:val="24"/>
          <w:szCs w:val="24"/>
        </w:rPr>
        <w:t>Карасинское</w:t>
      </w:r>
      <w:proofErr w:type="spellEnd"/>
      <w:r w:rsidRPr="005A781C">
        <w:rPr>
          <w:rFonts w:ascii="Arial" w:eastAsia="Times New Roman" w:hAnsi="Arial" w:cs="Arial"/>
          <w:bCs/>
          <w:color w:val="000000"/>
          <w:sz w:val="24"/>
          <w:szCs w:val="24"/>
        </w:rPr>
        <w:t xml:space="preserve"> сельское поселение Аксубаевского муниципального района в соответствии с законом Республики Татарстан</w:t>
      </w:r>
      <w:proofErr w:type="gramStart"/>
      <w:r w:rsidRPr="005A781C">
        <w:rPr>
          <w:rFonts w:ascii="Arial" w:eastAsia="Times New Roman" w:hAnsi="Arial" w:cs="Arial"/>
          <w:bCs/>
          <w:color w:val="000000"/>
          <w:sz w:val="24"/>
          <w:szCs w:val="24"/>
        </w:rPr>
        <w:t>.»;</w:t>
      </w:r>
      <w:proofErr w:type="gramEnd"/>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26. Другие формы непосредственного осуществления жителями поселения местного самоуправления и участия в его осуществлении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 Наряду с предусмотренными настоящим Уставом в соответствии с федеральным законодательством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"kodeks://link/d?nd=9004937"\o"’’Конституция Российской Федерации (с изменениями на 27 марта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Конституция Российской Федерации от 12.12.1993</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04.04.2019)"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Конституции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федеральным законам,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"kodeks://link/d?nd=917001793"\o"’’Конституция Республики Татарстан  (с изменениями на 22 июня 2012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Конституция Республики Татарстан от 06.11.1992</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Конституции Республики Татарстан</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законам Республики Татарстан.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Непосредственное осуществление жителями поселения местного самоуправления и участие населения в осуществлении местного самоуправления основываются на принципах законности, добровольности.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Органы местного самоуправления и должностные лица местного самоуправления поселения обязаны содействовать населению в непосредственном осуществлении жителями поселения местного самоуправления и участии населения в осуществлении местного самоуправления.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Глава III. СОВЕТ ПОСЕЛЕНИЯ </w:t>
      </w:r>
    </w:p>
    <w:p w:rsidR="005A781C" w:rsidRPr="005A781C" w:rsidRDefault="005A781C" w:rsidP="005A781C">
      <w:pPr>
        <w:widowControl w:val="0"/>
        <w:autoSpaceDE w:val="0"/>
        <w:autoSpaceDN w:val="0"/>
        <w:adjustRightInd w:val="0"/>
        <w:spacing w:after="0" w:line="240" w:lineRule="auto"/>
        <w:jc w:val="both"/>
        <w:rPr>
          <w:rFonts w:ascii="Arial" w:eastAsia="Times New Roman" w:hAnsi="Arial" w:cs="Arial"/>
          <w:sz w:val="20"/>
          <w:szCs w:val="20"/>
        </w:rPr>
      </w:pPr>
      <w:r w:rsidRPr="005A781C">
        <w:rPr>
          <w:rFonts w:ascii="Arial" w:eastAsia="Times New Roman" w:hAnsi="Arial" w:cs="Arial"/>
          <w:sz w:val="20"/>
          <w:szCs w:val="20"/>
        </w:rPr>
        <w:t xml:space="preserve">  </w:t>
      </w: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27. Совет поселения - представительный орган местного самоуправления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Совет поселения является постоянно действующим выборным коллегиальным представительным органом местного самоуправления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2. Официальное наименование Совета поселения - Совет </w:t>
      </w:r>
      <w:r w:rsidR="002C4018">
        <w:rPr>
          <w:rFonts w:ascii="Arial" w:eastAsia="Times New Roman" w:hAnsi="Arial" w:cs="Arial"/>
          <w:sz w:val="20"/>
          <w:szCs w:val="20"/>
        </w:rPr>
        <w:t>Карасинского</w:t>
      </w:r>
      <w:r w:rsidRPr="005A781C">
        <w:rPr>
          <w:rFonts w:ascii="Arial" w:eastAsia="Times New Roman" w:hAnsi="Arial" w:cs="Arial"/>
          <w:sz w:val="20"/>
          <w:szCs w:val="20"/>
        </w:rPr>
        <w:t xml:space="preserve"> сельского поселения Аксубаевского муниципального района Республики Татарстан.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Срок полномочий Совета поселения - 5 лет.</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Совет поселения подотчетен и подконтролен жителям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5. Совет поселения имеет печать, бланки со своим наименованием.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6. Расходы на обеспечение деятельности Совета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28. Состав Совета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 Совет Поселения состоит из </w:t>
      </w:r>
      <w:r w:rsidR="00E02AED">
        <w:rPr>
          <w:rFonts w:ascii="Arial" w:eastAsia="Times New Roman" w:hAnsi="Arial" w:cs="Arial"/>
          <w:sz w:val="20"/>
          <w:szCs w:val="20"/>
        </w:rPr>
        <w:t>7</w:t>
      </w:r>
      <w:r w:rsidRPr="005A781C">
        <w:rPr>
          <w:rFonts w:ascii="Arial" w:eastAsia="Times New Roman" w:hAnsi="Arial" w:cs="Arial"/>
          <w:sz w:val="20"/>
          <w:szCs w:val="20"/>
        </w:rPr>
        <w:t xml:space="preserve"> депутатов, избираемых на муниципальных выборах по одномандатным избирательным округам.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Совет Поселения является правомочным при избрании в его состав не менее двух третей депутатов от установленной численности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3. Уставом поселения определяется правомочность заседания Совета поселения. Заседание Совета Поселения не может считаться правомочным, если на нем присутствует менее 50 процентов от числа </w:t>
      </w:r>
      <w:r w:rsidRPr="005A781C">
        <w:rPr>
          <w:rFonts w:ascii="Arial" w:eastAsia="Times New Roman" w:hAnsi="Arial" w:cs="Arial"/>
          <w:sz w:val="20"/>
          <w:szCs w:val="20"/>
        </w:rPr>
        <w:lastRenderedPageBreak/>
        <w:t>избранных депутатов. Заседание Совета Поселения проводятся не реже одного раза в три месяца.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Вновь избранный Совет поселения собирается на первое заседание в установленный Уставом поселения срок, который не может превышать 30 дней со дня избрания Совета поселения в правомочном составе.</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29. Статус депутата Совета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 Полномочия депутата Совета поселения начинаются со дня его избрания и прекращаются со дня </w:t>
      </w:r>
      <w:proofErr w:type="gramStart"/>
      <w:r w:rsidRPr="005A781C">
        <w:rPr>
          <w:rFonts w:ascii="Arial" w:eastAsia="Times New Roman" w:hAnsi="Arial" w:cs="Arial"/>
          <w:sz w:val="20"/>
          <w:szCs w:val="20"/>
        </w:rPr>
        <w:t>начала работы Совета Поселения нового созыва</w:t>
      </w:r>
      <w:proofErr w:type="gramEnd"/>
      <w:r w:rsidRPr="005A781C">
        <w:rPr>
          <w:rFonts w:ascii="Arial" w:eastAsia="Times New Roman" w:hAnsi="Arial" w:cs="Arial"/>
          <w:sz w:val="20"/>
          <w:szCs w:val="20"/>
        </w:rPr>
        <w:t>.</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Депутат Совета поселения работает на не 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Ограничения, связанные со статусом депутата Совета поселения, устанавливаются федеральными законами.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Депутату Совета поселения обеспечиваются условия для беспрепятственного осуществления своих полномочий в соответствии с законами, настоящим Уставом, решениями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5. Депутат Совета поселения обязан соблюдать Правила депутатской этики, утверждаемые Советом поселения, которые в том числе должны содержать следующие обязательства депутата: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воздерживаться от участия в работе органов местного самоуправления и не использовать статус депутат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при угрозе возникновения конфликта интересо</w:t>
      </w:r>
      <w:proofErr w:type="gramStart"/>
      <w:r w:rsidRPr="005A781C">
        <w:rPr>
          <w:rFonts w:ascii="Arial" w:eastAsia="Times New Roman" w:hAnsi="Arial" w:cs="Arial"/>
          <w:sz w:val="20"/>
          <w:szCs w:val="20"/>
        </w:rPr>
        <w:t>в-</w:t>
      </w:r>
      <w:proofErr w:type="gramEnd"/>
      <w:r w:rsidRPr="005A781C">
        <w:rPr>
          <w:rFonts w:ascii="Arial" w:eastAsia="Times New Roman" w:hAnsi="Arial" w:cs="Arial"/>
          <w:sz w:val="20"/>
          <w:szCs w:val="20"/>
        </w:rPr>
        <w:t xml:space="preserve"> ситуации,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 сообщать об этом Совету поселения и выполнять его решение, направленное на предотвращение или урегулирование данного конфликта интересов;</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соблюдать установленные в Совете поселения правила публичных выступлений;</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5) 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6) 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6.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должны соблюдать ограничения, запреты, исполнять обязанности, которые установлены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"kodeks://link/d?nd=902135263"\o"’’О противодействии коррупции (с изменениями на 26 июля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25.12.2008 N 273-ФЗ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06.08.2019)"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Федеральным законом от 25 декабря 2008 года N 273-ФЗ "О противодействии коррупции"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запретов, неисполнения обязанностей, установленных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"kodeks://link/d?nd=902135263"\o"’’О противодействии коррупции (с изменениями на 26 июля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25.12.2008 N 273-ФЗ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06.08.2019)"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Федеральным законом от 25 декабря 2008 года N 273-ФЗ "О противодействии коррупции"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"kodeks://link/d?nd=902383514"\o"’’О контроле за соответствием расходов лиц, замещающих государственные должности, и иных лиц их ...’’</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03.12.2012 N 230-ФЗ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03.09.2018)"</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 xml:space="preserve">Федеральным законом от 3 декабря 2012 года N 230-ФЗ "О </w:t>
      </w:r>
      <w:proofErr w:type="gramStart"/>
      <w:r w:rsidRPr="005A781C">
        <w:rPr>
          <w:rFonts w:ascii="Arial" w:eastAsia="Times New Roman" w:hAnsi="Arial" w:cs="Arial"/>
          <w:color w:val="0000AA"/>
          <w:sz w:val="20"/>
          <w:szCs w:val="20"/>
          <w:u w:val="single"/>
        </w:rPr>
        <w:t>контроле за</w:t>
      </w:r>
      <w:proofErr w:type="gramEnd"/>
      <w:r w:rsidRPr="005A781C">
        <w:rPr>
          <w:rFonts w:ascii="Arial" w:eastAsia="Times New Roman" w:hAnsi="Arial" w:cs="Arial"/>
          <w:color w:val="0000AA"/>
          <w:sz w:val="20"/>
          <w:szCs w:val="20"/>
          <w:u w:val="single"/>
        </w:rPr>
        <w:t xml:space="preserve"> соответствием расходов лиц, замещающих государственные должности, и иных лиц их доходам"</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"kodeks://link/d?nd=499018380"\o"’’О запрете отдельным категориям лиц открывать и иметь счета (вклады), хранить наличные денежные ...’’</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07.05.2013 N 79-ФЗ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06.08.2019)"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7.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Совета поселения, проводится по решению Президента Республики Татарстан в порядке, установленном законом Республики Татарстан.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8. При выявлении в результате проверки, проведенной в соответствии с частью 7 настоящей статьи, фактов несоблюдения ограничений, запретов, неисполнения обязанностей, которые установлены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"kodeks://link/d?nd=902135263"\o"’’О противодействии коррупции (с изменениями на 26 июля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25.12.2008 N 273-ФЗ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06.08.2019)"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Федеральным законом от 25 декабря 2008 года N 273-ФЗ "О противодействии коррупции"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"kodeks://link/d?nd=902383514"\o"’’О контроле за соответствием расходов лиц, замещающих государственные должности, и иных лиц их ...’’</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03.12.2012 N 230-ФЗ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03.09.2018)"</w:instrText>
      </w:r>
      <w:r w:rsidRPr="005A781C">
        <w:rPr>
          <w:rFonts w:ascii="Arial" w:eastAsia="Times New Roman" w:hAnsi="Arial" w:cs="Arial"/>
          <w:sz w:val="20"/>
          <w:szCs w:val="20"/>
        </w:rPr>
        <w:fldChar w:fldCharType="separate"/>
      </w:r>
      <w:proofErr w:type="gramStart"/>
      <w:r w:rsidRPr="005A781C">
        <w:rPr>
          <w:rFonts w:ascii="Arial" w:eastAsia="Times New Roman" w:hAnsi="Arial" w:cs="Arial"/>
          <w:color w:val="0000AA"/>
          <w:sz w:val="20"/>
          <w:szCs w:val="20"/>
          <w:u w:val="single"/>
        </w:rPr>
        <w:t>Федеральным законом от 3 декабря 2012 года N 230-ФЗ "О контроле за соответствием расходов лиц, замещающих государственные должности, и иных лиц их доходам"</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Федеральным законом от 7мая2013года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w:t>
      </w:r>
      <w:proofErr w:type="gramEnd"/>
      <w:r w:rsidRPr="005A781C">
        <w:rPr>
          <w:rFonts w:ascii="Arial" w:eastAsia="Times New Roman" w:hAnsi="Arial" w:cs="Arial"/>
          <w:sz w:val="20"/>
          <w:szCs w:val="20"/>
        </w:rPr>
        <w:t xml:space="preserve"> инструментами", Президент Республики Татарстан обращается с заявлением о досрочном прекращении полномочий депутата Совета поселения в Совет поселения, уполномоченный принимать соответствующее решение, или в суд.</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9.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сайте Аксубаевского муниципального района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10. </w:t>
      </w:r>
      <w:proofErr w:type="gramStart"/>
      <w:r w:rsidRPr="005A781C">
        <w:rPr>
          <w:rFonts w:ascii="Arial" w:eastAsia="Times New Roman" w:hAnsi="Arial" w:cs="Arial"/>
          <w:sz w:val="20"/>
          <w:szCs w:val="20"/>
        </w:rPr>
        <w:t xml:space="preserve">Встречи депутата с избирателями проводятся в помещениях, специально отведенных местах, а также на </w:t>
      </w:r>
      <w:proofErr w:type="spellStart"/>
      <w:r w:rsidRPr="005A781C">
        <w:rPr>
          <w:rFonts w:ascii="Arial" w:eastAsia="Times New Roman" w:hAnsi="Arial" w:cs="Arial"/>
          <w:sz w:val="20"/>
          <w:szCs w:val="20"/>
        </w:rPr>
        <w:t>внутридворовых</w:t>
      </w:r>
      <w:proofErr w:type="spellEnd"/>
      <w:r w:rsidRPr="005A781C">
        <w:rPr>
          <w:rFonts w:ascii="Arial" w:eastAsia="Times New Roman" w:hAnsi="Arial" w:cs="Arial"/>
          <w:sz w:val="20"/>
          <w:szCs w:val="20"/>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w:t>
      </w:r>
      <w:proofErr w:type="gramEnd"/>
      <w:r w:rsidRPr="005A781C">
        <w:rPr>
          <w:rFonts w:ascii="Arial" w:eastAsia="Times New Roman" w:hAnsi="Arial" w:cs="Arial"/>
          <w:sz w:val="20"/>
          <w:szCs w:val="20"/>
        </w:rPr>
        <w:t xml:space="preserve"> Уведомление органов исполнительной власти Республики Татарстан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11.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12.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13.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30. Гарантии осуществления полномочий депутата поселения, члена выборного органа местного самоуправления поселения, выборного должностного лица местного самоуправления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Гарантии осуществления полномочий депутата, члена выборного органа местного самоуправления Поселения, выборного должностного лица местного самоуправления устанавливаются Уставом Поселения в соответствии с федеральным законодательством и законодательством Республики Татарстан.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Лицу, замещающему муниципальную должность на постоянной основе, гарантируются: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условия работы, обеспечивающие исполнение должностных полномочий, в соответствии с муниципальными правовыми актами;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право на прием в первоочередном порядке должностными лицами органов местного самоуправления, предприятий, учреждений и организаций независимо от форм собственности, полностью или частично финансируемых за счет средств бюджета Поселения, либо имеющих льготы по уплате налогов и обязательных платежей, в соответствии с законодательством;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lastRenderedPageBreak/>
        <w:t>3) право на беспрепятственный доступ к правовым актам, принятым органами местного самоуправления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roofErr w:type="gramStart"/>
      <w:r w:rsidRPr="005A781C">
        <w:rPr>
          <w:rFonts w:ascii="Arial" w:eastAsia="Times New Roman" w:hAnsi="Arial" w:cs="Arial"/>
          <w:sz w:val="20"/>
          <w:szCs w:val="20"/>
        </w:rPr>
        <w:t>4) право на получение в установленном муниципальными правовыми актами Поселения порядке информации и материалов, необходимых для исполнения полномочий по вопросам местного значения, от находящихся на территории Поселения органов местного самоуправления, а в случаях, предусмотренных федеральным законодательством, - от организаций всех форм собственности, общественных объединений и их должностных лиц;</w:t>
      </w:r>
      <w:proofErr w:type="gramEnd"/>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5) право на своевременное и в полном объеме получение денежного вознаграждения;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6)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ежегодных оплачиваемых основного и дополнительного отпусков;</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7) медицинское обслуживание лица, замещающего муниципальную должность, и членов его семьи, в том числе после выхода лица, замещающего муниципальную должность, на пенсию;</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8) обязательное государственное социальное страхование на случай заболевания или утраты трудоспособности в период замещения лицом муниципальной должности или после его прекращения, но наступивших в связи с исполнением им должностных обязанностей;</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9) пенсионное обеспечение в порядке и на условиях, установленных настоящим Уставом, а также пенсионное обеспечение членов семьи лица, замещающего муниципальную должность, в случае его смерти, наступившей в связи с исполнением им должностных полномочий, в соответствии с федеральным законодательством;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10) защита лица, замещающего муниципальную должность, и членов его семьи от насилия, угроз и других неправомерных действий в связи с исполнением им должностных полномочий в случаях, порядке и на условиях, установленных федеральным законодательством и муниципальными правовыми актами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11) возмещение расходов, связанных со служебными командировками;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12) транспортное обслуживание при осуществлении своих полномочий, а также компенсация за использование личного транспорта в служебных целях в зависимости от замещаемой должности в порядке, установленном муниципальными правовыми актами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Лицу, замещающему муниципальную должность на непостоянной основе, предоставляются гарантии, предусмотренные пунктами 1-4 и 10 части 2 настоящей статьи, а также гарантируется компенсация расходов, связанных с замещением им муниципальной должности, в том числе расходов, связанных со служебными командировками в связи с замещением муниципальной должности, в порядке, установленном муниципальными правовыми актами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Гарантии осуществления полномочий лицам, замещающим муниципальные должности, финансируются за счет средств бюджета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31. Взаимоотношение депутата Совета поселения с избирателями </w:t>
      </w:r>
    </w:p>
    <w:p w:rsidR="005A781C" w:rsidRPr="005A781C" w:rsidRDefault="005A781C" w:rsidP="005A781C">
      <w:pPr>
        <w:widowControl w:val="0"/>
        <w:autoSpaceDE w:val="0"/>
        <w:autoSpaceDN w:val="0"/>
        <w:adjustRightInd w:val="0"/>
        <w:spacing w:after="0" w:line="240" w:lineRule="auto"/>
        <w:jc w:val="both"/>
        <w:rPr>
          <w:rFonts w:ascii="Arial" w:eastAsia="Times New Roman" w:hAnsi="Arial" w:cs="Arial"/>
          <w:sz w:val="20"/>
          <w:szCs w:val="20"/>
        </w:rPr>
      </w:pPr>
      <w:r w:rsidRPr="005A781C">
        <w:rPr>
          <w:rFonts w:ascii="Arial" w:eastAsia="Times New Roman" w:hAnsi="Arial" w:cs="Arial"/>
          <w:sz w:val="20"/>
          <w:szCs w:val="20"/>
        </w:rPr>
        <w:t xml:space="preserve">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Депутат Совета поселения поддерживает связь с избирателями, а также с коллективами предприятий, организациями, государственными и иными органами, расположенными на территории его избирательного округа.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Депутат Совета поселения ответствен перед избирателями и им подотчетен.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Депутат Совета поселения отчитывается перед избирателями о своей работе не реже одного раза в год, периодически информирует их о работе Совета поселения, а также не реже одного раза в месяц проводит прием избирателей.</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4. </w:t>
      </w:r>
      <w:proofErr w:type="gramStart"/>
      <w:r w:rsidRPr="005A781C">
        <w:rPr>
          <w:rFonts w:ascii="Arial" w:eastAsia="Times New Roman" w:hAnsi="Arial" w:cs="Arial"/>
          <w:sz w:val="20"/>
          <w:szCs w:val="20"/>
        </w:rPr>
        <w:t xml:space="preserve">Депутат Совета поселения обязан принимать предусмотренные законодательством меры по обеспечению законных прав, свобод и интересов жителей Поселения, в том числе рассматривать поступившие от них предложения, заявления, жалобы, способствовать правильному и своевременному </w:t>
      </w:r>
      <w:r w:rsidRPr="005A781C">
        <w:rPr>
          <w:rFonts w:ascii="Arial" w:eastAsia="Times New Roman" w:hAnsi="Arial" w:cs="Arial"/>
          <w:sz w:val="20"/>
          <w:szCs w:val="20"/>
        </w:rPr>
        <w:lastRenderedPageBreak/>
        <w:t>решению, содержащихся в них вопросов.</w:t>
      </w:r>
      <w:proofErr w:type="gramEnd"/>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32. Организация работы вновь избранного Совета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 Совет Поселения нового созыва собирается на первое заседание не позднее чем через десять дней после дня избрания не менее двух третей депутатов от установленной численности депутатов Совета Поселения. Первое после выборов заседание Совета Поселения созывается Главой Поселения, а в случае его отсутствия - Избирательной комиссией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Первое после выборов заседание Совета поселения до избрания нового Главы поселения открывает и ведет старейший по возрасту депутат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33. Компетенция Совета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В компетенции Совета поселения находятся: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принятие устава поселения и внесение в него изменений и дополнений;</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установление общеобязательных правил на территории поселения в соответствии с законодательством;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утверждение бюджета поселения и отчета о его исполнении;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5) утверждение стратегии социально-экономического развития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6) утверждение программ комплексного развития систем коммунальной инфраструктуры поселения, комплексного развития транспортной инфраструктуры поселения, комплексного развития социальной инфраструктуры поселения, требования к которым устанавливаются Правительством Российской Федерации;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7) выдвижение инициативы об изменении границ поселения, преобразовании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8) назначение выборов депутатов Совета поселения и утверждение схемы избирательных округов по выборам депутатов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9) назначение местного референдума;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10) избрание Главы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11) избрание заместителя Главы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12) избрание представителя поселения из числа депутатов Совета поселения в Совет муниципального района;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13) назначение членов Избирательной комиссии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14) назначение голосования по вопросам изменения границ поселения, преобразования поселения, голосования по отзыву депутата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15) реализация права законодательной инициативы в Государственном Совете Республики Татарстан;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16) определение порядка управления и распоряжения имуществом, находящимся в муниципальной собственности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17)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18) определение порядка участия поселения в организациях межмуниципального сотрудничества;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lastRenderedPageBreak/>
        <w:t>19) определение порядка материально-технического и организационного обеспечения деятельности органов местного самоуправления;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20) формирование Ревизионной комиссии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21) принятие решения об удалении главы поселения в отставку;</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22) </w:t>
      </w:r>
      <w:proofErr w:type="gramStart"/>
      <w:r w:rsidRPr="005A781C">
        <w:rPr>
          <w:rFonts w:ascii="Arial" w:eastAsia="Times New Roman" w:hAnsi="Arial" w:cs="Arial"/>
          <w:sz w:val="20"/>
          <w:szCs w:val="20"/>
        </w:rPr>
        <w:t>контроль за</w:t>
      </w:r>
      <w:proofErr w:type="gramEnd"/>
      <w:r w:rsidRPr="005A781C">
        <w:rPr>
          <w:rFonts w:ascii="Arial" w:eastAsia="Times New Roman" w:hAnsi="Arial" w:cs="Arial"/>
          <w:sz w:val="20"/>
          <w:szCs w:val="20"/>
        </w:rPr>
        <w:t xml:space="preserve">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23) утверждение правил благоустройства и содержания территории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24) утверждение документов территориального планирования поселения, местных нормативов градостроительного проектирования поселения, правил землепользования и застройки территории поселения, генерального плана поселения, другой градостроительной документации в соответствии </w:t>
      </w:r>
      <w:proofErr w:type="gramStart"/>
      <w:r w:rsidRPr="005A781C">
        <w:rPr>
          <w:rFonts w:ascii="Arial" w:eastAsia="Times New Roman" w:hAnsi="Arial" w:cs="Arial"/>
          <w:sz w:val="20"/>
          <w:szCs w:val="20"/>
        </w:rPr>
        <w:t>с</w:t>
      </w:r>
      <w:proofErr w:type="gramEnd"/>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"kodeks://link/d?nd=901919338"\o"’’Градостроительный кодекс Российской Федерации (с изменениями на 2 августа 2019 года) (редакция, действующая с 13 августа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Кодекс РФ от 29.12.2004 N 190-ФЗ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13.08.2019)"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Градостроительным кодексом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25) утверждение порядка присвоения наименования и переименования улиц и других частей населенных пунктов на территории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26) определение порядка создания и использования местных резервов финансовых и материальных ресурсов для ликвидации чрезвычайных ситуаций;</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27) определение порядка предоставления жилых помещений муниципального специализированного жилищного фонда;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28) установление условий и порядка выделения необходимых средств из бюджета поселения органам территориального общественного самоуправления;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29) принятие решений о создании некоммерческих организаций в форме автономных некоммерческих организаций и фондов;</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30) учреждение собственных средств массовой информации;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31) толкование решений Совета поселения и Устава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32) принятие Регламента Совета поселения и иных решений по вопросам организации своей деятельности;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33) утверждение положения о Совете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34) иные полномочия, отнесенные федеральными законами, законами Республики Татарстан к ведению представительных органов поселений, а также иные полномочия, отнесенные настоящим Уставом к компетенции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35)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Управление и (или) распоряжение Советом Поселения, Главой Поселения или отдельными депутатами (группами депутатов) в какой бы то ни было форме средствами бюджета Поселения в процессе его исполнения не допускаются, за исключением средств бюджета Поселения, направляемых на обеспечение деятельности Совета Поселения, Главы Поселения и депутатов.</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Совет 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Главе поселения органов местного самоуправления, в том числе о решении вопросов, поставленных Советом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34. Порядок работы Совета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Порядок работы Совета поселения определяется настоящим Уставом и Регламентом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Основной формой работы Совета поселения являются его заседания, на которых решаются вопросы, отнесенные к компетенции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3. Заседания Совета поселения правомочны, если на ней присутствует не менее 50 процентов от числа избранных депутатов.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Очередные заседания Совета поселения проводятся по мере необходимости, но не реже одного раза в три месяца. Внеочередные заседания созываются по инициативе Главы поселения или группы депутатов не менее одной трети от установленного числа депутатов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5. Заседания Совета созываются Главой поселения. Депутаты Совета поселения и приглашенные лица извещаются о времени, месте и повестке дня очередного заседания не </w:t>
      </w:r>
      <w:proofErr w:type="gramStart"/>
      <w:r w:rsidRPr="005A781C">
        <w:rPr>
          <w:rFonts w:ascii="Arial" w:eastAsia="Times New Roman" w:hAnsi="Arial" w:cs="Arial"/>
          <w:sz w:val="20"/>
          <w:szCs w:val="20"/>
        </w:rPr>
        <w:t>позднее</w:t>
      </w:r>
      <w:proofErr w:type="gramEnd"/>
      <w:r w:rsidRPr="005A781C">
        <w:rPr>
          <w:rFonts w:ascii="Arial" w:eastAsia="Times New Roman" w:hAnsi="Arial" w:cs="Arial"/>
          <w:sz w:val="20"/>
          <w:szCs w:val="20"/>
        </w:rPr>
        <w:t xml:space="preserve"> чем за пять дней, а внеочередного заседания - не позднее чем за один день, до его проведения.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6. Заседания Совета поселения проводятся открыто и гласно. На открытых заседаниях Совета вправе присутствовать любой житель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roofErr w:type="gramStart"/>
      <w:r w:rsidRPr="005A781C">
        <w:rPr>
          <w:rFonts w:ascii="Arial" w:eastAsia="Times New Roman" w:hAnsi="Arial" w:cs="Arial"/>
          <w:sz w:val="20"/>
          <w:szCs w:val="20"/>
        </w:rPr>
        <w:t>В случаях, предусмотренных Регламентом, Совет поселения вправе принять решение о проведении закрытого заседания, на которой могут присутствовать только лица, приглашенные Советом поселения, а также лица, имеющие право присутствовать на заседании в соответствии с законодательством.</w:t>
      </w:r>
      <w:proofErr w:type="gramEnd"/>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7. На каждом заседании Совета поселения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Совета поселения Главой поселения с ним может ознакомиться любой житель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8. На заседаниях Совета поселения каждый депутат имеет один голос. Депутат Совета поселения осуществляет свое право на голосование лично. Голосование на заседаниях Совета поселения может быть открытым (в том числе поименным) и тайным. Случаи применения каждого вида голосования устанавливаются настоящим Уставом, Регламентом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9. Голос Главы Поселения учитывается при принятии решений Совета Поселения как голос депутата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35. Организация деятельности Совета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Организацию деятельности Совета поселения осуществляет Глава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В соответствии с Регламентом Совета поселения для предварительного рассмотрения и подготовки вопросов, отнесенных к компетенции Совета поселения, из числа депутатов, за исключением Главы поселения могут образовываться постоянные или временные комиссии (или) определяться депутаты, ответственные за подготовку указанных вопросов, по основным направлениям деятельности Совета поселения. Депутат вправе работать не более чем в двух постоянных комиссиях.</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Для подготовки муниципальных программ, проектов решений Совета поселения, обсуждения наиболее значимых вопросов, отнесенных к ведению поселения, при Совете поселения по его решению могут создаваться рабочие, экспертные и иные совещательные группы в составе депутатов, представителей Исполнительного комитета поселения, общественных объединений, организаций и предприятий, специалистов, экспертов и жителей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36. Осуществление Советом поселения контрольных функций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 Совет поселения осуществляет </w:t>
      </w:r>
      <w:proofErr w:type="gramStart"/>
      <w:r w:rsidRPr="005A781C">
        <w:rPr>
          <w:rFonts w:ascii="Arial" w:eastAsia="Times New Roman" w:hAnsi="Arial" w:cs="Arial"/>
          <w:sz w:val="20"/>
          <w:szCs w:val="20"/>
        </w:rPr>
        <w:t>контроль за</w:t>
      </w:r>
      <w:proofErr w:type="gramEnd"/>
      <w:r w:rsidRPr="005A781C">
        <w:rPr>
          <w:rFonts w:ascii="Arial" w:eastAsia="Times New Roman" w:hAnsi="Arial" w:cs="Arial"/>
          <w:sz w:val="20"/>
          <w:szCs w:val="20"/>
        </w:rPr>
        <w:t xml:space="preserve"> соблюдением на территории поселения положений настоящего Устава, принимаемых Советом поселения нормативных правовых актов, исполнением бюджета поселения, использованием средств внебюджетных фондов, программ развития поселения, за деятельностью Исполнительного комитета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В случае выявления фактов нарушения органами местного самоуправления поселения и их должностными лицами законодательства, настоящего Устава и иных муниципальных нормативных правовых актов решением Совета поселения, Главы поселения из числа депутатов могут образовываться временные контрольные комиссии для проверки указанных фактов.</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В соответствии с законодательством по инициативе Совета поселения, Главы поселения могут проводиться проверки (ревизии) целевого использования средств бюджета поселения, эффективности использования муниципального имущества. Порядок проведения указанных контрольных и экспертно-аналитических мероприятий устанавливается Положением о ревизионной комиссии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4. </w:t>
      </w:r>
      <w:proofErr w:type="gramStart"/>
      <w:r w:rsidRPr="005A781C">
        <w:rPr>
          <w:rFonts w:ascii="Arial" w:eastAsia="Times New Roman" w:hAnsi="Arial" w:cs="Arial"/>
          <w:sz w:val="20"/>
          <w:szCs w:val="20"/>
        </w:rPr>
        <w:t>Исполнительный комитет поселения, предприятия, учреждения, организации, должностные лица, органы территориального общественного самоуправления, если иное не установлено законом, обязаны по обращению Совета поселения, его контрольных комиссий, депутата Совета поселения предоставлять запрашиваемую информацию по вопросам, относящимся к ведению Совета поселения, а в случае указания на нарушение законодательства, муниципальных нормативных правовых актов незамедлительно принять меры для устранения нарушений и привлечения виновных лиц к</w:t>
      </w:r>
      <w:proofErr w:type="gramEnd"/>
      <w:r w:rsidRPr="005A781C">
        <w:rPr>
          <w:rFonts w:ascii="Arial" w:eastAsia="Times New Roman" w:hAnsi="Arial" w:cs="Arial"/>
          <w:sz w:val="20"/>
          <w:szCs w:val="20"/>
        </w:rPr>
        <w:t xml:space="preserve"> ответственности.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5. Совет 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органов местного </w:t>
      </w:r>
      <w:proofErr w:type="gramStart"/>
      <w:r w:rsidRPr="005A781C">
        <w:rPr>
          <w:rFonts w:ascii="Arial" w:eastAsia="Times New Roman" w:hAnsi="Arial" w:cs="Arial"/>
          <w:sz w:val="20"/>
          <w:szCs w:val="20"/>
        </w:rPr>
        <w:t>самоуправления</w:t>
      </w:r>
      <w:proofErr w:type="gramEnd"/>
      <w:r w:rsidRPr="005A781C">
        <w:rPr>
          <w:rFonts w:ascii="Arial" w:eastAsia="Times New Roman" w:hAnsi="Arial" w:cs="Arial"/>
          <w:sz w:val="20"/>
          <w:szCs w:val="20"/>
        </w:rPr>
        <w:t xml:space="preserve"> в том числе о решении вопросов, поставленных Советом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6. Совет поселения,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37. Избрание представителя поселения в Совет муниципального района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Представитель поселения избирается из числа депутатов Совета поселения в Совет Аксубаевского муниципального района тайным голосованием.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Избранным считается кандидат, за которого проголосовало более половины от установленного числа депутатов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38. Досрочное прекращение полномочий Совета поселения </w:t>
      </w:r>
    </w:p>
    <w:p w:rsidR="005A781C" w:rsidRPr="005A781C" w:rsidRDefault="005A781C" w:rsidP="005A781C">
      <w:pPr>
        <w:widowControl w:val="0"/>
        <w:autoSpaceDE w:val="0"/>
        <w:autoSpaceDN w:val="0"/>
        <w:adjustRightInd w:val="0"/>
        <w:spacing w:after="0" w:line="240" w:lineRule="auto"/>
        <w:jc w:val="both"/>
        <w:rPr>
          <w:rFonts w:ascii="Arial" w:eastAsia="Times New Roman" w:hAnsi="Arial" w:cs="Arial"/>
          <w:sz w:val="20"/>
          <w:szCs w:val="20"/>
        </w:rPr>
      </w:pPr>
      <w:r w:rsidRPr="005A781C">
        <w:rPr>
          <w:rFonts w:ascii="Arial" w:eastAsia="Times New Roman" w:hAnsi="Arial" w:cs="Arial"/>
          <w:sz w:val="20"/>
          <w:szCs w:val="20"/>
        </w:rPr>
        <w:t xml:space="preserve">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 Полномочия Совета поселения могут быть прекращены досрочно в порядке и по основаниям, которые предусмотрены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"kodeks://link/d?nd=901876063&amp;point=mark=00000000000000000000000000000000000000000000000000A720N8"\o"’’Об общих принципах организации местного самоуправления в Российской Федерации (с изменениями ...’’</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06.10.2003 N 131-ФЗ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статьей 73 Федерального закона от 06.10.2003 года N 131-ФЗ "Об общих принципах организации местного самоуправления в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Полномочия Совета поселения также прекращаются в случае:</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Советом поселения решения о самороспуске;</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вступления в силу решения Верховного суда Республики Татарстан о неправомочности данного состава депутатов Совета поселения, в том числе в связи со сложением депутатами своих полномочий;</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преобразования поселения, осуществляемого в соответствии с законодательством, а также в случае упразднения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утраты поселением статуса муниципального образования в связи с его объединением с городским округом;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5)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6) нарушения срока издания муниципального правового акта, требуемого для реализации решения, принятого путем прямого волеизъявления граждан.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Досрочное прекращение полномочий Совета поселения влечет досрочное прекращение полномочий его депутатов.</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В случае досрочного прекращения полномочий Совета поселения досрочные выборы проводятся в сроки, установленные федеральным законом.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39. Порядок принятия решения о самороспуске Совета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 Решение о самороспуске Совета поселения может быть принято по инициативе Главы поселения </w:t>
      </w:r>
      <w:r w:rsidRPr="005A781C">
        <w:rPr>
          <w:rFonts w:ascii="Arial" w:eastAsia="Times New Roman" w:hAnsi="Arial" w:cs="Arial"/>
          <w:sz w:val="20"/>
          <w:szCs w:val="20"/>
        </w:rPr>
        <w:lastRenderedPageBreak/>
        <w:t>или группы депутатов в количестве не менее половины от установленной численности депутатов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Инициатива принятия решения о самороспуске не может быть выдвинута: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в течение первого года после избрания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в период принятия бюджета поселения и утверждения отчета о его исполнении;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в период проведения голосования об отзыве Главы поселения либо в случае досрочного прекращения его полномочий.</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3. Письменное предложение о самороспуске Совета поселения должно содержать мотивы самороспуска, а также к нему могут прилагаться иные материалы, обосновывающие причины самороспуска.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Для предварительного рассмотрения вопроса о самороспуске из числа депутатов решением Совета поселения образуется комиссия. По решению Совета поселения или Главы поселения вопрос о самороспуске Совета поселения может быть вынесен на публичные слушания.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5. Продолжительность рассмотрения вопроса о самороспуске Совета поселения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поселения и жителями поселения. Решение о самороспуске может быть принято по истечении двух месяцев со дня выдвижения инициативы о самороспуске.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6. Решение о самороспуске Совета поселения принимается двумя третями голосов от установленной численности депутатов Совета поселения путем тайного голосования.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7. В случае отклонения Советом поселения предложения о самороспуске повторная </w:t>
      </w:r>
      <w:proofErr w:type="gramStart"/>
      <w:r w:rsidRPr="005A781C">
        <w:rPr>
          <w:rFonts w:ascii="Arial" w:eastAsia="Times New Roman" w:hAnsi="Arial" w:cs="Arial"/>
          <w:sz w:val="20"/>
          <w:szCs w:val="20"/>
        </w:rPr>
        <w:t>инициатива</w:t>
      </w:r>
      <w:proofErr w:type="gramEnd"/>
      <w:r w:rsidRPr="005A781C">
        <w:rPr>
          <w:rFonts w:ascii="Arial" w:eastAsia="Times New Roman" w:hAnsi="Arial" w:cs="Arial"/>
          <w:sz w:val="20"/>
          <w:szCs w:val="20"/>
        </w:rPr>
        <w:t xml:space="preserve"> о самороспуске может быть выдвинута не ранее чем через один год со дня голосования по вопросу о самороспуске.</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40. Досрочное прекращение полномочий депутата Совета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Полномочия депутата Совета поселения прекращаются досрочно в случае:</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смерти;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отставки по собственному желанию;</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признания судом недееспособным или ограниченно дееспособным;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признания судом безвестно отсутствующим или объявления умершим;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5) вступления в отношении его в законную силу обвинительного приговора суда;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6) выезда за пределы Российской Федерации на постоянное место жительства;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roofErr w:type="gramStart"/>
      <w:r w:rsidRPr="005A781C">
        <w:rPr>
          <w:rFonts w:ascii="Arial" w:eastAsia="Times New Roman" w:hAnsi="Arial" w:cs="Arial"/>
          <w:sz w:val="20"/>
          <w:szCs w:val="20"/>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5A781C">
        <w:rPr>
          <w:rFonts w:ascii="Arial" w:eastAsia="Times New Roman" w:hAnsi="Arial" w:cs="Arial"/>
          <w:sz w:val="20"/>
          <w:szCs w:val="20"/>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8) отзыва избирателями;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9) досрочного прекращения полномочий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10) призыва на военную службу или направления на заменяющую ее альтернативную гражданскую службу;</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lastRenderedPageBreak/>
        <w:t xml:space="preserve">11) в иных случаях, установленных федеральным законодательством.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2. </w:t>
      </w:r>
      <w:proofErr w:type="gramStart"/>
      <w:r w:rsidRPr="005A781C">
        <w:rPr>
          <w:rFonts w:ascii="Arial" w:eastAsia="Times New Roman" w:hAnsi="Arial" w:cs="Arial"/>
          <w:sz w:val="20"/>
          <w:szCs w:val="20"/>
        </w:rPr>
        <w:t>Полномочия депутата, осуществляющего свои полномочия прекращаются</w:t>
      </w:r>
      <w:proofErr w:type="gramEnd"/>
      <w:r w:rsidRPr="005A781C">
        <w:rPr>
          <w:rFonts w:ascii="Arial" w:eastAsia="Times New Roman" w:hAnsi="Arial" w:cs="Arial"/>
          <w:sz w:val="20"/>
          <w:szCs w:val="20"/>
        </w:rPr>
        <w:t xml:space="preserve"> досрочно в случае несоблюдения ограничений, установленных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"kodeks://link/d?nd=901876063"\o"’’Об общих принципах организации местного самоуправления в Российской Федерации (с изменениями ...’’</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06.10.2003 N 131-ФЗ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Федеральным законом от 06.10.2003 года N 131-ФЗ "Об общих принципах организации местного самоуправления в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3. </w:t>
      </w:r>
      <w:proofErr w:type="gramStart"/>
      <w:r w:rsidRPr="005A781C">
        <w:rPr>
          <w:rFonts w:ascii="Arial" w:eastAsia="Times New Roman" w:hAnsi="Arial" w:cs="Arial"/>
          <w:sz w:val="20"/>
          <w:szCs w:val="20"/>
        </w:rPr>
        <w:t xml:space="preserve">Решение о прекращении полномочий депутата Совета поселения в случаях, указанных в пунктах 1-7, 10 части 1 настоящей статьи, принимается Советом поселения,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поселения - не позднее чем через три месяца со дня появления такого основания. </w:t>
      </w:r>
      <w:proofErr w:type="gramEnd"/>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Полномочия депутата Совета поселения в случае, предусмотренном в пункте 8 части 1 настоящей статьи, прекращаются со дня официального опубликования результатов голосования по отзыву депутата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5. Полномочия депутата Совета поселения в случае, предусмотренном в пункте 9 части 1 настоящей статьи, прекращаются со дня досрочного прекращения полномочий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6. В случае обращения Президента Республики Татарстан с заявлением о досрочном прекращении полномочий депутата Совета поселения днем появления основания для досрочного прекращения полномочий является день поступления в Совет поселения данного заявления.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7. В случае досрочного прекращения полномочий депутата Совета поселения, дополнительные выборы депутата назначаются в соответствии с федеральным законом, Избирательным кодексом Республики Татарстан.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Глава IV. ГЛАВА ПОСЕЛЕНИЯ </w:t>
      </w:r>
    </w:p>
    <w:p w:rsidR="005A781C" w:rsidRPr="005A781C" w:rsidRDefault="005A781C" w:rsidP="005A781C">
      <w:pPr>
        <w:widowControl w:val="0"/>
        <w:autoSpaceDE w:val="0"/>
        <w:autoSpaceDN w:val="0"/>
        <w:adjustRightInd w:val="0"/>
        <w:spacing w:after="0" w:line="240" w:lineRule="auto"/>
        <w:jc w:val="both"/>
        <w:rPr>
          <w:rFonts w:ascii="Arial" w:eastAsia="Times New Roman" w:hAnsi="Arial" w:cs="Arial"/>
          <w:sz w:val="20"/>
          <w:szCs w:val="20"/>
        </w:rPr>
      </w:pPr>
      <w:r w:rsidRPr="005A781C">
        <w:rPr>
          <w:rFonts w:ascii="Arial" w:eastAsia="Times New Roman" w:hAnsi="Arial" w:cs="Arial"/>
          <w:sz w:val="20"/>
          <w:szCs w:val="20"/>
        </w:rPr>
        <w:t xml:space="preserve">  </w:t>
      </w: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41. Глава Поселения - высшее должностное лицо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 Глава поселения является высшим должностным лицом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Глава поселения избирается Советом поселения и является его председателем.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3. Официальное наименование должности Главы поселения - Глава </w:t>
      </w:r>
      <w:r w:rsidR="002C4018">
        <w:rPr>
          <w:rFonts w:ascii="Arial" w:eastAsia="Times New Roman" w:hAnsi="Arial" w:cs="Arial"/>
          <w:sz w:val="20"/>
          <w:szCs w:val="20"/>
        </w:rPr>
        <w:t>Карасинского</w:t>
      </w:r>
      <w:r w:rsidRPr="005A781C">
        <w:rPr>
          <w:rFonts w:ascii="Arial" w:eastAsia="Times New Roman" w:hAnsi="Arial" w:cs="Arial"/>
          <w:sz w:val="20"/>
          <w:szCs w:val="20"/>
        </w:rPr>
        <w:t xml:space="preserve"> сельского поселения Аксубаевского муниципального района Республики Татарстан.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Глава поселения по должности является депутатом Совета Аксубаевского муниципального района.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5. Глава поселения одновременно возглавляет Совет поселения и Исполнительный комитет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42. Порядок избрания Главы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 Глава поселения избирается на первом заседании вновь избранного Совета поселения из числа депутатов Совета поселения тайным голосованием на срок полномочий Совета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Избрание Главы поселения осуществляется из числа кандидатов, выдвигаемых депутатами Совета поселения, в том числе на основе предложений жителей поселения, общественных объединений, Президента Республики Татарстан.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Депутат Совета поселения считается избранным Главой поселения, если за его избрание проголосовало более половины от установленной численности депутатов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После избрания Глава поселения приносит следующую присягу:</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"Клянусь при осуществлении возложенных на меня высоких обязанностей Главы </w:t>
      </w:r>
      <w:r w:rsidR="002C4018">
        <w:rPr>
          <w:rFonts w:ascii="Arial" w:eastAsia="Times New Roman" w:hAnsi="Arial" w:cs="Arial"/>
          <w:sz w:val="20"/>
          <w:szCs w:val="20"/>
        </w:rPr>
        <w:t xml:space="preserve">Карасинского </w:t>
      </w:r>
      <w:r w:rsidRPr="005A781C">
        <w:rPr>
          <w:rFonts w:ascii="Arial" w:eastAsia="Times New Roman" w:hAnsi="Arial" w:cs="Arial"/>
          <w:sz w:val="20"/>
          <w:szCs w:val="20"/>
        </w:rPr>
        <w:t xml:space="preserve">сельского Поселения соблюдать Конституцию и законы Российской Федерации, Конституцию и законы Республики Татарстан, Устав </w:t>
      </w:r>
      <w:r w:rsidR="002C4018">
        <w:rPr>
          <w:rFonts w:ascii="Arial" w:eastAsia="Times New Roman" w:hAnsi="Arial" w:cs="Arial"/>
          <w:sz w:val="20"/>
          <w:szCs w:val="20"/>
        </w:rPr>
        <w:t>Карасинского</w:t>
      </w:r>
      <w:r w:rsidRPr="005A781C">
        <w:rPr>
          <w:rFonts w:ascii="Arial" w:eastAsia="Times New Roman" w:hAnsi="Arial" w:cs="Arial"/>
          <w:sz w:val="20"/>
          <w:szCs w:val="20"/>
        </w:rPr>
        <w:t xml:space="preserve"> сельского поселения, приложить все силы и знания для обеспечения благосостояния жителей </w:t>
      </w:r>
      <w:r w:rsidR="002C4018">
        <w:rPr>
          <w:rFonts w:ascii="Arial" w:eastAsia="Times New Roman" w:hAnsi="Arial" w:cs="Arial"/>
          <w:sz w:val="20"/>
          <w:szCs w:val="20"/>
        </w:rPr>
        <w:t>Карасинского</w:t>
      </w:r>
      <w:r w:rsidRPr="005A781C">
        <w:rPr>
          <w:rFonts w:ascii="Arial" w:eastAsia="Times New Roman" w:hAnsi="Arial" w:cs="Arial"/>
          <w:sz w:val="20"/>
          <w:szCs w:val="20"/>
        </w:rPr>
        <w:t xml:space="preserve"> сельского поселения, защиты прав и свобод человека и гражданина</w:t>
      </w:r>
      <w:proofErr w:type="gramStart"/>
      <w:r w:rsidRPr="005A781C">
        <w:rPr>
          <w:rFonts w:ascii="Arial" w:eastAsia="Times New Roman" w:hAnsi="Arial" w:cs="Arial"/>
          <w:sz w:val="20"/>
          <w:szCs w:val="20"/>
        </w:rPr>
        <w:t>."</w:t>
      </w:r>
      <w:proofErr w:type="gramEnd"/>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По истечении срока полномочий Совета поселения Глава поселения продолжает осуществлять руководство деятельностью Исполнительного комитета поселения до избрания в установленном порядке нового Главы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43. Статус Главы поселения </w:t>
      </w:r>
    </w:p>
    <w:p w:rsidR="005A781C" w:rsidRPr="005A781C" w:rsidRDefault="005A781C" w:rsidP="005A781C">
      <w:pPr>
        <w:widowControl w:val="0"/>
        <w:autoSpaceDE w:val="0"/>
        <w:autoSpaceDN w:val="0"/>
        <w:adjustRightInd w:val="0"/>
        <w:spacing w:after="0" w:line="240" w:lineRule="auto"/>
        <w:jc w:val="both"/>
        <w:rPr>
          <w:rFonts w:ascii="Arial" w:eastAsia="Times New Roman" w:hAnsi="Arial" w:cs="Arial"/>
          <w:sz w:val="20"/>
          <w:szCs w:val="20"/>
        </w:rPr>
      </w:pPr>
      <w:r w:rsidRPr="005A781C">
        <w:rPr>
          <w:rFonts w:ascii="Arial" w:eastAsia="Times New Roman" w:hAnsi="Arial" w:cs="Arial"/>
          <w:sz w:val="20"/>
          <w:szCs w:val="20"/>
        </w:rPr>
        <w:t xml:space="preserve">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Глава поселения работает на постоянной основе</w:t>
      </w:r>
      <w:proofErr w:type="gramStart"/>
      <w:r w:rsidRPr="005A781C">
        <w:rPr>
          <w:rFonts w:ascii="Arial" w:eastAsia="Times New Roman" w:hAnsi="Arial" w:cs="Arial"/>
          <w:sz w:val="20"/>
          <w:szCs w:val="20"/>
        </w:rPr>
        <w:t xml:space="preserve"> ,</w:t>
      </w:r>
      <w:proofErr w:type="gramEnd"/>
      <w:r w:rsidRPr="005A781C">
        <w:rPr>
          <w:rFonts w:ascii="Arial" w:eastAsia="Times New Roman" w:hAnsi="Arial" w:cs="Arial"/>
          <w:sz w:val="20"/>
          <w:szCs w:val="20"/>
        </w:rPr>
        <w:t xml:space="preserve"> не вправе:</w:t>
      </w:r>
    </w:p>
    <w:p w:rsidR="005A781C" w:rsidRPr="005A781C" w:rsidRDefault="005A781C" w:rsidP="005A781C">
      <w:pPr>
        <w:spacing w:before="100" w:beforeAutospacing="1" w:after="100" w:afterAutospacing="1" w:line="240" w:lineRule="auto"/>
        <w:ind w:firstLine="480"/>
        <w:jc w:val="both"/>
        <w:rPr>
          <w:rFonts w:ascii="Arial" w:eastAsia="Times New Roman" w:hAnsi="Arial" w:cs="Arial"/>
          <w:sz w:val="20"/>
          <w:szCs w:val="20"/>
        </w:rPr>
      </w:pPr>
      <w:r w:rsidRPr="005A781C">
        <w:rPr>
          <w:rFonts w:ascii="Arial" w:eastAsia="Times New Roman" w:hAnsi="Arial" w:cs="Arial"/>
          <w:sz w:val="20"/>
          <w:szCs w:val="20"/>
        </w:rPr>
        <w:t xml:space="preserve"> </w:t>
      </w:r>
      <w:proofErr w:type="gramStart"/>
      <w:r w:rsidRPr="005A781C">
        <w:rPr>
          <w:rFonts w:ascii="Arial" w:eastAsia="Times New Roman" w:hAnsi="Arial" w:cs="Arial"/>
          <w:sz w:val="20"/>
          <w:szCs w:val="20"/>
        </w:rPr>
        <w:t>-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профсоюзом, зарегистрированным в установленном порядке,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кроме участия на</w:t>
      </w:r>
      <w:proofErr w:type="gramEnd"/>
      <w:r w:rsidRPr="005A781C">
        <w:rPr>
          <w:rFonts w:ascii="Arial" w:eastAsia="Times New Roman" w:hAnsi="Arial" w:cs="Arial"/>
          <w:sz w:val="20"/>
          <w:szCs w:val="20"/>
        </w:rPr>
        <w:t xml:space="preserve">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w:t>
      </w:r>
      <w:proofErr w:type="gramStart"/>
      <w:r w:rsidRPr="005A781C">
        <w:rPr>
          <w:rFonts w:ascii="Arial" w:eastAsia="Times New Roman" w:hAnsi="Arial" w:cs="Arial"/>
          <w:sz w:val="20"/>
          <w:szCs w:val="20"/>
        </w:rPr>
        <w:t>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roofErr w:type="gramEnd"/>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Глава Поселения, </w:t>
      </w:r>
      <w:proofErr w:type="gramStart"/>
      <w:r w:rsidRPr="005A781C">
        <w:rPr>
          <w:rFonts w:ascii="Arial" w:eastAsia="Times New Roman" w:hAnsi="Arial" w:cs="Arial"/>
          <w:sz w:val="20"/>
          <w:szCs w:val="20"/>
        </w:rPr>
        <w:t>осуществляющий</w:t>
      </w:r>
      <w:proofErr w:type="gramEnd"/>
      <w:r w:rsidRPr="005A781C">
        <w:rPr>
          <w:rFonts w:ascii="Arial" w:eastAsia="Times New Roman" w:hAnsi="Arial" w:cs="Arial"/>
          <w:sz w:val="20"/>
          <w:szCs w:val="20"/>
        </w:rPr>
        <w:t xml:space="preserve"> свои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Иные ограничения, связанные с осуществлением полномочий Главы Поселения, устанавливаются федеральными законами.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В случае избрания Главы поселения на должность в Совете Аксубаевского муниципального района, замещаемую на постоянной основе, он осуществляет полномочия Главы поселения на не освобожденной основе.</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3. Глава поселения в </w:t>
      </w:r>
      <w:proofErr w:type="gramStart"/>
      <w:r w:rsidRPr="005A781C">
        <w:rPr>
          <w:rFonts w:ascii="Arial" w:eastAsia="Times New Roman" w:hAnsi="Arial" w:cs="Arial"/>
          <w:sz w:val="20"/>
          <w:szCs w:val="20"/>
        </w:rPr>
        <w:t>своей</w:t>
      </w:r>
      <w:proofErr w:type="gramEnd"/>
      <w:r w:rsidRPr="005A781C">
        <w:rPr>
          <w:rFonts w:ascii="Arial" w:eastAsia="Times New Roman" w:hAnsi="Arial" w:cs="Arial"/>
          <w:sz w:val="20"/>
          <w:szCs w:val="20"/>
        </w:rPr>
        <w:t xml:space="preserve"> деятельности подконтролен и подотчетен жителям поселения и Совету поселения в соответствии с федеральным законом и настоящим Уставом.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Глава Поселения не реже одного раза в год отчитывается перед жителями поселения и Советом поселения о результатах своей деятельности, в том числе о решении вопросов, поставленных Советом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5. Глава Поселения должен соблюдать ограничения и запреты и исполнять обязанности, которые установлены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"kodeks://link/d?nd=902135263"\o"’’О противодействии коррупции (с изменениями на 26 июля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25.12.2008 N 273-ФЗ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06.08.2019)"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Федеральным законом от 25 декабря 2008 года N 273-ФЗ "О противодействии коррупции"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"kodeks://link/d?nd=902383514"\o"’’О контроле за соответствием расходов лиц, замещающих государственные должности, и иных лиц их ...’’</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03.12.2012 N 230-ФЗ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03.09.2018)"</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 xml:space="preserve">Федеральным законом от 3 декабря 2012 года N 230-ФЗ "О </w:t>
      </w:r>
      <w:proofErr w:type="gramStart"/>
      <w:r w:rsidRPr="005A781C">
        <w:rPr>
          <w:rFonts w:ascii="Arial" w:eastAsia="Times New Roman" w:hAnsi="Arial" w:cs="Arial"/>
          <w:color w:val="0000AA"/>
          <w:sz w:val="20"/>
          <w:szCs w:val="20"/>
          <w:u w:val="single"/>
        </w:rPr>
        <w:t>контроле за</w:t>
      </w:r>
      <w:proofErr w:type="gramEnd"/>
      <w:r w:rsidRPr="005A781C">
        <w:rPr>
          <w:rFonts w:ascii="Arial" w:eastAsia="Times New Roman" w:hAnsi="Arial" w:cs="Arial"/>
          <w:color w:val="0000AA"/>
          <w:sz w:val="20"/>
          <w:szCs w:val="20"/>
          <w:u w:val="single"/>
        </w:rPr>
        <w:t xml:space="preserve"> соответствием расходов лиц, замещающих государственные должности, и иных лиц их доходам"</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"kodeks://link/d?nd=499018380"\o"’’О запрете отдельным категориям лиц открывать и иметь счета (вклады), хранить наличные денежные ...’’</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07.05.2013 N 79-ФЗ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06.08.2019)"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"kodeks://link/d?nd=901876063"\o"’’Об общих принципах организации местного самоуправления в Российской Федерации (с изменениями ...’’</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06.10.2003 N 131-ФЗ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 xml:space="preserve">Федеральным законом от 06 октября 2003 года N 131-ФЗ "Об общих принципах организации местного самоуправления в </w:t>
      </w:r>
      <w:r w:rsidRPr="005A781C">
        <w:rPr>
          <w:rFonts w:ascii="Arial" w:eastAsia="Times New Roman" w:hAnsi="Arial" w:cs="Arial"/>
          <w:color w:val="0000AA"/>
          <w:sz w:val="20"/>
          <w:szCs w:val="20"/>
          <w:u w:val="single"/>
        </w:rPr>
        <w:lastRenderedPageBreak/>
        <w:t>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и другими федеральными законами.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44. Полномочия Главы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Глава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 от имени Поселения заключает договора и соглашения с органами государственной власти, органами местного самоуправления других муниципальных образований, организациями и гражданами;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организует работу Совета поселения, созывает заседания Совета поселения и председательствует на них, вправе требовать созыва внеочередного заседания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издает в пределах своих полномочий правовые акты по вопросам организации деятельности Совета и Исполнительного комитета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5) подписывает и обеспечивает опубликование и обнародование в порядке, установленном настоящим Уставом, нормативных правовых актов, принятых Советом и Исполнительным комитетом поселения, а также подписывает протоколы заседаний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6) принимает меры по обеспечению гласности и учета общественного мнения в работе Совета и Исполнительного комитета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7) организует прием граждан, рассмотрение их обращений, заявлений и жалоб;</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8) распоряжается средствами поселения, в том числе средствами на содержание и обеспечение деятельности Совета и Исполнительного комитета поселения, в соответствии с утвержденным бюджетом поселения, открывает и закрывает бюджетные и иные счета поселения в банковских учреждениях;</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9) координирует осуществление контрольных полномочий Совета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10) организует принятие правового акта Совета поселения по реализации решения, принятого путем прямого волеизъявления граждан, в соответствии с законом и настоящим Уставом;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11) представляет на рассмотрение Совета поселения проект бюджета поселения и отчеты о его исполнении, проекты планов и программ развития поселения и отчеты об их исполнении;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12) обеспечивает необходимое взаимодействие органов местного самоуправления поселения с территориальными органами федеральных органов исполнительной власти, иными федеральными органами, органами государственной власти Республики Татарстан, действующими на территории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13) назначает на должность и освобождает от должности муниципальных служащих и иных работников Исполнительного комитета поселения, осуществляет </w:t>
      </w:r>
      <w:proofErr w:type="gramStart"/>
      <w:r w:rsidRPr="005A781C">
        <w:rPr>
          <w:rFonts w:ascii="Arial" w:eastAsia="Times New Roman" w:hAnsi="Arial" w:cs="Arial"/>
          <w:sz w:val="20"/>
          <w:szCs w:val="20"/>
        </w:rPr>
        <w:t>контроль за</w:t>
      </w:r>
      <w:proofErr w:type="gramEnd"/>
      <w:r w:rsidRPr="005A781C">
        <w:rPr>
          <w:rFonts w:ascii="Arial" w:eastAsia="Times New Roman" w:hAnsi="Arial" w:cs="Arial"/>
          <w:sz w:val="20"/>
          <w:szCs w:val="20"/>
        </w:rPr>
        <w:t xml:space="preserve"> их деятельностью, применяет к ним меры поощрения и дисциплинарной ответственности;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14) от имени поселения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социально-культурных сферах, договоры и соглашения о взаимодействии с органами государственной власти Республики Татарстан и координации действий;</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16) осуществляет иные полномочия, отнесенные федеральными законами, законами Республики Татарстан к ведению глав муниципальных образований, а также иные полномочия, отнесенные настоящим </w:t>
      </w:r>
      <w:r w:rsidRPr="005A781C">
        <w:rPr>
          <w:rFonts w:ascii="Arial" w:eastAsia="Times New Roman" w:hAnsi="Arial" w:cs="Arial"/>
          <w:sz w:val="20"/>
          <w:szCs w:val="20"/>
        </w:rPr>
        <w:lastRenderedPageBreak/>
        <w:t>Уставом, решениями Совета поселения к компетенции Главы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17) принимает меры по обеспечению и защите интересов Поселения в государственных и иных органах, от имени Поселения подает заявления в суд, выдает доверенности. </w:t>
      </w: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45. Заместитель Главы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По предложению главы поселения Советом поселения из числа депутатов избирается заместитель главы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Депутат Совета поселения считается избранным заместителем Главы поселения, если за его избрание проголосовало более половины от установленной численности депутатов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3. Заместитель главы поселения исполняет функции в соответствии с распределением обязанностей, установленных Регламентом Совета поселения, выполняет поручения главы поселения,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w:t>
      </w:r>
      <w:proofErr w:type="gramStart"/>
      <w:r w:rsidRPr="005A781C">
        <w:rPr>
          <w:rFonts w:ascii="Arial" w:eastAsia="Times New Roman" w:hAnsi="Arial" w:cs="Arial"/>
          <w:sz w:val="20"/>
          <w:szCs w:val="20"/>
        </w:rPr>
        <w:t>осуществляет обязанности</w:t>
      </w:r>
      <w:proofErr w:type="gramEnd"/>
      <w:r w:rsidRPr="005A781C">
        <w:rPr>
          <w:rFonts w:ascii="Arial" w:eastAsia="Times New Roman" w:hAnsi="Arial" w:cs="Arial"/>
          <w:sz w:val="20"/>
          <w:szCs w:val="20"/>
        </w:rPr>
        <w:t xml:space="preserve"> главы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5. Заместитель главы поселения осуществляет свои полномочия на не освобожденной основе.</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6. Полномочия заместителя главы поселения прекращаются досрочно по основаниям, предусмотренным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"kodeks://link/d?nd=901876063&amp;point=mark=000000000000000000000000000000000000000000000000008QK0M8"\o"’’Об общих принципах организации местного самоуправления в Российской Федерации (с изменениями ...’’</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06.10.2003 N 131-ФЗ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статьей 40</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настоящего Устава.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7. Заместитель главы поселения в любое время может быть также отозван с должности по решению Совета поселения, принимаемому по инициативе главы поселения или по требованию группы депутатов в количестве не менее одной трети от установленной численности депутатов Совета поселения. Решение об отзыве заместителя главы поселения принимается большинством голосов от установленной численности депутатов Совета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46. Досрочное прекращение полномочий Главы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Полномочия Главы поселения прекращаются досрочно в случае:</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смерти;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отставки по собственному желанию;</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3) удаления в отставку в соответствии </w:t>
      </w:r>
      <w:proofErr w:type="gramStart"/>
      <w:r w:rsidRPr="005A781C">
        <w:rPr>
          <w:rFonts w:ascii="Arial" w:eastAsia="Times New Roman" w:hAnsi="Arial" w:cs="Arial"/>
          <w:sz w:val="20"/>
          <w:szCs w:val="20"/>
        </w:rPr>
        <w:t>со</w:t>
      </w:r>
      <w:proofErr w:type="gramEnd"/>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"kodeks://link/d?nd=901876063&amp;point=mark=00000000000000000000000000000000000000000000000000A760N9"\o"’’Об общих принципах организации местного самоуправления в Российской Федерации (с изменениями ...’’</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06.10.2003 N 131-ФЗ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статьей 74(1</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"kodeks://link/d?nd=901876063"\o"’’Об общих принципах организации местного самоуправления в Российской Федерации (с изменениями ...’’</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06.10.2003 N 131-ФЗ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Федерального закона от 06.10.2003 г. N 131-ФЗ "Об общих принципах организации местного самоуправления в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4) отрешения от должности в соответствии </w:t>
      </w:r>
      <w:proofErr w:type="gramStart"/>
      <w:r w:rsidRPr="005A781C">
        <w:rPr>
          <w:rFonts w:ascii="Arial" w:eastAsia="Times New Roman" w:hAnsi="Arial" w:cs="Arial"/>
          <w:sz w:val="20"/>
          <w:szCs w:val="20"/>
        </w:rPr>
        <w:t>со</w:t>
      </w:r>
      <w:proofErr w:type="gramEnd"/>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"kodeks://link/d?nd=901876063&amp;point=mark=00000000000000000000000000000000000000000000000000A7E0NE"\o"’’Об общих принципах организации местного самоуправления в Российской Федерации (с изменениями ...’’</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06.10.2003 N 131-ФЗ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статьей 74 Федерального закона от 06.10.2003 г. N 131-ФЗ "Об общих принципах организации местного самоуправления в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5) признания судом недееспособным или ограниченно дееспособным;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6) признания судом безвестно отсутствующим или объявления умершим;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7) вступления в отношении его в законную силу обвинительного приговора суда;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8) выезда за пределы Российской Федерации на постоянное место жительства;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roofErr w:type="gramStart"/>
      <w:r w:rsidRPr="005A781C">
        <w:rPr>
          <w:rFonts w:ascii="Arial" w:eastAsia="Times New Roman" w:hAnsi="Arial" w:cs="Arial"/>
          <w:sz w:val="20"/>
          <w:szCs w:val="20"/>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5A781C">
        <w:rPr>
          <w:rFonts w:ascii="Arial" w:eastAsia="Times New Roman" w:hAnsi="Arial" w:cs="Arial"/>
          <w:sz w:val="20"/>
          <w:szCs w:val="20"/>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10) отзыва избирателями;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11) установленной в судебном порядке стойкой неспособности по состоянию здоровья осуществлять полномочия Главы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12) преобразования поселения, осуществляемого в соответствии </w:t>
      </w:r>
      <w:proofErr w:type="gramStart"/>
      <w:r w:rsidRPr="005A781C">
        <w:rPr>
          <w:rFonts w:ascii="Arial" w:eastAsia="Times New Roman" w:hAnsi="Arial" w:cs="Arial"/>
          <w:sz w:val="20"/>
          <w:szCs w:val="20"/>
        </w:rPr>
        <w:t>со</w:t>
      </w:r>
      <w:proofErr w:type="gramEnd"/>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"kodeks://link/d?nd=901876063&amp;point=mark=000000000000000000000000000000000000000000000000007E60KG"\o"’’Об общих принципах организации местного самоуправления в Российской Федерации (с изменениями ...’’</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06.10.2003 N 131-ФЗ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статьей 13 Федерального закона от 6 октября 2003 года N 131-ФЗ "Об общих принципах организации местного самоуправления в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а также в случае упразднения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13) увеличения численности избирателей поселения более чем на 25 процентов, произошедшего вследствие изменения границ муниципального образования;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14) утраты поселением статуса муниципального образования в связи с его объединением с городским округом;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15) нарушения срока издания муниципального правового акта, требуемого для реализации решения, принятого путем прямого волеизъявления граждан;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16) несоблюдения ограничений, установленных Федеральным законом от</w:t>
      </w:r>
      <w:proofErr w:type="gramStart"/>
      <w:r w:rsidRPr="005A781C">
        <w:rPr>
          <w:rFonts w:ascii="Arial" w:eastAsia="Times New Roman" w:hAnsi="Arial" w:cs="Arial"/>
          <w:sz w:val="20"/>
          <w:szCs w:val="20"/>
        </w:rPr>
        <w:t>6</w:t>
      </w:r>
      <w:proofErr w:type="gramEnd"/>
      <w:r w:rsidRPr="005A781C">
        <w:rPr>
          <w:rFonts w:ascii="Arial" w:eastAsia="Times New Roman" w:hAnsi="Arial" w:cs="Arial"/>
          <w:sz w:val="20"/>
          <w:szCs w:val="20"/>
        </w:rPr>
        <w:t xml:space="preserve"> октября 2003 года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"kodeks://link/d?nd=901876063"\o"’’Об общих принципах организации местного самоуправления в Российской Федерации (с изменениями ...’’</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06.10.2003 N 131-ФЗ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N 131-ФЗ "Об общих принципах организации местного самоуправления в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и другими федеральными законами.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2. Полномочия Главы поселения прекращаются досрочно также в связи с несоблюдением ограничений, запретов, неисполнением обязанностей, которые установлены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"kodeks://link/d?nd=902135263"\o"’’О противодействии коррупции (с изменениями на 26 июля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25.12.2008 N 273-ФЗ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06.08.2019)"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Федеральным законом от 25 декабря 2008 года N 273-ФЗ "О противодействии коррупции"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"kodeks://link/d?nd=902383514"\o"’’О контроле за соответствием расходов лиц, замещающих государственные должности, и иных лиц их ...’’</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03.12.2012 N 230-ФЗ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03.09.2018)"</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 xml:space="preserve">Федеральным законом от 3 декабря 2012 года N 230-ФЗ "О </w:t>
      </w:r>
      <w:proofErr w:type="gramStart"/>
      <w:r w:rsidRPr="005A781C">
        <w:rPr>
          <w:rFonts w:ascii="Arial" w:eastAsia="Times New Roman" w:hAnsi="Arial" w:cs="Arial"/>
          <w:color w:val="0000AA"/>
          <w:sz w:val="20"/>
          <w:szCs w:val="20"/>
          <w:u w:val="single"/>
        </w:rPr>
        <w:t>контроле за</w:t>
      </w:r>
      <w:proofErr w:type="gramEnd"/>
      <w:r w:rsidRPr="005A781C">
        <w:rPr>
          <w:rFonts w:ascii="Arial" w:eastAsia="Times New Roman" w:hAnsi="Arial" w:cs="Arial"/>
          <w:color w:val="0000AA"/>
          <w:sz w:val="20"/>
          <w:szCs w:val="20"/>
          <w:u w:val="single"/>
        </w:rPr>
        <w:t xml:space="preserve"> соответствием расходов лиц, замещающих государственные должности, и иных лиц их доходам"</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"kodeks://link/d?nd=499018380"\o"’’О запрете отдельным категориям лиц открывать и иметь счета (вклады), хранить наличные денежные ...’’</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07.05.2013 N 79-ФЗ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06.08.2019)"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В случае досрочного прекращения полномочий Главы поселения по основаниям, указанным в пунктах 1-11, 14 и 15 части 1 настоящей статьи, избрание нового Главы поселения осуществляется на ближайшем заседании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В случае досрочного прекращения полномочий Главы поселения избрание нового Главы поселения осуществляется не позднее чем через шесть месяцев со дня такого прекращения полномочий.</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При этом если до истечения срока полномочий Совета поселения осталось менее шести месяцев, избрание главы поселения из состава Совета поселения осуществляется на первом заседании вновь избранного Совета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5.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roofErr w:type="gramStart"/>
      <w:r w:rsidRPr="005A781C">
        <w:rPr>
          <w:rFonts w:ascii="Arial" w:eastAsia="Times New Roman" w:hAnsi="Arial" w:cs="Arial"/>
          <w:sz w:val="20"/>
          <w:szCs w:val="20"/>
        </w:rP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w:t>
      </w:r>
      <w:proofErr w:type="gramEnd"/>
      <w:r w:rsidRPr="005A781C">
        <w:rPr>
          <w:rFonts w:ascii="Arial" w:eastAsia="Times New Roman" w:hAnsi="Arial" w:cs="Arial"/>
          <w:sz w:val="20"/>
          <w:szCs w:val="20"/>
        </w:rPr>
        <w:t xml:space="preserve"> в правомочном составе.</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6. В случае, если Глава поселения, полномочия которого прекращены досрочно на основании правового акта Президента Республики Татарстан (Премьер </w:t>
      </w:r>
      <w:proofErr w:type="gramStart"/>
      <w:r w:rsidRPr="005A781C">
        <w:rPr>
          <w:rFonts w:ascii="Arial" w:eastAsia="Times New Roman" w:hAnsi="Arial" w:cs="Arial"/>
          <w:sz w:val="20"/>
          <w:szCs w:val="20"/>
        </w:rPr>
        <w:t>-М</w:t>
      </w:r>
      <w:proofErr w:type="gramEnd"/>
      <w:r w:rsidRPr="005A781C">
        <w:rPr>
          <w:rFonts w:ascii="Arial" w:eastAsia="Times New Roman" w:hAnsi="Arial" w:cs="Arial"/>
          <w:sz w:val="20"/>
          <w:szCs w:val="20"/>
        </w:rPr>
        <w:t>инистра Республики Татарстан) об отрешении от должности главы поселения, либо на основании решения Совета поселения об удалении Главы поселения в отставку, обжалует данный правовой акт или решение в судебном порядке, досрочные выборы главы поселения, избираемого на муниципальных выборах не могут быть назначены до вступления решения суда в законную силу.</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7. В случае, если Глава поселения, полномочия которого прекращены досрочно на основании правового акта Президента Республики Татарстан (Премьер </w:t>
      </w:r>
      <w:proofErr w:type="gramStart"/>
      <w:r w:rsidRPr="005A781C">
        <w:rPr>
          <w:rFonts w:ascii="Arial" w:eastAsia="Times New Roman" w:hAnsi="Arial" w:cs="Arial"/>
          <w:sz w:val="20"/>
          <w:szCs w:val="20"/>
        </w:rPr>
        <w:t>-М</w:t>
      </w:r>
      <w:proofErr w:type="gramEnd"/>
      <w:r w:rsidRPr="005A781C">
        <w:rPr>
          <w:rFonts w:ascii="Arial" w:eastAsia="Times New Roman" w:hAnsi="Arial" w:cs="Arial"/>
          <w:sz w:val="20"/>
          <w:szCs w:val="20"/>
        </w:rPr>
        <w:t xml:space="preserve">инистра Республики Татарстан)об отрешении от должности главы поселения, либо на основании решения Совета поселения об удалении Главы поселения в отставку, обжалует данный правовой акт или решение в судебном порядке, Совет поселения не вправе принимать решение об избрании главы поселения, избираемого Советом из своего состава или из </w:t>
      </w:r>
      <w:r w:rsidRPr="005A781C">
        <w:rPr>
          <w:rFonts w:ascii="Arial" w:eastAsia="Times New Roman" w:hAnsi="Arial" w:cs="Arial"/>
          <w:sz w:val="20"/>
          <w:szCs w:val="20"/>
        </w:rPr>
        <w:lastRenderedPageBreak/>
        <w:t>числа кандидатов, представленных конкурсной комиссией по результатам конкурса до вступления решения суда в законную силу.</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8.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47. Увольнение (освобождение от должности) лиц, замещающих муниципальные должности, в связи с утратой доверия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Лицо, замещающее муниципальную должность, в порядке, предусмотренном федеральными законами, законами Республики Татарстан, муниципальными нормативными правовыми актами, подлежит увольнению (освобождению от должности) в связи с утратой доверия в случае:</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непринятия лицом мер по предотвращению и (или) урегулированию конфликта интересов, стороной которого оно является;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осуществления лицом предпринимательской деятельности;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2. </w:t>
      </w:r>
      <w:proofErr w:type="gramStart"/>
      <w:r w:rsidRPr="005A781C">
        <w:rPr>
          <w:rFonts w:ascii="Arial" w:eastAsia="Times New Roman" w:hAnsi="Arial" w:cs="Arial"/>
          <w:sz w:val="20"/>
          <w:szCs w:val="20"/>
        </w:rPr>
        <w:t>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roofErr w:type="gramEnd"/>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3. Сведения о применении к лицу, замещающему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"kodeks://link/d?nd=902135263&amp;point=mark=000000000000000000000000000000000000000000000000008PU0M2"\o"’’О противодействии коррупции (с изменениями на 26 июля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25.12.2008 N 273-ФЗ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06.08.2019)"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статьей 15 Федерального закона от 25 декабря 2008 года N 273-ФЗ "О противодействии коррупции"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48. Удаление Главы Поселения в отставку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 Совет Поселения в соответствии </w:t>
      </w:r>
      <w:proofErr w:type="gramStart"/>
      <w:r w:rsidRPr="005A781C">
        <w:rPr>
          <w:rFonts w:ascii="Arial" w:eastAsia="Times New Roman" w:hAnsi="Arial" w:cs="Arial"/>
          <w:sz w:val="20"/>
          <w:szCs w:val="20"/>
        </w:rPr>
        <w:t>с</w:t>
      </w:r>
      <w:proofErr w:type="gramEnd"/>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"kodeks://link/d?nd=901876063"\o"’’Об общих принципах организации местного самоуправления в Российской Федерации (с изменениями ...’’</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06.10.2003 N 131-ФЗ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Федеральным законом от 6 октября 2003 года N 131-ФЗ "Об общих принципах организации местного самоуправления в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вправе удалить Главу Поселения в отставку по инициативе депутатов Совета Поселения или по инициативе Президента Республики Татарстан.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Основаниями для удаления Главы Поселения в отставку являются: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 решения, действия (бездействие) Главы Поселения повлекшие (повлекшее) наступление последствий, предусмотренных пунктами 2 и 3 части 1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"kodeks://link/d?nd=901876063&amp;point=mark=00000000000000000000000000000000000000000000000000A7O0NH"\o"’’Об общих принципах организации местного самоуправления в Российской Федерации (с изменениями ...’’</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06.10.2003 N 131-ФЗ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статьи 75 Федерального закона от 6 октября 2003 года N 131-ФЗ "Об общих принципах организации местного самоуправления в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"kodeks://link/d?nd=901876063"\o"’’Об общих принципах организации местного самоуправления в Российской Федерации (с изменениями ...’’</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06.10.2003 N 131-ФЗ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Федеральным законом от 6 октября 2003 года N 131-ФЗ "Об общих принципах организации местного самоуправления в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Татарстан;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неудовлетворительная оценка деятельности Главы Поселения Советом Поселения по результатам его ежегодного отчета перед Советом Поселения, данная два раза подряд;</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4) несоблюдение ограничений, запретов, неисполнение обязанностей, которые установлены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"kodeks://link/d?nd=902135263"\o"’’О противодействии коррупции (с изменениями на 26 июля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25.12.2008 N 273-ФЗ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06.08.2019)"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Федеральным законом от 25 декабря 2008 года N 273-ФЗ "О противодействии коррупции"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"kodeks://link/d?nd=902383514"\o"’’О контроле за соответствием расходов лиц, замещающих государственные должности, и иных лиц их ...’’</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03.12.2012 N 230-ФЗ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03.09.2018)"</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 xml:space="preserve">Федеральным законом от 3 декабря 2012 года N 230-ФЗ "О </w:t>
      </w:r>
      <w:proofErr w:type="gramStart"/>
      <w:r w:rsidRPr="005A781C">
        <w:rPr>
          <w:rFonts w:ascii="Arial" w:eastAsia="Times New Roman" w:hAnsi="Arial" w:cs="Arial"/>
          <w:color w:val="0000AA"/>
          <w:sz w:val="20"/>
          <w:szCs w:val="20"/>
          <w:u w:val="single"/>
        </w:rPr>
        <w:t>контроле за</w:t>
      </w:r>
      <w:proofErr w:type="gramEnd"/>
      <w:r w:rsidRPr="005A781C">
        <w:rPr>
          <w:rFonts w:ascii="Arial" w:eastAsia="Times New Roman" w:hAnsi="Arial" w:cs="Arial"/>
          <w:color w:val="0000AA"/>
          <w:sz w:val="20"/>
          <w:szCs w:val="20"/>
          <w:u w:val="single"/>
        </w:rPr>
        <w:t xml:space="preserve"> соответствием расходов лиц, замещающих государственные должности, и иных лиц их доходам"</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"kodeks://link/d?nd=499018380"\o"’’О запрете отдельным категориям лиц открывать и иметь счета (вклады), хранить наличные денежные ...’’</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07.05.2013 N 79-ФЗ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06.08.2019)"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roofErr w:type="gramStart"/>
      <w:r w:rsidRPr="005A781C">
        <w:rPr>
          <w:rFonts w:ascii="Arial" w:eastAsia="Times New Roman" w:hAnsi="Arial" w:cs="Arial"/>
          <w:sz w:val="20"/>
          <w:szCs w:val="20"/>
        </w:rPr>
        <w:t>5) допущение Главой Поселения, Исполнительным комитетом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w:t>
      </w:r>
      <w:proofErr w:type="gramEnd"/>
      <w:r w:rsidRPr="005A781C">
        <w:rPr>
          <w:rFonts w:ascii="Arial" w:eastAsia="Times New Roman" w:hAnsi="Arial" w:cs="Arial"/>
          <w:sz w:val="20"/>
          <w:szCs w:val="20"/>
        </w:rPr>
        <w:t xml:space="preserve"> согласия и способствовало возникновению межнациональных (межэтнических) и межконфессиональных конфликтов.</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Инициатива депутатов Совета Поселения об удалении Главы Поселения в отставку, выдвинутая не менее чем одной третью от установленной численности депутатов Совета Поселения, оформляется в виде обращения, которое вносится в Совет Поселения. Указанное обращение вносится вместе с проектом решения Совета Поселения об удалении Главы Поселения в отставку. О выдвижении данной инициативы Глава Поселения и Президент Республики Татарстан уведомляются не позднее дня, следующего за днем внесения указанного обращения в Совет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Рассмотрение инициативы депутатов Совета Поселения об удалении Главы Поселения в отставку осуществляется с учетом мнения Президента Республики Татарстан.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5. В случае</w:t>
      </w:r>
      <w:proofErr w:type="gramStart"/>
      <w:r w:rsidRPr="005A781C">
        <w:rPr>
          <w:rFonts w:ascii="Arial" w:eastAsia="Times New Roman" w:hAnsi="Arial" w:cs="Arial"/>
          <w:sz w:val="20"/>
          <w:szCs w:val="20"/>
        </w:rPr>
        <w:t>,</w:t>
      </w:r>
      <w:proofErr w:type="gramEnd"/>
      <w:r w:rsidRPr="005A781C">
        <w:rPr>
          <w:rFonts w:ascii="Arial" w:eastAsia="Times New Roman" w:hAnsi="Arial" w:cs="Arial"/>
          <w:sz w:val="20"/>
          <w:szCs w:val="20"/>
        </w:rPr>
        <w:t xml:space="preserve"> если при рассмотрении инициативы депутатов Совета Поселения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Татарстан, и (или) решений, действий (бездействия) Главы Поселения, повлекших (повлекшего) наступление последствий, предусмотренных пунктами 2 и 3 части 1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"kodeks://link/d?nd=901876063&amp;point=mark=00000000000000000000000000000000000000000000000000A7O0NH"\o"’’Об общих принципах организации местного самоуправления в Российской Федерации (с изменениями ...’’</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06.10.2003 N 131-ФЗ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статьи 75 Федерального закона от 6 октября 2003 года N 131-ФЗ "Об общих принципах организации местного самоуправления в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решение об удалении Главы Поселения в отставку может быть принято только при согласии Президента Республики Татарстан.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6. Инициатива Президента Республики Татарстан об удалении Главы Поселения в отставку оформляется в виде обращения, которое вносится в Совет Поселения вместе с проектом соответствующего решения Совета Поселения. О выдвижении данной инициативы Глава Поселения уведомляется не позднее дня, следующего за днем внесения указанного обращения в Совет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7. Рассмотрение инициативы депутатов Совета Поселения или Президента Республики Татарстан об удалении Главы Поселения в отставку осуществляется Советом Поселения в течение одного месяца со дня внесения соответствующего обращения.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8. Решение Совета Поселения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9. Решение Совета Поселения об удалении Главы Поселения в отставку подписывается депутатом, председательствующим на заседании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10. При рассмотрении и принятии Советом Поселения решения об удалении Главы Поселения в отставку должны быть обеспечены:</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Поселения или Президента Республики Татарстан и с проектом решения Совета Поселения об удалении его в отставку;</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предоставление ему возможности дать депутатам Совета Поселения объяснения по поводу обстоятельств, выдвигаемых в качестве основания для удаления в отставку.</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11. В случае</w:t>
      </w:r>
      <w:proofErr w:type="gramStart"/>
      <w:r w:rsidRPr="005A781C">
        <w:rPr>
          <w:rFonts w:ascii="Arial" w:eastAsia="Times New Roman" w:hAnsi="Arial" w:cs="Arial"/>
          <w:sz w:val="20"/>
          <w:szCs w:val="20"/>
        </w:rPr>
        <w:t>,</w:t>
      </w:r>
      <w:proofErr w:type="gramEnd"/>
      <w:r w:rsidRPr="005A781C">
        <w:rPr>
          <w:rFonts w:ascii="Arial" w:eastAsia="Times New Roman" w:hAnsi="Arial" w:cs="Arial"/>
          <w:sz w:val="20"/>
          <w:szCs w:val="20"/>
        </w:rPr>
        <w:t xml:space="preserve"> если Глава Поселения не согласен с решением Совета Поселения об удалении его в отставку, он вправе в письменном виде изложить свое особое мнение.</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12. Решение Совета Поселения об удалении Главы Поселения в отставку подлежит официальному опубликованию (обнародованию) не позднее чем через пять дней со дня его принятия. В случае</w:t>
      </w:r>
      <w:proofErr w:type="gramStart"/>
      <w:r w:rsidRPr="005A781C">
        <w:rPr>
          <w:rFonts w:ascii="Arial" w:eastAsia="Times New Roman" w:hAnsi="Arial" w:cs="Arial"/>
          <w:sz w:val="20"/>
          <w:szCs w:val="20"/>
        </w:rPr>
        <w:t>,</w:t>
      </w:r>
      <w:proofErr w:type="gramEnd"/>
      <w:r w:rsidRPr="005A781C">
        <w:rPr>
          <w:rFonts w:ascii="Arial" w:eastAsia="Times New Roman" w:hAnsi="Arial" w:cs="Arial"/>
          <w:sz w:val="20"/>
          <w:szCs w:val="20"/>
        </w:rPr>
        <w:t xml:space="preserve"> если Глава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13. В случае</w:t>
      </w:r>
      <w:proofErr w:type="gramStart"/>
      <w:r w:rsidRPr="005A781C">
        <w:rPr>
          <w:rFonts w:ascii="Arial" w:eastAsia="Times New Roman" w:hAnsi="Arial" w:cs="Arial"/>
          <w:sz w:val="20"/>
          <w:szCs w:val="20"/>
        </w:rPr>
        <w:t>,</w:t>
      </w:r>
      <w:proofErr w:type="gramEnd"/>
      <w:r w:rsidRPr="005A781C">
        <w:rPr>
          <w:rFonts w:ascii="Arial" w:eastAsia="Times New Roman" w:hAnsi="Arial" w:cs="Arial"/>
          <w:sz w:val="20"/>
          <w:szCs w:val="20"/>
        </w:rPr>
        <w:t xml:space="preserve"> если инициатива депутатов Совета Поселения или Президента Республики Татарстан об удалении Главы Поселения в отставку отклонена Советом Поселения, вопрос об удалении Главы Поселения в отставку может быть вынесен на повторное рассмотрение Совета Поселения не ранее чем через два месяца со дня проведения заседания Совета Поселения, на котором рассматривался указанный вопрос.</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Глава V. ИСПОЛНИТЕЛЬНЫЙ КОМИТЕТ ПОСЕЛЕНИЯ </w:t>
      </w:r>
    </w:p>
    <w:p w:rsidR="005A781C" w:rsidRPr="005A781C" w:rsidRDefault="005A781C" w:rsidP="005A781C">
      <w:pPr>
        <w:widowControl w:val="0"/>
        <w:autoSpaceDE w:val="0"/>
        <w:autoSpaceDN w:val="0"/>
        <w:adjustRightInd w:val="0"/>
        <w:spacing w:after="0" w:line="240" w:lineRule="auto"/>
        <w:jc w:val="both"/>
        <w:rPr>
          <w:rFonts w:ascii="Arial" w:eastAsia="Times New Roman" w:hAnsi="Arial" w:cs="Arial"/>
          <w:sz w:val="20"/>
          <w:szCs w:val="20"/>
        </w:rPr>
      </w:pPr>
      <w:r w:rsidRPr="005A781C">
        <w:rPr>
          <w:rFonts w:ascii="Arial" w:eastAsia="Times New Roman" w:hAnsi="Arial" w:cs="Arial"/>
          <w:sz w:val="20"/>
          <w:szCs w:val="20"/>
        </w:rPr>
        <w:t xml:space="preserve">  </w:t>
      </w: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49. Исполнительный комитет поселения - исполнительно-распорядительный орган местного самоуправления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 Исполнительный комитет Поселения является исполнительно-распорядительным органом местного самоуправления Поселения,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sz w:val="20"/>
          <w:szCs w:val="20"/>
        </w:rPr>
      </w:pPr>
      <w:r w:rsidRPr="005A781C">
        <w:rPr>
          <w:rFonts w:ascii="Arial" w:eastAsia="Times New Roman" w:hAnsi="Arial" w:cs="Arial"/>
          <w:sz w:val="20"/>
          <w:szCs w:val="20"/>
        </w:rPr>
        <w:t>     2. Исполнительный комитет Поселения является уполномоченным органом, осуществляющим муниципальный контроль. Организационная структура, полномочия, функции и порядок деятельности Исполнительного комитета Поселения как уполномоченного органа, осуществляющего муниципальный контроль, определение перечня должностных лиц указанного уполномоченного органа и их полномочий осуществляются в соответствии с муниципальными правовыми актами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3. Официальное наименование Исполнительного комитета поселения </w:t>
      </w:r>
      <w:proofErr w:type="gramStart"/>
      <w:r w:rsidRPr="005A781C">
        <w:rPr>
          <w:rFonts w:ascii="Arial" w:eastAsia="Times New Roman" w:hAnsi="Arial" w:cs="Arial"/>
          <w:sz w:val="20"/>
          <w:szCs w:val="20"/>
        </w:rPr>
        <w:t>-И</w:t>
      </w:r>
      <w:proofErr w:type="gramEnd"/>
      <w:r w:rsidRPr="005A781C">
        <w:rPr>
          <w:rFonts w:ascii="Arial" w:eastAsia="Times New Roman" w:hAnsi="Arial" w:cs="Arial"/>
          <w:sz w:val="20"/>
          <w:szCs w:val="20"/>
        </w:rPr>
        <w:t xml:space="preserve">сполнительный комитет </w:t>
      </w:r>
      <w:r w:rsidR="002C4018">
        <w:rPr>
          <w:rFonts w:ascii="Arial" w:eastAsia="Times New Roman" w:hAnsi="Arial" w:cs="Arial"/>
          <w:sz w:val="20"/>
          <w:szCs w:val="20"/>
        </w:rPr>
        <w:t>Карасинского</w:t>
      </w:r>
      <w:r w:rsidRPr="005A781C">
        <w:rPr>
          <w:rFonts w:ascii="Arial" w:eastAsia="Times New Roman" w:hAnsi="Arial" w:cs="Arial"/>
          <w:sz w:val="20"/>
          <w:szCs w:val="20"/>
        </w:rPr>
        <w:t xml:space="preserve"> сельского поселения Аксубаевского муниципального района Республики Татарстан.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Исполнительный комитет поселения подотчетен и подконтролен Совету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5. Исполнительный комитет поселения имеет печать и бланк.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6. Расходы на обеспечение деятельности Исполнительного комитета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50. Структура Исполнительного комитета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Структура Исполнительного комитета утверждается Советом поселения по представлению Главы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2. В структуру Исполнительного комитета поселения входят: Глава поселения - Руководитель исполнительного комитета, заместитель руководителя Исполнительного комитета, иные должностные лица Исполнительного комитета.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51. Полномочия Исполнительного комитета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Исполнительный комитет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в области планирования, бюджета, финансов и учета: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-обеспечивает разработку проекта бюджета поселения, проекта стратегии социально-экономического развития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организует исполнение бюджета поселения, реализацию стратегии социально-экономического развития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 принимает и организует выполнения планов и программ комплексного социально - экономического </w:t>
      </w:r>
      <w:r w:rsidRPr="005A781C">
        <w:rPr>
          <w:rFonts w:ascii="Arial" w:eastAsia="Times New Roman" w:hAnsi="Arial" w:cs="Arial"/>
          <w:sz w:val="20"/>
          <w:szCs w:val="20"/>
        </w:rPr>
        <w:lastRenderedPageBreak/>
        <w:t>развития сельского поселения, а также организация сбора статистических показателей, характеризующих состояние экономики и социальной сферы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в области управления муниципальной собственностью, взаимоотношений с предприятиями, учреждениями и организациями на территории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управляет имуществом, находящимся в муниципальной собственности поселения, решает вопросы по созданию, приобретению, использованию, распоряжению и аренде объектов муниципальной собственности;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roofErr w:type="gramStart"/>
      <w:r w:rsidRPr="005A781C">
        <w:rPr>
          <w:rFonts w:ascii="Arial" w:eastAsia="Times New Roman" w:hAnsi="Arial" w:cs="Arial"/>
          <w:sz w:val="20"/>
          <w:szCs w:val="20"/>
        </w:rPr>
        <w:t>- в соответствии с установленным Советом поселения порядком создает муниципальные предприятия и учреждения, определяет цели, условия и порядок их деятельности, утверждает их уставы, обеспечивает финансирование муниципальных казенных учреждений, решает вопросы реорганизации и ликвидации муниципальных учреждений и предприятий, назначает на контрактной основе и освобождает от занимаемой должности их руководителей;</w:t>
      </w:r>
      <w:proofErr w:type="gramEnd"/>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осуществляет финансовое обеспечение деятельности муниципальных казенных учреждений и финансовое обеспечение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 оказывает поддержку социально ориентированным некоммерческим организациям в пределах полномочий, установленных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"kodeks://link/d?nd=9015223&amp;point=mark=000000000000000000000000000000000000000000000000008Q40M2"\o"’’О некоммерческих организациях (с изменениями на 29 июля 2018 года) (редакция, действующая с 1 января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12.01.1996 N 7-ФЗ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01.01.2019)"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статьями 31.1</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и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"kodeks://link/d?nd=9015223&amp;point=mark=000000000000000000000000000000000000000000000000008Q60M2"\o"’’О некоммерческих организациях (с изменениями на 29 июля 2018 года) (редакция, действующая с 1 января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12.01.1996 N 7-ФЗ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01.01.2019)"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31.3 Федерального закона от 12 января 1996 года N 7-ФЗ "О некоммерческих организациях"</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в области территориального планирования, использования земли и других природных ресурсов, охраны окружающей природной среды:</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 разрабатывает и вносит на утверждение Совета поселения проекты документов территориального планирования поселения, иной градостроительной документации поселения в соответствии </w:t>
      </w:r>
      <w:proofErr w:type="gramStart"/>
      <w:r w:rsidRPr="005A781C">
        <w:rPr>
          <w:rFonts w:ascii="Arial" w:eastAsia="Times New Roman" w:hAnsi="Arial" w:cs="Arial"/>
          <w:sz w:val="20"/>
          <w:szCs w:val="20"/>
        </w:rPr>
        <w:t>с</w:t>
      </w:r>
      <w:proofErr w:type="gramEnd"/>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"kodeks://link/d?nd=901919338"\o"’’Градостроительный кодекс Российской Федерации (с изменениями на 2 августа 2019 года) (редакция, действующая с 13 августа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Кодекс РФ от 29.12.2004 N 190-ФЗ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13.08.2019)"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Градостроительным кодексом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обеспечивает их реализацию;</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осуществляет планирование и организацию рационального использования и охраны земель, находящихся в муниципальной собственности;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предоставляет и изымает в порядке, установленном законодательством, земельные участки на территории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информирует население об экологической обстановке, сообщает в соответствующие органы о действиях предприятий, учреждений, организаций, представляющих угрозу окружающей среде, нарушающих законодательство о природопользовании;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в области строительства, транспорта и связи: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организует строительство и содержание муниципального жилищного фонда, ведет его учет, обеспечивает создание условий для жилищного строительства на территории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осуществляет дорожную деятельность в отношении автомобильных дорог местного значения в границах населенных пунктов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обеспечивает создание условий для обеспечения населения услугами связи;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5) в области развития сельского хозяйства и предпринимательства: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оказывает содействие в развитии сельскохозяйственного производства;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создает условия для развития малого и среднего предпринимательства;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6) в области жилищно-коммунального, бытового, торгового и иного обслуживания населения: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организует в границах поселения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создает условия для обеспечения населения услугами общественного питания, торговли и бытового обслуживания;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ведет в установленном порядке учет граждан в качестве нуждающихся в жилых помещениях, предоставляемых по договорам социального найма;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создает условия для организации досуга и обеспечения населения услугами организаций культуры;</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обеспечивает условия для развития на территории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создает условия для массового отдыха населения и организует обустройство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организует оказание ритуальных услуг и обеспечивает содержание мест захоронения;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формирует архивные фонды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7) в сфере благоустройства: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организует деятельность по накоплению (в том числе раздельному накоплению) и транспортированию твердых коммунальных отходов;</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организует деятельность по благоустройству территории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местного значения), наименования элементам планировочной структуры в границах поселения, изменяет, аннулирует такие наименования, размещает информацию в государственном адресном реестре;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8) в области охраны прав и свобод граждан, обеспечения законности, защиты населения и территории от чрезвычайных ситуаций:</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оказывает поддержку гражданам и их объединениям, участвующим в охране общественного порядка;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создает условия для деятельности народных дружин;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обеспечивает проведение первичных мер пожарной безопасности в границах населенных пунктов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обеспечивает в пределах своих полномочий и в установленном порядке своевременное оповещение и информирование населения об угрозе возникновения или о возникновении чрезвычайных ситуаций;</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поселения, члена выборного органа поселения, выборного должностного лица поселения, голосования по вопросам изменения </w:t>
      </w:r>
      <w:r w:rsidRPr="005A781C">
        <w:rPr>
          <w:rFonts w:ascii="Arial" w:eastAsia="Times New Roman" w:hAnsi="Arial" w:cs="Arial"/>
          <w:sz w:val="20"/>
          <w:szCs w:val="20"/>
        </w:rPr>
        <w:lastRenderedPageBreak/>
        <w:t>границ поселения, преобразования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осуществляет предусмотренные законодательством меры, связанные с 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организует и проводит в поселении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создает условия для реализации мер, направленных на укрепление межнационального и межконфессионального согласия, сохранения и развития языков и культуры народов Российской Федерации, проживающих на территории Поселения, социальной и культурной адаптации мигрантов, профилактику межнациональных (межэтнических) конфликтов.</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9) в области культуры, спорта и работы с детьми и молодежью:</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организует и осуществляет мероприятия по работе с детьми и молодежью.</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10)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обеспечивает дополнительное использование материальных ресурсов и финансовых средств, находящихся в распоряжении органов местного самоуправления поселения, для осуществления переданных им отдельных государственных полномочий, в соответствии с решениями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11) иные полномочия: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осуществляет организационное, правовое, информационное, материально-техническое и иное обеспечение деятельности Главы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8 - 10, 17 и 20 части 1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"kodeks://link/d?nd=901919338&amp;point=mark=000000000000000000000000000000000000000000000000007DQ0KB"\o"’’Градостроительный кодекс Российской Федерации (с изменениями на 2 августа 2019 года) (редакция, действующая с 13 августа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Кодекс РФ от 29.12.2004 N 190-ФЗ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13.08.2019)"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статьи 5</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настоящего Устава, и организует их проведение;</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 осуществляет иные полномочия по вопросам местного значения поселения, за исключением полномочий, отнесенных законодательством, настоящим Уставом, решениями Совета Поселения к компетенции Совета поселения или иных органов местного самоуправления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Исполнительный комитет осуществляет следующие полномочия по решению вопросов, не отнесенных к вопросам местного значения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создает музеи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совершает нотариальные действия, предусмотренные законодательством в случае отсутствия в поселении нотариуса;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участвует в осуществлении деятельности по опеке и попечительству;</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lastRenderedPageBreak/>
        <w:t>- создает условия для осуществления деятельности, связанной с реализацией прав местных национально-культурных автономий на территории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участвует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создает муниципальную пожарную охрану;</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создает условия для развития туризма;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 оказывает поддержку общественным наблюдательным комиссиям, осуществляющим общественный </w:t>
      </w:r>
      <w:proofErr w:type="gramStart"/>
      <w:r w:rsidRPr="005A781C">
        <w:rPr>
          <w:rFonts w:ascii="Arial" w:eastAsia="Times New Roman" w:hAnsi="Arial" w:cs="Arial"/>
          <w:sz w:val="20"/>
          <w:szCs w:val="20"/>
        </w:rPr>
        <w:t>контроль за</w:t>
      </w:r>
      <w:proofErr w:type="gramEnd"/>
      <w:r w:rsidRPr="005A781C">
        <w:rPr>
          <w:rFonts w:ascii="Arial" w:eastAsia="Times New Roman" w:hAnsi="Arial" w:cs="Arial"/>
          <w:sz w:val="20"/>
          <w:szCs w:val="20"/>
        </w:rPr>
        <w:t xml:space="preserve"> обеспечением прав человека и содействие лицам, находящимся в местах принудительного содержания;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w:t>
      </w:r>
      <w:proofErr w:type="gramStart"/>
      <w:r w:rsidRPr="005A781C">
        <w:rPr>
          <w:rFonts w:ascii="Arial" w:eastAsia="Times New Roman" w:hAnsi="Arial" w:cs="Arial"/>
          <w:sz w:val="20"/>
          <w:szCs w:val="20"/>
        </w:rPr>
        <w:t>с</w:t>
      </w:r>
      <w:proofErr w:type="gramEnd"/>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"kodeks://link/d?nd=9014513"\o"’’О социальной защите инвалидов в Российской Федерации (с изменениями на 18 июля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24.11.1995 N 181-ФЗ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18.07.2019)"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Федеральным законом от 24 ноября 1995 года N 181-ФЗ "О социальной защите инвалидов в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предоставляет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осуществляет мероприятия по отлову и содержанию безнадзорных животных, обитающих на территории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 осуществляет мероприятия в сфере профилактики правонарушений, предусмотренные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"kodeks://link/d?nd=420361608"\o"’’Об основах системы профилактики правонарушений в Российской Федерации’’</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23.06.2016 N 182-ФЗ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действует с 22.09.2016"</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Федеральным законом "Об основах системы профилактики правонарушений в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оказывает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 осуществление мероприятий по защите прав потребителей, предусмотренных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"kodeks://link/d?nd=9005388"\o"’’О защите прав потребителей (в редакции Федерального закона от 9 января 1996 года N 2-ФЗ) (с изменениями на 18 июля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Закон РФ от 07.02.1992 N 2300-1</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01.10.2019)"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Законом Российской Федерации от 7 февраля 1992 года N 2300-1 "О защите прав потребителей"</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Глава VI. ДРУГИЕ ОРГАНЫ МЕСТНОГО САМОУПРАВЛЕНИЯ. ВЗАИМОДЕЙСТВИЕ ОРГАНОВ МЕСТНОГО САМОУПРАВЛЕНИЯ </w:t>
      </w: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52. Ревизионная комиссия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 Ревизионная комиссия поселения является постоянно действующим, коллегиальным органом местного самоуправления финансового контроля.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Ревизионная комиссия поселения состоит из председателя и двух членов.</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Порядок организации и деятельности, полномочия Ревизионной комиссии поселения определяются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Кодекс РФ от 31.07.1998 N 145-ФЗ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Бюджетным кодексом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"kodeks://link/d?nd=902260925"\o"’’Об общих принципах организации и деятельности контрольно-счетных органов субъектов Российской ...’’</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07.02.2011 N 6-ФЗ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08.01.2019)"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федеральными законами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"kodeks://link/d?nd=901876063"\o"’’Об общих принципах организации местного самоуправления в Российской Федерации (с изменениями ...’’</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06.10.2003 N 131-ФЗ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от 6 октября 2003 года N 131-ФЗ "Об общих принципах организации местного самоуправления в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другими федеральными законами и иными нормативными правовыми актами Российской Федерации, Положением о Ревизионной комиссии поселения, утвержденным Советом поселения, иными муниципальными нормативными правовыми актами.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В случаях и порядке, установленными федеральными законами, правовое регулирование организации и деятельности Ревизионной комиссии поселения осуществляется также законами Республики Татарстан.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53. Избирательная комиссия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 Избирательная комиссия поселения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w:t>
      </w:r>
      <w:r w:rsidRPr="005A781C">
        <w:rPr>
          <w:rFonts w:ascii="Arial" w:eastAsia="Times New Roman" w:hAnsi="Arial" w:cs="Arial"/>
          <w:sz w:val="20"/>
          <w:szCs w:val="20"/>
        </w:rPr>
        <w:lastRenderedPageBreak/>
        <w:t>поселения, преобразования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2. Избирательная комиссия поселения является муниципальным органом, который не входит в структуру органов местного самоуправления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3. Избирательная комиссия поселения формируется Советом поселения в порядке, установленном федеральным законодательством, Избирательным кодексом Республики Татарстан.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Срок полномочий избирательной комиссии поселения составляет пять лет.</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5. Избирательная комиссия поселения формируется в количестве 6 членов с правом решающего голоса.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6. Финансовое обеспечение деятельности избирательной комиссии поселения предусматривается в бюджете поселения отдельной строкой в соответствии с классификацией расходов бюджетов Российской Федерации.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7. Полномочия избирательной комиссии поселения, порядок и гарантии ее деятельности регулируются федеральным законодательством, законами Республики Татарстан, настоящим Уставом.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8. Полномочия избирательной комиссии поселения по решению Центральной избирательной комиссии Республики Татарстан, принятому на основании обращения Совета поселения, могут возлагаться на территориальную избирательную комиссию Аксубаевского муниципального района РТ.</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54. Основы взаимодействия Совета поселения, Главы поселения, Исполнительного комитета поселения и других органов местного самоуправления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В соответствии с разделением полномочий, установленным настоящим Уставом, Совет поселения, Глава поселения и Исполнительный комитет поселения осуществляют свои полномочия самостоятельно.</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Совет поселения и Исполнительный комитет поселения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Поселения и в интересах его населения.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Совет поселения и Исполнительный комитет поселения направляют друг другу принятые нормативные правовые акты в семидневный срок со дня их подписания.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5. Глава поселения, как Руководитель Исполнительного комитета поселения вправе обратиться в Совет поселения с предложением о принятии, отмене, изменении правовых актов Совета поселения, главы поселения, а также вправе обжаловать их в судебном порядке.</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6. Порядок взаимодействия иных органов местного самоуправления поселения может устанавливаться Советом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55. Разрешение споров между органами местного самоуправления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Споры между органами местного самоуправления поселения по вопросам осуществления их полномочий разрешаются путем проведения согласительных процедур либо в судебном порядке. </w:t>
      </w:r>
    </w:p>
    <w:p w:rsidR="005A781C" w:rsidRPr="005A781C" w:rsidRDefault="005A781C" w:rsidP="005A781C">
      <w:pPr>
        <w:widowControl w:val="0"/>
        <w:autoSpaceDE w:val="0"/>
        <w:autoSpaceDN w:val="0"/>
        <w:adjustRightInd w:val="0"/>
        <w:spacing w:after="0" w:line="240" w:lineRule="auto"/>
        <w:jc w:val="both"/>
        <w:rPr>
          <w:rFonts w:ascii="Arial" w:eastAsia="Times New Roman" w:hAnsi="Arial" w:cs="Arial"/>
          <w:sz w:val="20"/>
          <w:szCs w:val="20"/>
        </w:rPr>
      </w:pPr>
      <w:r w:rsidRPr="005A781C">
        <w:rPr>
          <w:rFonts w:ascii="Arial" w:eastAsia="Times New Roman" w:hAnsi="Arial" w:cs="Arial"/>
          <w:sz w:val="20"/>
          <w:szCs w:val="20"/>
        </w:rPr>
        <w:t xml:space="preserve">           </w:t>
      </w: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Глава VII. ГРАЖДАНСКО-ПРАВОВАЯ И ФИНАНСОВАЯ ОСНОВЫ ДЕЯТЕЛЬНОСТИ ОРГАНОВ МЕСТНОГО САМОУПРАВЛЕНИЯ </w:t>
      </w:r>
    </w:p>
    <w:p w:rsidR="005A781C" w:rsidRPr="005A781C" w:rsidRDefault="005A781C" w:rsidP="005A781C">
      <w:pPr>
        <w:widowControl w:val="0"/>
        <w:autoSpaceDE w:val="0"/>
        <w:autoSpaceDN w:val="0"/>
        <w:adjustRightInd w:val="0"/>
        <w:spacing w:after="0" w:line="240" w:lineRule="auto"/>
        <w:jc w:val="both"/>
        <w:rPr>
          <w:rFonts w:ascii="Arial" w:eastAsia="Times New Roman" w:hAnsi="Arial" w:cs="Arial"/>
          <w:sz w:val="20"/>
          <w:szCs w:val="20"/>
        </w:rPr>
      </w:pPr>
      <w:r w:rsidRPr="005A781C">
        <w:rPr>
          <w:rFonts w:ascii="Arial" w:eastAsia="Times New Roman" w:hAnsi="Arial" w:cs="Arial"/>
          <w:sz w:val="20"/>
          <w:szCs w:val="20"/>
        </w:rPr>
        <w:t xml:space="preserve">  </w:t>
      </w: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56. Органы местного самоуправления Поселения, обладающие правами юридического лица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В соответствии с федеральным законом и настоящим Уставом правами юридического лица наделяются Совет Поселения и Исполнительный комитет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Основаниями для государственной регистрации органов Исполнительного комитета в качестве юридических лиц являются решение Совета Поселения об учреждении соответствующего органа в форме муниципального казенного учреждения и утверждение положения о нем Советом Поселения по представлению Руководителя Исполнительного комитета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57. Органы местного самоуправления поселения как юридические лица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Финансовое обеспечение деятельности органов местного самоуправления и муниципальных органов поселения осуществляется исключительно за счет собственных доходов бюджета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В случаях предусмотренных законом, настоящим Уставом, решениями Совета Поселения расходы на обеспечение деятельности органов местного самоуправления Поселения предусматриваются в бюджете Поселения отдельной строкой в соответствии с классификацией расходов бюджетов Российской Федерации.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58. Финансирование органов местного самоуправления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Финансовое обеспечение деятельности органов местного самоуправления поселения осуществляется исключительно за счет собственных доходов бюджета поселения. </w:t>
      </w:r>
    </w:p>
    <w:p w:rsidR="005A781C" w:rsidRPr="005A781C" w:rsidRDefault="005A781C" w:rsidP="005A781C">
      <w:pPr>
        <w:widowControl w:val="0"/>
        <w:autoSpaceDE w:val="0"/>
        <w:autoSpaceDN w:val="0"/>
        <w:adjustRightInd w:val="0"/>
        <w:spacing w:after="0" w:line="240" w:lineRule="auto"/>
        <w:jc w:val="both"/>
        <w:rPr>
          <w:rFonts w:ascii="Arial" w:eastAsia="Times New Roman" w:hAnsi="Arial" w:cs="Arial"/>
          <w:sz w:val="20"/>
          <w:szCs w:val="20"/>
        </w:rPr>
      </w:pPr>
      <w:r w:rsidRPr="005A781C">
        <w:rPr>
          <w:rFonts w:ascii="Arial" w:eastAsia="Times New Roman" w:hAnsi="Arial" w:cs="Arial"/>
          <w:sz w:val="20"/>
          <w:szCs w:val="20"/>
        </w:rPr>
        <w:t xml:space="preserve">         </w:t>
      </w: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Глава VIII. СОЦИАЛЬНЫЕ И ИНЫЕ ГАРАНТИИ, ПРЕДОСТАВЛЯЕМЫЕ ГЛАВЕ ПОСЕЛЕНИЯ И ИНЫМ ДОЛЖНОСТНЫМ ЛИЦАМ ПОСЕЛЕНИЯ </w:t>
      </w:r>
    </w:p>
    <w:p w:rsidR="005A781C" w:rsidRPr="005A781C" w:rsidRDefault="005A781C" w:rsidP="005A781C">
      <w:pPr>
        <w:widowControl w:val="0"/>
        <w:autoSpaceDE w:val="0"/>
        <w:autoSpaceDN w:val="0"/>
        <w:adjustRightInd w:val="0"/>
        <w:spacing w:after="0" w:line="240" w:lineRule="auto"/>
        <w:jc w:val="both"/>
        <w:rPr>
          <w:rFonts w:ascii="Arial" w:eastAsia="Times New Roman" w:hAnsi="Arial" w:cs="Arial"/>
          <w:sz w:val="20"/>
          <w:szCs w:val="20"/>
        </w:rPr>
      </w:pPr>
      <w:r w:rsidRPr="005A781C">
        <w:rPr>
          <w:rFonts w:ascii="Arial" w:eastAsia="Times New Roman" w:hAnsi="Arial" w:cs="Arial"/>
          <w:sz w:val="20"/>
          <w:szCs w:val="20"/>
        </w:rPr>
        <w:t xml:space="preserve">  </w:t>
      </w: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59. Социальные и иные гарантии деятельности депутата Совета поселения, иных должностных лиц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 Депутату Совета поселения, работающему на не освобожденной основе, за время участия в заседаниях Совета поселения и его органов, выполнения поручений Совета поселения выплачивается денежная компенсация и иные выплаты, предусмотренные действующим законодательством.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Заместителю главы поселения, осуществляющему свои полномочия на не освобожденной основе, при исполнении обязанностей главы поселения в случаях, предусмотренных настоящим Уставом, выплачивается вознаграждение в размере 90% ежемесячного денежного вознаграждения главы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Членам ревизионной комиссии поселения и избирательной комиссии поселения за время участия в работе этих органов выплачивается денежная компенсация в соответствии с законодательством, решениями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60. Гарантии неприкосновенности главы поселения, депутатов Совета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 </w:t>
      </w:r>
      <w:proofErr w:type="gramStart"/>
      <w:r w:rsidRPr="005A781C">
        <w:rPr>
          <w:rFonts w:ascii="Arial" w:eastAsia="Times New Roman" w:hAnsi="Arial" w:cs="Arial"/>
          <w:sz w:val="20"/>
          <w:szCs w:val="20"/>
        </w:rPr>
        <w:t>Гарантии прав депутатов Совета поселения, в том числе главы поселения,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w:t>
      </w:r>
      <w:proofErr w:type="gramEnd"/>
      <w:r w:rsidRPr="005A781C">
        <w:rPr>
          <w:rFonts w:ascii="Arial" w:eastAsia="Times New Roman" w:hAnsi="Arial" w:cs="Arial"/>
          <w:sz w:val="20"/>
          <w:szCs w:val="20"/>
        </w:rPr>
        <w:t xml:space="preserve"> им документов устанавливаются федеральными законами.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2. В соответствии с федеральным законом депутат Совета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Совета поселения были допущены публичные оскорбления, клевета или иные нарушения, ответственность за которые предусмотрена федеральным законом. </w:t>
      </w: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w:t>
      </w: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Глава IX. ОТВЕТСТВЕННОСТЬ ОРГАНОВ МЕСТНОГО САМОУПРАВЛЕНИЯ И ДОЛЖНОСТНЫХ ЛИЦ МЕСТНОГО САМОУПРАВЛЕНИЯ, КОНТРОЛЬ И НАДЗОР ЗА ИХ ДЕЯТЕЛЬНОСТЬЮ </w:t>
      </w: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61. Ответственность органов и должностных лиц местного самоуправления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Органы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законодательством.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62. Ответственность депутатов Совета поселения перед жителями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Ответственность депутатов Совета Поселения, в том числе Главы Поселения, перед населением Поселения наступает в результате утраты доверия населения Поселения вследствие принятия противоправных решений или совершения противоправных действий (бездействия) в случае их </w:t>
      </w:r>
      <w:r w:rsidRPr="005A781C">
        <w:rPr>
          <w:rFonts w:ascii="Arial" w:eastAsia="Times New Roman" w:hAnsi="Arial" w:cs="Arial"/>
          <w:sz w:val="20"/>
          <w:szCs w:val="20"/>
        </w:rPr>
        <w:lastRenderedPageBreak/>
        <w:t>подтверждения в судебном порядке.</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2. Утративший доверие жителей Поселения депутат Совета Поселения, в том числе Глава Поселения, может быть отозван жителями Поселения в случаях и в порядке, установленном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"kodeks://link/d?nd=901876063&amp;point=mark=000000000000000000000000000000000000000000000000007E60KG"\o"’’Об общих принципах организации местного самоуправления в Российской Федерации (с изменениями ...’’</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06.10.2003 N 131-ФЗ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статьей 13</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настоящего Устава.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63. Ответственность органов и должностных лиц местного самоуправления поселения перед государством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 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"kodeks://link/d?nd=9004937"\o"’’Конституция Российской Федерации (с изменениями на 27 марта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Конституция Российской Федерации от 12.12.1993</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04.04.2019)"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Конституции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федеральных конституционных законов, федеральных законов, конституции (устава), законов Республики Татарстан,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2. Основания и порядок роспуска Совета поселения, отрешения от должности и удаления в отставку Главы поселения устанавливаются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"kodeks://link/d?nd=901876063"\o"’’Об общих принципах организации местного самоуправления в Российской Федерации (с изменениями ...’’</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06.10.2003 N 131-ФЗ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Федеральным законом от 06 октября 2003 года N 131-ФЗ "Об общих принципах организации местного самоуправления в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64. Ответственность органов и должностных лиц местного самоуправления поселения перед физическими и юридическими лицами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 законодательством. </w:t>
      </w:r>
    </w:p>
    <w:p w:rsidR="005A781C" w:rsidRPr="005A781C" w:rsidRDefault="005A781C" w:rsidP="005A781C">
      <w:pPr>
        <w:widowControl w:val="0"/>
        <w:autoSpaceDE w:val="0"/>
        <w:autoSpaceDN w:val="0"/>
        <w:adjustRightInd w:val="0"/>
        <w:spacing w:after="0" w:line="240" w:lineRule="auto"/>
        <w:jc w:val="both"/>
        <w:rPr>
          <w:rFonts w:ascii="Arial" w:eastAsia="Times New Roman" w:hAnsi="Arial" w:cs="Arial"/>
          <w:sz w:val="20"/>
          <w:szCs w:val="20"/>
        </w:rPr>
      </w:pPr>
      <w:r w:rsidRPr="005A781C">
        <w:rPr>
          <w:rFonts w:ascii="Arial" w:eastAsia="Times New Roman" w:hAnsi="Arial" w:cs="Arial"/>
          <w:sz w:val="20"/>
          <w:szCs w:val="20"/>
        </w:rPr>
        <w:t xml:space="preserve">           </w:t>
      </w: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Глава X. МУНИЦИПАЛЬНЫЕ ПРАВОВЫЕ АКТЫ ПОСЕЛЕНИЯ </w:t>
      </w:r>
    </w:p>
    <w:p w:rsidR="005A781C" w:rsidRPr="005A781C" w:rsidRDefault="005A781C" w:rsidP="005A781C">
      <w:pPr>
        <w:widowControl w:val="0"/>
        <w:autoSpaceDE w:val="0"/>
        <w:autoSpaceDN w:val="0"/>
        <w:adjustRightInd w:val="0"/>
        <w:spacing w:after="0" w:line="240" w:lineRule="auto"/>
        <w:jc w:val="both"/>
        <w:rPr>
          <w:rFonts w:ascii="Arial" w:eastAsia="Times New Roman" w:hAnsi="Arial" w:cs="Arial"/>
          <w:sz w:val="20"/>
          <w:szCs w:val="20"/>
        </w:rPr>
      </w:pPr>
      <w:r w:rsidRPr="005A781C">
        <w:rPr>
          <w:rFonts w:ascii="Arial" w:eastAsia="Times New Roman" w:hAnsi="Arial" w:cs="Arial"/>
          <w:sz w:val="20"/>
          <w:szCs w:val="20"/>
        </w:rPr>
        <w:t xml:space="preserve">  </w:t>
      </w: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65. Система муниципальных правовых актов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В систему муниципальных правовых актов поселения входят:</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Устав поселения, правовые акты, принятые на местном референдуме;</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нормативные и иные правовые акты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нормативные и иные правовые акты Главы поселения, Исполнительного комитета и иных органов и должностных лиц местного самоуправления, предусмотренных настоящим Уставом.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sz w:val="20"/>
          <w:szCs w:val="20"/>
        </w:rPr>
      </w:pPr>
      <w:r w:rsidRPr="005A781C">
        <w:rPr>
          <w:rFonts w:ascii="Arial" w:eastAsia="Times New Roman" w:hAnsi="Arial" w:cs="Arial"/>
          <w:sz w:val="20"/>
          <w:szCs w:val="20"/>
        </w:rPr>
        <w:t xml:space="preserve">     Иные муниципальные правовые акты не должны противоречить настоящему Уставу и правовым актам, принятым на местном референдуме. </w:t>
      </w:r>
    </w:p>
    <w:p w:rsidR="005A781C" w:rsidRPr="005A781C" w:rsidRDefault="005A781C" w:rsidP="005A781C">
      <w:pPr>
        <w:widowControl w:val="0"/>
        <w:autoSpaceDE w:val="0"/>
        <w:autoSpaceDN w:val="0"/>
        <w:adjustRightInd w:val="0"/>
        <w:spacing w:after="0" w:line="240" w:lineRule="auto"/>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sz w:val="20"/>
          <w:szCs w:val="20"/>
        </w:rPr>
      </w:pPr>
      <w:r w:rsidRPr="005A781C">
        <w:rPr>
          <w:rFonts w:ascii="Arial" w:eastAsia="Times New Roman" w:hAnsi="Arial" w:cs="Arial"/>
          <w:sz w:val="20"/>
          <w:szCs w:val="20"/>
        </w:rPr>
        <w:t xml:space="preserve">     3. Не допускается противоречие Устава Поселения, муниципального правового акта о внесении изменений и дополнений в настоящий Устав,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"kodeks://link/d?nd=9004937"\o"’’Конституция Российской Федерации (с изменениями на 27 марта 2019 года)’’</w:instrText>
      </w:r>
    </w:p>
    <w:p w:rsidR="005A781C" w:rsidRPr="005A781C" w:rsidRDefault="005A781C" w:rsidP="005A781C">
      <w:pPr>
        <w:widowControl w:val="0"/>
        <w:autoSpaceDE w:val="0"/>
        <w:autoSpaceDN w:val="0"/>
        <w:adjustRightInd w:val="0"/>
        <w:spacing w:after="0" w:line="240" w:lineRule="auto"/>
        <w:rPr>
          <w:rFonts w:ascii="Arial" w:eastAsia="Times New Roman" w:hAnsi="Arial" w:cs="Arial"/>
          <w:sz w:val="20"/>
          <w:szCs w:val="20"/>
        </w:rPr>
      </w:pPr>
      <w:r w:rsidRPr="005A781C">
        <w:rPr>
          <w:rFonts w:ascii="Arial" w:eastAsia="Times New Roman" w:hAnsi="Arial" w:cs="Arial"/>
          <w:sz w:val="20"/>
          <w:szCs w:val="20"/>
        </w:rPr>
        <w:instrText>Конституция Российской Федерации от 12.12.1993</w:instrText>
      </w:r>
    </w:p>
    <w:p w:rsidR="005A781C" w:rsidRPr="005A781C" w:rsidRDefault="005A781C" w:rsidP="005A781C">
      <w:pPr>
        <w:widowControl w:val="0"/>
        <w:autoSpaceDE w:val="0"/>
        <w:autoSpaceDN w:val="0"/>
        <w:adjustRightInd w:val="0"/>
        <w:spacing w:after="0" w:line="240" w:lineRule="auto"/>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04.04.2019)"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Конституции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федеральным законам, и принимаемым в соответствии с ними законам Республики Татарстан.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Муниципальные правовые акты, принятые органами и должностными лицами местного самоуправления, подлежат обязательному исполнению на всей территории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5. </w:t>
      </w:r>
      <w:proofErr w:type="gramStart"/>
      <w:r w:rsidRPr="005A781C">
        <w:rPr>
          <w:rFonts w:ascii="Arial" w:eastAsia="Times New Roman" w:hAnsi="Arial" w:cs="Arial"/>
          <w:sz w:val="20"/>
          <w:szCs w:val="20"/>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5A781C">
        <w:rPr>
          <w:rFonts w:ascii="Arial" w:eastAsia="Times New Roman" w:hAnsi="Arial" w:cs="Arial"/>
          <w:sz w:val="20"/>
          <w:szCs w:val="20"/>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w:t>
      </w:r>
      <w:r w:rsidRPr="005A781C">
        <w:rPr>
          <w:rFonts w:ascii="Arial" w:eastAsia="Times New Roman" w:hAnsi="Arial" w:cs="Arial"/>
          <w:sz w:val="20"/>
          <w:szCs w:val="20"/>
        </w:rPr>
        <w:lastRenderedPageBreak/>
        <w:t>государственной власти Российской Федерации.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6. </w:t>
      </w:r>
      <w:proofErr w:type="gramStart"/>
      <w:r w:rsidRPr="005A781C">
        <w:rPr>
          <w:rFonts w:ascii="Arial" w:eastAsia="Times New Roman" w:hAnsi="Arial" w:cs="Arial"/>
          <w:sz w:val="20"/>
          <w:szCs w:val="20"/>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5A781C">
        <w:rPr>
          <w:rFonts w:ascii="Arial" w:eastAsia="Times New Roman" w:hAnsi="Arial" w:cs="Arial"/>
          <w:sz w:val="20"/>
          <w:szCs w:val="20"/>
        </w:rPr>
        <w:t xml:space="preserve"> Об исполнении полученного предписания Исполнительный комитет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Поселения - не позднее трех дней со дня принятия ими решения.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7.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Татарстан.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8. За неисполнение муниципальных правовых актов граждане, руководители организаций, должностные лица органов государственной власти и органов местного самоуправления несут ответственность в соответствии с федеральными законами и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Кодекс РФ от 31.07.1998 N 145-ФЗ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Кодексом</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Республики Татарстан об административных правонарушениях.</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9.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66. Решения, принятые путем прямого волеизъявления граждан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Решение вопросов местного значения непосредственно жителями поселения осуществляется путем прямого волеизъявления граждан, выраженного на местном референдум</w:t>
      </w:r>
      <w:proofErr w:type="gramStart"/>
      <w:r w:rsidRPr="005A781C">
        <w:rPr>
          <w:rFonts w:ascii="Arial" w:eastAsia="Times New Roman" w:hAnsi="Arial" w:cs="Arial"/>
          <w:sz w:val="20"/>
          <w:szCs w:val="20"/>
        </w:rPr>
        <w:t>е(</w:t>
      </w:r>
      <w:proofErr w:type="gramEnd"/>
      <w:r w:rsidRPr="005A781C">
        <w:rPr>
          <w:rFonts w:ascii="Arial" w:eastAsia="Times New Roman" w:hAnsi="Arial" w:cs="Arial"/>
          <w:sz w:val="20"/>
          <w:szCs w:val="20"/>
        </w:rPr>
        <w:t>сходе граждан).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2. </w:t>
      </w:r>
      <w:proofErr w:type="gramStart"/>
      <w:r w:rsidRPr="005A781C">
        <w:rPr>
          <w:rFonts w:ascii="Arial" w:eastAsia="Times New Roman" w:hAnsi="Arial" w:cs="Arial"/>
          <w:sz w:val="20"/>
          <w:szCs w:val="20"/>
        </w:rPr>
        <w:t>Если для реализации решения, принятого путем прямого волеизъявления жителей Поселения, дополнительно требуется принятие (издание) муниципального нормативного правового акта, орган местного самоуправления или должностное лицо местного самоуправления 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нормативного правового акта</w:t>
      </w:r>
      <w:proofErr w:type="gramEnd"/>
      <w:r w:rsidRPr="005A781C">
        <w:rPr>
          <w:rFonts w:ascii="Arial" w:eastAsia="Times New Roman" w:hAnsi="Arial" w:cs="Arial"/>
          <w:sz w:val="20"/>
          <w:szCs w:val="20"/>
        </w:rPr>
        <w:t>. Указанный срок не может превышать три месяца.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Нарушение срока издания муниципального нормативного правового акта, необходимого для реализации решения, принятого путем прямого волеизъявления граждан, является основанием для отзыва Главы поселения, досрочного прекращения полномочий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67. Виды муниципальных правовых актов, принимаемых органами и должностными лицами местного самоуправления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Органы и должностные лица местного самоуправления поселения во исполнение возложенных на них полномочий издают следующие муниципальные правовые акты:</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Совет поселения - решения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Глава поселения - постановления и распоряжения Главы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Исполнительный комитет поселени</w:t>
      </w:r>
      <w:proofErr w:type="gramStart"/>
      <w:r w:rsidRPr="005A781C">
        <w:rPr>
          <w:rFonts w:ascii="Arial" w:eastAsia="Times New Roman" w:hAnsi="Arial" w:cs="Arial"/>
          <w:sz w:val="20"/>
          <w:szCs w:val="20"/>
        </w:rPr>
        <w:t>я-</w:t>
      </w:r>
      <w:proofErr w:type="gramEnd"/>
      <w:r w:rsidRPr="005A781C">
        <w:rPr>
          <w:rFonts w:ascii="Arial" w:eastAsia="Times New Roman" w:hAnsi="Arial" w:cs="Arial"/>
          <w:sz w:val="20"/>
          <w:szCs w:val="20"/>
        </w:rPr>
        <w:t xml:space="preserve"> постановления и распоряжения Исполнительного комитета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Иные должностные лица местного самоуправления поселения издают распоряжения и приказы в пределах своих полномочий, установленных настоящим Уставам, иными муниципальными нормативными правовыми актами, определяющими их статус.</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68. Подготовка муниципальных правовых актов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lastRenderedPageBreak/>
        <w:t>1. Проекты муниципальных правовых актов могут вноситься Главой поселения, депутатами Совета поселения, прокурором Аксубаевского района, органами территориального общественного самоуправления, инициативными группами граждан, а также Ревизионной комиссией поселения по вопросам ее ведения.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поселения и Главой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Проекты муниципальных нормативных правовых актов, затрагивающие вопросы осуществления предпринимательской и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Татарстан.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Оценка регулирующего воздействия проектов муниципальных нормативных правовых актов проводится органами местного самоуправления (должностными лицами органов местного самоуправления) в порядке, установленном муниципальными нормативными правовыми актами в соответствии </w:t>
      </w:r>
      <w:proofErr w:type="gramStart"/>
      <w:r w:rsidRPr="005A781C">
        <w:rPr>
          <w:rFonts w:ascii="Arial" w:eastAsia="Times New Roman" w:hAnsi="Arial" w:cs="Arial"/>
          <w:sz w:val="20"/>
          <w:szCs w:val="20"/>
        </w:rPr>
        <w:t>с</w:t>
      </w:r>
      <w:proofErr w:type="gramEnd"/>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"kodeks://link/d?nd=423979247"\o"’’О местном самоуправлении в Республике Татарстан (с изменениями на 1 марта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Закон Республики Татарстан от 28.07.2004 N 45-ЗРТ</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Законом Республики Татарстан от 28 июля 2004 года N 45-ЗРТ "О местном самоуправлении в Республике Татарстан"</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Экспертиза муниципальных нормативных правовых актов, затрагивающих вопросы осуществления предпринимательской и инвестиционной деятельности, проводится в целях выявления положений, необоснованно затрудняющих осуществление предпринимательской и инвестиционной деятельности.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5. Экспертиза муниципальных нормативных правовых актов проводится органами местного самоуправления (должностными лицами органов местного самоуправления) в соответствии с утверждаемыми в соответствующих органах местного самоуправления планами в порядке, установленном муниципальными нормативными правовыми актами в соответствии </w:t>
      </w:r>
      <w:proofErr w:type="gramStart"/>
      <w:r w:rsidRPr="005A781C">
        <w:rPr>
          <w:rFonts w:ascii="Arial" w:eastAsia="Times New Roman" w:hAnsi="Arial" w:cs="Arial"/>
          <w:sz w:val="20"/>
          <w:szCs w:val="20"/>
        </w:rPr>
        <w:t>с</w:t>
      </w:r>
      <w:proofErr w:type="gramEnd"/>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"kodeks://link/d?nd=423979247"\o"’’О местном самоуправлении в Республике Татарстан (с изменениями на 1 марта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Закон Республики Татарстан от 28.07.2004 N 45-ЗРТ</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Законом Республики Татарстан от 28 июля 2004 года N 45-ЗРТ "О местном самоуправлении в Республике Татарстан"</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69. Правовые акты Совета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 </w:t>
      </w:r>
      <w:proofErr w:type="gramStart"/>
      <w:r w:rsidRPr="005A781C">
        <w:rPr>
          <w:rFonts w:ascii="Arial" w:eastAsia="Times New Roman" w:hAnsi="Arial" w:cs="Arial"/>
          <w:sz w:val="20"/>
          <w:szCs w:val="20"/>
        </w:rPr>
        <w:t>Совет поселения по вопросам, отнесенным к его компетенции федеральными законами, законами Республики Татарстан,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поселения и по иным вопросам, отнесенным к его компетенции федеральными законами, законами Республики Татарстан, настоящим Уставом.</w:t>
      </w:r>
      <w:proofErr w:type="gramEnd"/>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Решения Совета поселения принимаются большинством голосов от установленной численности депутатов Совета поселения, если иное не установлено федеральным законодательством.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Голос главы Поселения учитывается при принятии решений Совета поселения как голос депутата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Решения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Исполнительного комитета поселения или при наличии его заключения. Указанное заключение представляется в Совет поселения в тридцатидневный срок со дня представления проекта решения в Исполнительный комитет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Решения Совета поселения подписываются Главой поселения в трехдневный срок со дня их принятия и опубликовываются (обнародуются) им в порядке, установленном настоящим Уставом.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70. Правовые акты Главы поселения </w:t>
      </w:r>
    </w:p>
    <w:p w:rsidR="005A781C" w:rsidRPr="005A781C" w:rsidRDefault="005A781C" w:rsidP="005A781C">
      <w:pPr>
        <w:widowControl w:val="0"/>
        <w:autoSpaceDE w:val="0"/>
        <w:autoSpaceDN w:val="0"/>
        <w:adjustRightInd w:val="0"/>
        <w:spacing w:after="0" w:line="240" w:lineRule="auto"/>
        <w:jc w:val="both"/>
        <w:rPr>
          <w:rFonts w:ascii="Arial" w:eastAsia="Times New Roman" w:hAnsi="Arial" w:cs="Arial"/>
          <w:sz w:val="20"/>
          <w:szCs w:val="20"/>
        </w:rPr>
      </w:pPr>
      <w:r w:rsidRPr="005A781C">
        <w:rPr>
          <w:rFonts w:ascii="Arial" w:eastAsia="Times New Roman" w:hAnsi="Arial" w:cs="Arial"/>
          <w:sz w:val="20"/>
          <w:szCs w:val="20"/>
        </w:rPr>
        <w:t xml:space="preserve">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 </w:t>
      </w:r>
      <w:proofErr w:type="gramStart"/>
      <w:r w:rsidRPr="005A781C">
        <w:rPr>
          <w:rFonts w:ascii="Arial" w:eastAsia="Times New Roman" w:hAnsi="Arial" w:cs="Arial"/>
          <w:sz w:val="20"/>
          <w:szCs w:val="20"/>
        </w:rPr>
        <w:t>Глава поселения в пределах своих полномочий, установленных законодательством, настоящим Уставом и решениями Совета поселения издает постановления и распоряжения по вопросам организации деятельности Совета поселения, постановления Исполнительного комитета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Республики Татарстан, а также распоряжения Исполнительного комитета поселения по вопросам организации</w:t>
      </w:r>
      <w:proofErr w:type="gramEnd"/>
      <w:r w:rsidRPr="005A781C">
        <w:rPr>
          <w:rFonts w:ascii="Arial" w:eastAsia="Times New Roman" w:hAnsi="Arial" w:cs="Arial"/>
          <w:sz w:val="20"/>
          <w:szCs w:val="20"/>
        </w:rPr>
        <w:t xml:space="preserve"> работы Исполнительного комитета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2. Глава поселения издает постановления и распоряжения по иным вопросам, отнесенным к его компетенции настоящим Уставом в соответствии </w:t>
      </w:r>
      <w:proofErr w:type="gramStart"/>
      <w:r w:rsidRPr="005A781C">
        <w:rPr>
          <w:rFonts w:ascii="Arial" w:eastAsia="Times New Roman" w:hAnsi="Arial" w:cs="Arial"/>
          <w:sz w:val="20"/>
          <w:szCs w:val="20"/>
        </w:rPr>
        <w:t>с</w:t>
      </w:r>
      <w:proofErr w:type="gramEnd"/>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"kodeks://link/d?nd=901876063"\o"’’Об общих принципах организации местного самоуправления в Российской Федерации (с изменениями ...’’</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06.10.2003 N 131-ФЗ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 xml:space="preserve">Федеральным законом "Об общих принципах организации </w:t>
      </w:r>
      <w:r w:rsidRPr="005A781C">
        <w:rPr>
          <w:rFonts w:ascii="Arial" w:eastAsia="Times New Roman" w:hAnsi="Arial" w:cs="Arial"/>
          <w:color w:val="0000AA"/>
          <w:sz w:val="20"/>
          <w:szCs w:val="20"/>
          <w:u w:val="single"/>
        </w:rPr>
        <w:lastRenderedPageBreak/>
        <w:t>местного самоуправления в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другими федеральными законами. </w:t>
      </w: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w:t>
      </w: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Статья 71. Порядок опубликования </w:t>
      </w:r>
      <w:proofErr w:type="gramStart"/>
      <w:r w:rsidRPr="005A781C">
        <w:rPr>
          <w:rFonts w:ascii="Arial" w:eastAsia="Times New Roman" w:hAnsi="Arial" w:cs="Arial"/>
          <w:b/>
          <w:bCs/>
          <w:color w:val="2B4279"/>
          <w:sz w:val="20"/>
          <w:szCs w:val="20"/>
        </w:rPr>
        <w:t xml:space="preserve">( </w:t>
      </w:r>
      <w:proofErr w:type="gramEnd"/>
      <w:r w:rsidRPr="005A781C">
        <w:rPr>
          <w:rFonts w:ascii="Arial" w:eastAsia="Times New Roman" w:hAnsi="Arial" w:cs="Arial"/>
          <w:b/>
          <w:bCs/>
          <w:color w:val="2B4279"/>
          <w:sz w:val="20"/>
          <w:szCs w:val="20"/>
        </w:rPr>
        <w:t xml:space="preserve">обнародования) и вступления в силу муниципальных правовых актов.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 Решения Совета поселения вступают в силу по </w:t>
      </w:r>
      <w:proofErr w:type="gramStart"/>
      <w:r w:rsidRPr="005A781C">
        <w:rPr>
          <w:rFonts w:ascii="Arial" w:eastAsia="Times New Roman" w:hAnsi="Arial" w:cs="Arial"/>
          <w:sz w:val="20"/>
          <w:szCs w:val="20"/>
        </w:rPr>
        <w:t>истечении</w:t>
      </w:r>
      <w:proofErr w:type="gramEnd"/>
      <w:r w:rsidRPr="005A781C">
        <w:rPr>
          <w:rFonts w:ascii="Arial" w:eastAsia="Times New Roman" w:hAnsi="Arial" w:cs="Arial"/>
          <w:sz w:val="20"/>
          <w:szCs w:val="20"/>
        </w:rPr>
        <w:t xml:space="preserve"> 10 дней со дня их подписания Главой поселения, если иное не определено самим решением.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Нормативные правовые акты Совета поселения о налогах и сборах вступают в силу в соответствии </w:t>
      </w:r>
      <w:proofErr w:type="gramStart"/>
      <w:r w:rsidRPr="005A781C">
        <w:rPr>
          <w:rFonts w:ascii="Arial" w:eastAsia="Times New Roman" w:hAnsi="Arial" w:cs="Arial"/>
          <w:sz w:val="20"/>
          <w:szCs w:val="20"/>
        </w:rPr>
        <w:t>с</w:t>
      </w:r>
      <w:proofErr w:type="gramEnd"/>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"kodeks://link/d?nd=901714421"\o"’’Налоговый кодекс Российской Федерации (часть первая) (с изменениями на 29 сентября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Кодекс РФ от 31.07.1998 N 146-ФЗ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29.09.2019)"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Налоговым кодексом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Решения Совета поселения о принятии Устава поселения или внесении изменений и дополнений в настоящий Устав вступают в силу в порядке, установленном федеральным законом, настоящим Уставом.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Правовые акты Главы поселения, Исполнительного комитета поселения вступают в силу со дня их подписания, если иное не установлено самими актами.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Каждый муниципальный правовой акт должен содержать его реквизиты: наименование, дату его подписания (для правовых актов, принятых Советом Поселения - также дату его принятия Советом поселения), регистрационный номер, наименование должностного лица, подписавшего правовой акт, печать.</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5. Решения Совета поселения о бюджете поселения, о внесении в него изменений и дополнений, о его отмене и о приостановлении его действия, об отчете о его исполнении, об установлении местных налогов и сборов</w:t>
      </w:r>
      <w:proofErr w:type="gramStart"/>
      <w:r w:rsidRPr="005A781C">
        <w:rPr>
          <w:rFonts w:ascii="Arial" w:eastAsia="Times New Roman" w:hAnsi="Arial" w:cs="Arial"/>
          <w:sz w:val="20"/>
          <w:szCs w:val="20"/>
        </w:rPr>
        <w:t xml:space="preserve"> ,</w:t>
      </w:r>
      <w:proofErr w:type="gramEnd"/>
      <w:r w:rsidRPr="005A781C">
        <w:rPr>
          <w:rFonts w:ascii="Arial" w:eastAsia="Times New Roman" w:hAnsi="Arial" w:cs="Arial"/>
          <w:sz w:val="20"/>
          <w:szCs w:val="20"/>
        </w:rPr>
        <w:t>иные нормативные правовые акты, принятые Советом поселения, Главой поселения, Исполнительным комитетом поселения должны быть официально опубликованы (обнародованы)в семидневный срок со дня их подписания,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6. Обязательному официальному опубликованию (обнародованию) подлежат также ненормативные правовые акты о назначении муниципальных выборов, местного референдума, голосования по вопросу отзыва депутата Совета поселения, по вопросу изменения границ, преобразования поселения, избрания Главы поселения и его заместителя и иные акты в соответствии с законодательством.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8. При опубликовании (обнародовании) указываются реквизиты муниципального правового акта, дата выхода районной газеты "Сельская новь", дата размещения на официальном портале правовой информации Республики Татарстан, дата размещения на информационных стендах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9. Официальное опубликование муниципальных нормативных и иных правовых актов осуществляется посредством публикации их полного текста в районной газете "Сельская новь" или размещения их полного текста на официальном портале правовой информации Республики Татарстан.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Дополнительно муниципальные нормативные правовые акты могут быть размещены на официальном сайте Аксубаевского муниципального района на Портале муниципальных образований Республики Татарстан, информационных стендах </w:t>
      </w:r>
      <w:r w:rsidR="002C4018">
        <w:rPr>
          <w:rFonts w:ascii="Arial" w:eastAsia="Times New Roman" w:hAnsi="Arial" w:cs="Arial"/>
          <w:sz w:val="20"/>
          <w:szCs w:val="20"/>
        </w:rPr>
        <w:t>Карасинского</w:t>
      </w:r>
      <w:r w:rsidRPr="005A781C">
        <w:rPr>
          <w:rFonts w:ascii="Arial" w:eastAsia="Times New Roman" w:hAnsi="Arial" w:cs="Arial"/>
          <w:sz w:val="20"/>
          <w:szCs w:val="20"/>
        </w:rPr>
        <w:t xml:space="preserve"> сельского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10. Обнародование муниципальных нормативных и иных правовых актов представляет собой доведение их до всеобщего сведения путем размещения их полного текста на информационных стендах на территории населенных пунктов Поселения. Количество указанных информационных стендов, места их расположения утверждаются Советом поселения и должны обеспечивать возможность беспрепятственного ознакомления с текстом нормативных и иных правовых актов жителями Поселения. Муниципальные нормативные и иные правовые акты должны находиться на указанных информационных стендах в течение 30 дней с даты их размещения".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lastRenderedPageBreak/>
        <w:t>11.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Татарстан, организация и ведение которого осуществляются Министерством юстиции Республики Татарстан в порядке, установленном законом Республики Татарстан.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72. Содержание правил благоустройства территории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Правила благоустройства территории Поселения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Республики Татарстан требования к благоустройству и элементам благоустройства территории Поселения, перечень мероприятий по благоустройству территории Поселения, порядок и периодичность их проведения.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Правила благоустройства территории Поселения утверждаются Советом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Правила благоустройства Поселения могут регулировать вопросы:</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содержания территорий общего пользования и порядка пользования такими территориями;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внешнего вида фасадов и ограждающих конструкций зданий, строений, сооружений;</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проектирования, размещения, содержания и восстановления элементов благоустройства, в том числе после проведения земляных работ;</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организации освещения территории Поселения, включая архитектурную подсветку зданий, строений, сооружений;</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5) организации озеленения территории Поселения, включая порядок создания, содержания, восстановления и </w:t>
      </w:r>
      <w:proofErr w:type="gramStart"/>
      <w:r w:rsidRPr="005A781C">
        <w:rPr>
          <w:rFonts w:ascii="Arial" w:eastAsia="Times New Roman" w:hAnsi="Arial" w:cs="Arial"/>
          <w:sz w:val="20"/>
          <w:szCs w:val="20"/>
        </w:rPr>
        <w:t>охраны</w:t>
      </w:r>
      <w:proofErr w:type="gramEnd"/>
      <w:r w:rsidRPr="005A781C">
        <w:rPr>
          <w:rFonts w:ascii="Arial" w:eastAsia="Times New Roman" w:hAnsi="Arial" w:cs="Arial"/>
          <w:sz w:val="20"/>
          <w:szCs w:val="20"/>
        </w:rPr>
        <w:t xml:space="preserve"> расположенных в границах населенных пунктов газонов, цветников и иных территорий, занятых травянистыми растениями;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6) размещения информации на территории Поселения, в том числе установки указателей с наименованиями улиц и номерами домов, вывесок;</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8) организации пешеходных коммуникаций, в том числе тротуаров, аллей, дорожек, тропинок;</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9) обустройства территории Поселения в целях обеспечения беспрепятственного передвижения по указанной территории инвалидов и других маломобильных групп населения;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10) уборки территории Поселения, в том числе в зимний период;</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11) организации стоков ливневых вод;</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12) порядка проведения земляных работ;</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14) определения границ прилегающих территорий в соответствии с порядком, установленным законом Республики Татарстан;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15) праздничного оформления территории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16) порядка участия граждан и организаций в реализации мероприятий по благоустройству территории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17) осуществления </w:t>
      </w:r>
      <w:proofErr w:type="gramStart"/>
      <w:r w:rsidRPr="005A781C">
        <w:rPr>
          <w:rFonts w:ascii="Arial" w:eastAsia="Times New Roman" w:hAnsi="Arial" w:cs="Arial"/>
          <w:sz w:val="20"/>
          <w:szCs w:val="20"/>
        </w:rPr>
        <w:t>контроля за</w:t>
      </w:r>
      <w:proofErr w:type="gramEnd"/>
      <w:r w:rsidRPr="005A781C">
        <w:rPr>
          <w:rFonts w:ascii="Arial" w:eastAsia="Times New Roman" w:hAnsi="Arial" w:cs="Arial"/>
          <w:sz w:val="20"/>
          <w:szCs w:val="20"/>
        </w:rPr>
        <w:t xml:space="preserve"> соблюдением правил благоустройства территории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Законом Республики Татарстан предусмотрены иные вопросы, регулируемые правилами благоустройства территории поселений, исходя из природно-климатических, географических, социально-экономических и иных особенностей отдельных муниципальных образований.</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Глава XI. ЭКОНОМИЧЕСКАЯ ОСНОВА ПОСЕЛЕНИЯ </w:t>
      </w:r>
    </w:p>
    <w:p w:rsidR="005A781C" w:rsidRPr="005A781C" w:rsidRDefault="005A781C" w:rsidP="005A781C">
      <w:pPr>
        <w:widowControl w:val="0"/>
        <w:autoSpaceDE w:val="0"/>
        <w:autoSpaceDN w:val="0"/>
        <w:adjustRightInd w:val="0"/>
        <w:spacing w:after="0" w:line="240" w:lineRule="auto"/>
        <w:jc w:val="both"/>
        <w:rPr>
          <w:rFonts w:ascii="Arial" w:eastAsia="Times New Roman" w:hAnsi="Arial" w:cs="Arial"/>
          <w:sz w:val="20"/>
          <w:szCs w:val="20"/>
        </w:rPr>
      </w:pPr>
      <w:r w:rsidRPr="005A781C">
        <w:rPr>
          <w:rFonts w:ascii="Arial" w:eastAsia="Times New Roman" w:hAnsi="Arial" w:cs="Arial"/>
          <w:sz w:val="20"/>
          <w:szCs w:val="20"/>
        </w:rPr>
        <w:t xml:space="preserve">  </w:t>
      </w: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73. Экономическая основа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Экономическую основу поселения составляют находящееся в муниципальной собственности поселения имущество, средства бюджета поселения, а также имущественные права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74. Муниципальное имущество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В собственности поселения может находиться: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имущество, предназначенное для решения вопросов местного значения;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2) 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законами и законами Республики Татарстан,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"kodeks://link/d?nd=901876063"\o"’’Об общих принципах организации местного самоуправления в Российской Федерации (с изменениями ...’’</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06.10.2003 N 131-ФЗ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Федерального закона от 06 октября 2003 года N 131-ФЗ "Об общих принципах организации местного самоуправления в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имущество, предназначенное для обеспечения деятельности органов и должностных лиц местного самоуправления поселения, муниципальных служащих, работников муниципальных предприятий и учреждений в соответствии с решениями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4) имущество, предназначенное для решения вопросов, право </w:t>
      </w:r>
      <w:proofErr w:type="gramStart"/>
      <w:r w:rsidRPr="005A781C">
        <w:rPr>
          <w:rFonts w:ascii="Arial" w:eastAsia="Times New Roman" w:hAnsi="Arial" w:cs="Arial"/>
          <w:sz w:val="20"/>
          <w:szCs w:val="20"/>
        </w:rPr>
        <w:t>решения</w:t>
      </w:r>
      <w:proofErr w:type="gramEnd"/>
      <w:r w:rsidRPr="005A781C">
        <w:rPr>
          <w:rFonts w:ascii="Arial" w:eastAsia="Times New Roman" w:hAnsi="Arial" w:cs="Arial"/>
          <w:sz w:val="20"/>
          <w:szCs w:val="20"/>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5) иное имущество в соответствии с федеральным законодательством;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75. Владение, пользование и распоряжение муниципальным имуществом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 Органы местного самоуправления от имени поселения самостоятельно владеют, пользуются и распоряжаются муниципальным имуществом в соответствии </w:t>
      </w:r>
      <w:proofErr w:type="gramStart"/>
      <w:r w:rsidRPr="005A781C">
        <w:rPr>
          <w:rFonts w:ascii="Arial" w:eastAsia="Times New Roman" w:hAnsi="Arial" w:cs="Arial"/>
          <w:sz w:val="20"/>
          <w:szCs w:val="20"/>
        </w:rPr>
        <w:t>с</w:t>
      </w:r>
      <w:proofErr w:type="gramEnd"/>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"kodeks://link/d?nd=9004937"\o"’’Конституция Российской Федерации (с изменениями на 27 марта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Конституция Российской Федерации от 12.12.1993</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04.04.2019)"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Конституцией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федеральными законами и принимаемыми в соответствии с ними нормативными правовыми актами органов местного самоуправления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76. Муниципальные предприятия, учреждения и хозяйственные общества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1.Поселение может создавать, реорганизовывать и ликвидировать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w:t>
      </w:r>
      <w:r w:rsidRPr="005A781C">
        <w:rPr>
          <w:rFonts w:ascii="Arial" w:eastAsia="Times New Roman" w:hAnsi="Arial" w:cs="Arial"/>
          <w:sz w:val="20"/>
          <w:szCs w:val="20"/>
        </w:rPr>
        <w:lastRenderedPageBreak/>
        <w:t>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 и муниципальными правовыми актами.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3. Органы местного самоуправления поселения от имени поселения </w:t>
      </w:r>
      <w:proofErr w:type="spellStart"/>
      <w:r w:rsidRPr="005A781C">
        <w:rPr>
          <w:rFonts w:ascii="Arial" w:eastAsia="Times New Roman" w:hAnsi="Arial" w:cs="Arial"/>
          <w:sz w:val="20"/>
          <w:szCs w:val="20"/>
        </w:rPr>
        <w:t>субсидиарно</w:t>
      </w:r>
      <w:proofErr w:type="spellEnd"/>
      <w:r w:rsidRPr="005A781C">
        <w:rPr>
          <w:rFonts w:ascii="Arial" w:eastAsia="Times New Roman" w:hAnsi="Arial" w:cs="Arial"/>
          <w:sz w:val="20"/>
          <w:szCs w:val="20"/>
        </w:rPr>
        <w:t xml:space="preserve"> отвечают по обязательствам муниципальных казенных учреждений и обеспечивают их исполнение в случаях и в порядке, установленных федеральным законом.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77. Порядок и условия приватизации муниципальной собственности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Порядок и условия приватизации муниципального имущества определяются решениями Совета поселения в соответствии с федеральными законами.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Доходы от использования и приватизации муниципального имущества поступают в бюджет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78. Отношения органов местного самоуправления поселения с предприятиями, учреждениями и организациями, не находящимися в муниципальной собственности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Глава XII. ФИНАНСОВАЯ ОСНОВА ПОСЕЛЕНИЯ </w:t>
      </w: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79. Бюджет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Поселение имеет собственный бюджет.</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Бюджет поселения разрабатывается и утверждается в форме муниципального нормативного правового акта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3. </w:t>
      </w:r>
      <w:proofErr w:type="gramStart"/>
      <w:r w:rsidRPr="005A781C">
        <w:rPr>
          <w:rFonts w:ascii="Arial" w:eastAsia="Times New Roman" w:hAnsi="Arial" w:cs="Arial"/>
          <w:sz w:val="20"/>
          <w:szCs w:val="20"/>
        </w:rPr>
        <w:t>В бюджете Поселения раздельно предусматриваются доходы, направляемые на осуществление полномочий органов местного самоуправления по решению вопросов местного значения поселения, и субвенции, предоставленные для обеспечения осуществления органами местного самоуправления поселения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поселения.</w:t>
      </w:r>
      <w:proofErr w:type="gramEnd"/>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Органы местного самоуправления поселения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Республики Татарстан отчеты об исполнении бюджета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80. Бюджетный процесс в поселении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 Формирование, утверждение, исполнение бюджета поселения и </w:t>
      </w:r>
      <w:proofErr w:type="gramStart"/>
      <w:r w:rsidRPr="005A781C">
        <w:rPr>
          <w:rFonts w:ascii="Arial" w:eastAsia="Times New Roman" w:hAnsi="Arial" w:cs="Arial"/>
          <w:sz w:val="20"/>
          <w:szCs w:val="20"/>
        </w:rPr>
        <w:t>контроль за</w:t>
      </w:r>
      <w:proofErr w:type="gramEnd"/>
      <w:r w:rsidRPr="005A781C">
        <w:rPr>
          <w:rFonts w:ascii="Arial" w:eastAsia="Times New Roman" w:hAnsi="Arial" w:cs="Arial"/>
          <w:sz w:val="20"/>
          <w:szCs w:val="20"/>
        </w:rPr>
        <w:t xml:space="preserve"> его исполнением осуществляются органами местного самоуправления поселения самостоятельно. Порядок формирования, утверждения и исполнения бюджета поселения определяется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Кодекс РФ от 31.07.1998 N 145-ФЗ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Бюджетным кодексом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федеральными законами и принятыми в соответствии с ними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Кодекс РФ от 31.07.1998 N 145-ФЗ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Бюджетным кодексом</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Республики Татарстан и законами Республики Татарстан.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2. Проект бюджета поселения, решение Совета поселения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 (обнародованию).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3. </w:t>
      </w:r>
      <w:proofErr w:type="gramStart"/>
      <w:r w:rsidRPr="005A781C">
        <w:rPr>
          <w:rFonts w:ascii="Arial" w:eastAsia="Times New Roman" w:hAnsi="Arial" w:cs="Arial"/>
          <w:sz w:val="20"/>
          <w:szCs w:val="20"/>
        </w:rPr>
        <w:t xml:space="preserve">Муниципальные нормативные правовые акты Совета поселения о внесении изменений в муниципальные нормативные правовые акты о местных налогах, муниципальные нормативные правовые акты Совета поселения,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и плановом периоде, должны быть приняты не позднее 10 дней до дня внесения в Совет поселения проекта </w:t>
      </w:r>
      <w:r w:rsidRPr="005A781C">
        <w:rPr>
          <w:rFonts w:ascii="Arial" w:eastAsia="Times New Roman" w:hAnsi="Arial" w:cs="Arial"/>
          <w:sz w:val="20"/>
          <w:szCs w:val="20"/>
        </w:rPr>
        <w:lastRenderedPageBreak/>
        <w:t>решения</w:t>
      </w:r>
      <w:proofErr w:type="gramEnd"/>
      <w:r w:rsidRPr="005A781C">
        <w:rPr>
          <w:rFonts w:ascii="Arial" w:eastAsia="Times New Roman" w:hAnsi="Arial" w:cs="Arial"/>
          <w:sz w:val="20"/>
          <w:szCs w:val="20"/>
        </w:rPr>
        <w:t xml:space="preserve"> о местном бюджете на очередной финансовый год и плановый период.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Проект бюджета поселения составляется и утверждается сроком на три года (очередной финансовый год и плановый период).</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5. Проект бюджета поселения на очередной финансовый год и плановый период составляется на основе прогноза социально-экономического развития поселения в целях финансового обеспечения расходных обязательств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6. Проект бюджета поселения на очередной финансовый год и плановый период составляется в порядке и сроки, установленные Исполнительным комитетом поселения, в соответствии </w:t>
      </w:r>
      <w:proofErr w:type="gramStart"/>
      <w:r w:rsidRPr="005A781C">
        <w:rPr>
          <w:rFonts w:ascii="Arial" w:eastAsia="Times New Roman" w:hAnsi="Arial" w:cs="Arial"/>
          <w:sz w:val="20"/>
          <w:szCs w:val="20"/>
        </w:rPr>
        <w:t>с</w:t>
      </w:r>
      <w:proofErr w:type="gramEnd"/>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Кодекс РФ от 31.07.1998 N 145-ФЗ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Бюджетным кодексом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и принятым с соблюдением его требований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Кодекс РФ от 31.07.1998 N 145-ФЗ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Бюджетным кодексом</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Республики Татарстан и настоящим муниципальным правовым актом Совета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7. Составление проекта бюджета поселения на очередной финансовый год и плановый период основывается </w:t>
      </w:r>
      <w:proofErr w:type="gramStart"/>
      <w:r w:rsidRPr="005A781C">
        <w:rPr>
          <w:rFonts w:ascii="Arial" w:eastAsia="Times New Roman" w:hAnsi="Arial" w:cs="Arial"/>
          <w:sz w:val="20"/>
          <w:szCs w:val="20"/>
        </w:rPr>
        <w:t>на</w:t>
      </w:r>
      <w:proofErr w:type="gramEnd"/>
      <w:r w:rsidRPr="005A781C">
        <w:rPr>
          <w:rFonts w:ascii="Arial" w:eastAsia="Times New Roman" w:hAnsi="Arial" w:cs="Arial"/>
          <w:sz w:val="20"/>
          <w:szCs w:val="20"/>
        </w:rPr>
        <w:t>:</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roofErr w:type="gramStart"/>
      <w:r w:rsidRPr="005A781C">
        <w:rPr>
          <w:rFonts w:ascii="Arial" w:eastAsia="Times New Roman" w:hAnsi="Arial" w:cs="Arial"/>
          <w:sz w:val="20"/>
          <w:szCs w:val="20"/>
        </w:rPr>
        <w:t>положениях</w:t>
      </w:r>
      <w:proofErr w:type="gramEnd"/>
      <w:r w:rsidRPr="005A781C">
        <w:rPr>
          <w:rFonts w:ascii="Arial" w:eastAsia="Times New Roman" w:hAnsi="Arial" w:cs="Arial"/>
          <w:sz w:val="20"/>
          <w:szCs w:val="20"/>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roofErr w:type="gramStart"/>
      <w:r w:rsidRPr="005A781C">
        <w:rPr>
          <w:rFonts w:ascii="Arial" w:eastAsia="Times New Roman" w:hAnsi="Arial" w:cs="Arial"/>
          <w:sz w:val="20"/>
          <w:szCs w:val="20"/>
        </w:rPr>
        <w:t>Послании</w:t>
      </w:r>
      <w:proofErr w:type="gramEnd"/>
      <w:r w:rsidRPr="005A781C">
        <w:rPr>
          <w:rFonts w:ascii="Arial" w:eastAsia="Times New Roman" w:hAnsi="Arial" w:cs="Arial"/>
          <w:sz w:val="20"/>
          <w:szCs w:val="20"/>
        </w:rPr>
        <w:t xml:space="preserve"> Президента Республики Татарстан Государственному Совету Республики Татарстан;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roofErr w:type="gramStart"/>
      <w:r w:rsidRPr="005A781C">
        <w:rPr>
          <w:rFonts w:ascii="Arial" w:eastAsia="Times New Roman" w:hAnsi="Arial" w:cs="Arial"/>
          <w:sz w:val="20"/>
          <w:szCs w:val="20"/>
        </w:rPr>
        <w:t>прогнозе</w:t>
      </w:r>
      <w:proofErr w:type="gramEnd"/>
      <w:r w:rsidRPr="005A781C">
        <w:rPr>
          <w:rFonts w:ascii="Arial" w:eastAsia="Times New Roman" w:hAnsi="Arial" w:cs="Arial"/>
          <w:sz w:val="20"/>
          <w:szCs w:val="20"/>
        </w:rPr>
        <w:t xml:space="preserve"> социально-экономического развития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основных </w:t>
      </w:r>
      <w:proofErr w:type="gramStart"/>
      <w:r w:rsidRPr="005A781C">
        <w:rPr>
          <w:rFonts w:ascii="Arial" w:eastAsia="Times New Roman" w:hAnsi="Arial" w:cs="Arial"/>
          <w:sz w:val="20"/>
          <w:szCs w:val="20"/>
        </w:rPr>
        <w:t>направлениях</w:t>
      </w:r>
      <w:proofErr w:type="gramEnd"/>
      <w:r w:rsidRPr="005A781C">
        <w:rPr>
          <w:rFonts w:ascii="Arial" w:eastAsia="Times New Roman" w:hAnsi="Arial" w:cs="Arial"/>
          <w:sz w:val="20"/>
          <w:szCs w:val="20"/>
        </w:rPr>
        <w:t xml:space="preserve"> бюджетной и налоговой политики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бюджетном </w:t>
      </w:r>
      <w:proofErr w:type="gramStart"/>
      <w:r w:rsidRPr="005A781C">
        <w:rPr>
          <w:rFonts w:ascii="Arial" w:eastAsia="Times New Roman" w:hAnsi="Arial" w:cs="Arial"/>
          <w:sz w:val="20"/>
          <w:szCs w:val="20"/>
        </w:rPr>
        <w:t>прогнозе</w:t>
      </w:r>
      <w:proofErr w:type="gramEnd"/>
      <w:r w:rsidRPr="005A781C">
        <w:rPr>
          <w:rFonts w:ascii="Arial" w:eastAsia="Times New Roman" w:hAnsi="Arial" w:cs="Arial"/>
          <w:sz w:val="20"/>
          <w:szCs w:val="20"/>
        </w:rPr>
        <w:t xml:space="preserve"> (проекте бюджетного прогноза, проекте изменений бюджетного прогноза) на долгосрочный период;</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roofErr w:type="gramStart"/>
      <w:r w:rsidRPr="005A781C">
        <w:rPr>
          <w:rFonts w:ascii="Arial" w:eastAsia="Times New Roman" w:hAnsi="Arial" w:cs="Arial"/>
          <w:sz w:val="20"/>
          <w:szCs w:val="20"/>
        </w:rPr>
        <w:t>государственных (муниципальных) программах (проектах государственных (муниципальных) программ, проектах изменений указанных программ).</w:t>
      </w:r>
      <w:proofErr w:type="gramEnd"/>
    </w:p>
    <w:p w:rsidR="005A781C" w:rsidRPr="005A781C" w:rsidRDefault="005A781C" w:rsidP="005A781C">
      <w:pPr>
        <w:ind w:firstLine="568"/>
        <w:rPr>
          <w:rFonts w:ascii="Arial" w:eastAsia="Times New Roman" w:hAnsi="Arial" w:cs="Arial"/>
          <w:sz w:val="20"/>
          <w:szCs w:val="20"/>
        </w:rPr>
      </w:pPr>
      <w:r w:rsidRPr="005A781C">
        <w:rPr>
          <w:rFonts w:ascii="Arial" w:eastAsia="Times New Roman" w:hAnsi="Arial" w:cs="Arial"/>
          <w:sz w:val="20"/>
          <w:szCs w:val="20"/>
        </w:rPr>
        <w:t>пояснительная записка к проекту бюджета;</w:t>
      </w:r>
    </w:p>
    <w:p w:rsidR="005A781C" w:rsidRPr="005A781C" w:rsidRDefault="005A781C" w:rsidP="005A781C">
      <w:pPr>
        <w:ind w:firstLine="720"/>
        <w:rPr>
          <w:rFonts w:ascii="Arial" w:eastAsia="Times New Roman" w:hAnsi="Arial" w:cs="Arial"/>
          <w:sz w:val="20"/>
          <w:szCs w:val="20"/>
        </w:rPr>
      </w:pPr>
      <w:r w:rsidRPr="005A781C">
        <w:rPr>
          <w:rFonts w:ascii="Arial" w:eastAsia="Times New Roman" w:hAnsi="Arial" w:cs="Arial"/>
          <w:sz w:val="20"/>
          <w:szCs w:val="20"/>
        </w:rPr>
        <w:t>методики (проекты методик) и расчеты распределения межбюджетных трансфертов;</w:t>
      </w:r>
    </w:p>
    <w:p w:rsidR="005A781C" w:rsidRPr="005A781C" w:rsidRDefault="005A781C" w:rsidP="005A781C">
      <w:pPr>
        <w:ind w:firstLine="720"/>
        <w:jc w:val="both"/>
        <w:rPr>
          <w:rFonts w:ascii="Arial" w:eastAsia="Times New Roman" w:hAnsi="Arial" w:cs="Arial"/>
          <w:sz w:val="20"/>
          <w:szCs w:val="20"/>
        </w:rPr>
      </w:pPr>
      <w:r w:rsidRPr="005A781C">
        <w:rPr>
          <w:rFonts w:ascii="Arial" w:eastAsia="Times New Roman" w:hAnsi="Arial" w:cs="Arial"/>
          <w:sz w:val="20"/>
          <w:szCs w:val="20"/>
        </w:rPr>
        <w:t xml:space="preserve">верхний предел государственного (муниципального) внутреннего долга и (или) верхний предел государственного (муниципального) внешнего долга по состоянию на 1 января года, следующего за очередным финансовым годом и каждым годом планового периода (очередным финансовым годом); </w:t>
      </w:r>
    </w:p>
    <w:p w:rsidR="005A781C" w:rsidRPr="005A781C" w:rsidRDefault="005A781C" w:rsidP="005A781C">
      <w:pPr>
        <w:ind w:firstLine="720"/>
        <w:rPr>
          <w:rFonts w:ascii="Arial" w:eastAsia="Times New Roman" w:hAnsi="Arial" w:cs="Arial"/>
          <w:sz w:val="20"/>
          <w:szCs w:val="20"/>
        </w:rPr>
      </w:pPr>
      <w:r w:rsidRPr="005A781C">
        <w:rPr>
          <w:rFonts w:ascii="Arial" w:eastAsia="Times New Roman" w:hAnsi="Arial" w:cs="Arial"/>
          <w:sz w:val="20"/>
          <w:szCs w:val="20"/>
        </w:rPr>
        <w:t>оценка ожидаемого исполнения бюджета на текущий финансовый год;</w:t>
      </w:r>
    </w:p>
    <w:p w:rsidR="005A781C" w:rsidRPr="005A781C" w:rsidRDefault="005A781C" w:rsidP="005A781C">
      <w:pPr>
        <w:ind w:firstLine="720"/>
        <w:rPr>
          <w:rFonts w:ascii="Arial" w:eastAsia="Times New Roman" w:hAnsi="Arial" w:cs="Arial"/>
          <w:sz w:val="20"/>
          <w:szCs w:val="20"/>
        </w:rPr>
      </w:pPr>
      <w:r w:rsidRPr="005A781C">
        <w:rPr>
          <w:rFonts w:ascii="Arial" w:eastAsia="Times New Roman" w:hAnsi="Arial" w:cs="Arial"/>
          <w:sz w:val="20"/>
          <w:szCs w:val="20"/>
        </w:rPr>
        <w:t>проекты законов о бюджетах государственных внебюджетных фондов;</w:t>
      </w:r>
    </w:p>
    <w:p w:rsidR="005A781C" w:rsidRPr="005A781C" w:rsidRDefault="005A781C" w:rsidP="005A781C">
      <w:pPr>
        <w:ind w:firstLine="568"/>
        <w:rPr>
          <w:rFonts w:ascii="Arial" w:eastAsia="Times New Roman" w:hAnsi="Arial" w:cs="Arial"/>
          <w:sz w:val="20"/>
          <w:szCs w:val="20"/>
        </w:rPr>
      </w:pPr>
      <w:r w:rsidRPr="005A781C">
        <w:rPr>
          <w:rFonts w:ascii="Arial" w:eastAsia="Times New Roman" w:hAnsi="Arial" w:cs="Arial"/>
          <w:sz w:val="20"/>
          <w:szCs w:val="20"/>
        </w:rPr>
        <w:t xml:space="preserve">реестры </w:t>
      </w:r>
      <w:proofErr w:type="gramStart"/>
      <w:r w:rsidRPr="005A781C">
        <w:rPr>
          <w:rFonts w:ascii="Arial" w:eastAsia="Times New Roman" w:hAnsi="Arial" w:cs="Arial"/>
          <w:sz w:val="20"/>
          <w:szCs w:val="20"/>
        </w:rPr>
        <w:t>источников доходов бюджетов бюджетной системы Российской Федерации</w:t>
      </w:r>
      <w:proofErr w:type="gramEnd"/>
      <w:r w:rsidRPr="005A781C">
        <w:rPr>
          <w:rFonts w:ascii="Arial" w:eastAsia="Times New Roman" w:hAnsi="Arial" w:cs="Arial"/>
          <w:sz w:val="20"/>
          <w:szCs w:val="20"/>
        </w:rPr>
        <w:t xml:space="preserve">;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8. В решении о бюджете поселения на очередной финансовый год и плановый период должны содержаться основные характеристики бюджета, к которым относятся общий объем доходов бюджета, общий объем расходов, дефицит бюджета, а также иные показатели, установленные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Кодекс РФ от 31.07.1998 N 145-ФЗ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Бюджетным кодексом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законами Республики Татарстан, муниципальными правовыми актами Совета поселения (кроме решения о бюджете).</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9. Решением о бюджете поселения утверждаются: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 перечень главных администраторов доходов бюджета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 перечень главных </w:t>
      </w:r>
      <w:proofErr w:type="gramStart"/>
      <w:r w:rsidRPr="005A781C">
        <w:rPr>
          <w:rFonts w:ascii="Arial" w:eastAsia="Times New Roman" w:hAnsi="Arial" w:cs="Arial"/>
          <w:sz w:val="20"/>
          <w:szCs w:val="20"/>
        </w:rPr>
        <w:t>администраторов источников финансирования дефицита бюджета поселения</w:t>
      </w:r>
      <w:proofErr w:type="gramEnd"/>
      <w:r w:rsidRPr="005A781C">
        <w:rPr>
          <w:rFonts w:ascii="Arial" w:eastAsia="Times New Roman" w:hAnsi="Arial" w:cs="Arial"/>
          <w:sz w:val="20"/>
          <w:szCs w:val="20"/>
        </w:rPr>
        <w:t xml:space="preserve">;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roofErr w:type="gramStart"/>
      <w:r w:rsidRPr="005A781C">
        <w:rPr>
          <w:rFonts w:ascii="Arial" w:eastAsia="Times New Roman" w:hAnsi="Arial" w:cs="Arial"/>
          <w:sz w:val="20"/>
          <w:szCs w:val="20"/>
        </w:rPr>
        <w:t xml:space="preserve">-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 программным направлениям деятельности), группам (группам и подгруппам) видов расходов и (или) по целевым статьям муниципальным программам и не программным направлениям </w:t>
      </w:r>
      <w:r w:rsidRPr="005A781C">
        <w:rPr>
          <w:rFonts w:ascii="Arial" w:eastAsia="Times New Roman" w:hAnsi="Arial" w:cs="Arial"/>
          <w:sz w:val="20"/>
          <w:szCs w:val="20"/>
        </w:rPr>
        <w:lastRenderedPageBreak/>
        <w:t>деятельности), группам (группам и подгруппам) видов расходов классификации расходов бюджетов на очередной финансовый год и плановый</w:t>
      </w:r>
      <w:proofErr w:type="gramEnd"/>
      <w:r w:rsidRPr="005A781C">
        <w:rPr>
          <w:rFonts w:ascii="Arial" w:eastAsia="Times New Roman" w:hAnsi="Arial" w:cs="Arial"/>
          <w:sz w:val="20"/>
          <w:szCs w:val="20"/>
        </w:rPr>
        <w:t xml:space="preserve"> период, а также по разделам и подразделам классификации расходов бюджетов в случаях, установленных, соответственно,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Кодекс РФ от 31.07.1998 N 145-ФЗ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Бюджетным кодексом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законом Республики Татарстан, муниципальным правовым актом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ведомственная структура расходов бюджета на очередной финансовый год и плановый период;</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 распределение бюджетных ассигнований по разделам, подразделам, целевым статьям и видам расходов классификации расходов бюджетов в ведомственной структуре расходов на очередной финансовый год и плановый период;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 общий объем бюджетных ассигнований, направляемых на исполнение публичных нормативных обязательств;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roofErr w:type="gramStart"/>
      <w:r w:rsidRPr="005A781C">
        <w:rPr>
          <w:rFonts w:ascii="Arial" w:eastAsia="Times New Roman" w:hAnsi="Arial" w:cs="Arial"/>
          <w:sz w:val="20"/>
          <w:szCs w:val="20"/>
        </w:rPr>
        <w:t>- общий объем условно утверждаемых (утвержденных) расходов бюджета поселения на первый год планового периода в объеме не менее 2,5 процента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поселения (без</w:t>
      </w:r>
      <w:proofErr w:type="gramEnd"/>
      <w:r w:rsidRPr="005A781C">
        <w:rPr>
          <w:rFonts w:ascii="Arial" w:eastAsia="Times New Roman" w:hAnsi="Arial" w:cs="Arial"/>
          <w:sz w:val="20"/>
          <w:szCs w:val="20"/>
        </w:rPr>
        <w:t xml:space="preserve">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источники финансирования дефицита бюджета на очередной финансовый год и плановый период;</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 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 иные показатели бюджета поселения, установленные соответственно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Кодекс РФ от 31.07.1998 N 145-ФЗ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Бюджетным кодексом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и принятые в соответствии с ним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Кодекс РФ от 31.07.1998 N 145-ФЗ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Бюджетным кодексом</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Республики Татарстан, муниципальными нормативными правовыми актами Совета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10. Проект решения о бюджете поселения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Проект решения о бюджете поселения на очередной финансовый год и плановый период уточняет показатели утвержденного бюджета планового периода и утверждает показатели второго года планового периода составляемого бюджета.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12. Одновременно с проектом решения о бюджете поселения на очередной финансовый год и плановый период в Совет поселения представляются: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основные направления бюджетной и налоговой политики муниципального образования;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прогноз социально-экономического развития поселения на очередной финансовый год и плановый период;</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прогноз основных характеристик (общий объем доходов, общий объем расходов, дефицита бюджета) консолидированного бюджета поселения на очередной финансовый год и плановый период, либо утвержденный среднесрочный финансовый план;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пояснительная записка к проекту бюджета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методики (проекты методик) и расчеты распределения межбюджетных трансфертов;</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верхний предел муниципального внутреннего долга на 1 января года, следующего за очередным финансовым годом (очередным финансовым годом и каждым годом планового периода), и (или) верхний предел муниципального внешнего долга на 1 января года, следующего за очередным финансовым годом и каждым годом планового периода;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оценка ожидаемого исполнения бюджета на текущий финансовый год;</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sz w:val="20"/>
          <w:szCs w:val="20"/>
        </w:rPr>
      </w:pPr>
      <w:r w:rsidRPr="005A781C">
        <w:rPr>
          <w:rFonts w:ascii="Arial" w:eastAsia="Times New Roman" w:hAnsi="Arial" w:cs="Arial"/>
          <w:sz w:val="20"/>
          <w:szCs w:val="20"/>
        </w:rPr>
        <w:t>     проект программы муниципальных внутренних заимствований на очередной финансовый год и плановый период;</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предложенные Советом поселения, Ревизионной комиссией поселения проекты бюджетных смет указанных органов, представляемые в случае возникновения разногласий с Исполнительным комитетом поселения в отношении указанных бюджетных смет;</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реестры источников доходов бюджета;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иные документы и материалы, установленные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Кодекс РФ от 31.07.1998 N 145-ФЗ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proofErr w:type="gramStart"/>
      <w:r w:rsidRPr="005A781C">
        <w:rPr>
          <w:rFonts w:ascii="Arial" w:eastAsia="Times New Roman" w:hAnsi="Arial" w:cs="Arial"/>
          <w:color w:val="0000AA"/>
          <w:sz w:val="20"/>
          <w:szCs w:val="20"/>
          <w:u w:val="single"/>
        </w:rPr>
        <w:t>Бюджетным кодексом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и принятыми в соответствии с ним</w:t>
      </w:r>
      <w:proofErr w:type="gramEnd"/>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Кодекс РФ от 31.07.1998 N 145-ФЗ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Бюджетным кодексом</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Республики Татарстан и настоящим Уставом.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В случае утверждения решением о бюджете распределения бюджетных ассигнований по муниципальным программам и не программным направлениям деятельности к проекту решения о бюджете представляются паспорта муниципальных программ.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В случае</w:t>
      </w:r>
      <w:proofErr w:type="gramStart"/>
      <w:r w:rsidRPr="005A781C">
        <w:rPr>
          <w:rFonts w:ascii="Arial" w:eastAsia="Times New Roman" w:hAnsi="Arial" w:cs="Arial"/>
          <w:sz w:val="20"/>
          <w:szCs w:val="20"/>
        </w:rPr>
        <w:t>,</w:t>
      </w:r>
      <w:proofErr w:type="gramEnd"/>
      <w:r w:rsidRPr="005A781C">
        <w:rPr>
          <w:rFonts w:ascii="Arial" w:eastAsia="Times New Roman" w:hAnsi="Arial" w:cs="Arial"/>
          <w:sz w:val="20"/>
          <w:szCs w:val="20"/>
        </w:rPr>
        <w:t xml:space="preserve">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12. Составление проекта бюджета поселения на очередной финансовый год и плановый период осуществляется Исполнительным комитетом поселения в соответствии </w:t>
      </w:r>
      <w:proofErr w:type="gramStart"/>
      <w:r w:rsidRPr="005A781C">
        <w:rPr>
          <w:rFonts w:ascii="Arial" w:eastAsia="Times New Roman" w:hAnsi="Arial" w:cs="Arial"/>
          <w:sz w:val="20"/>
          <w:szCs w:val="20"/>
        </w:rPr>
        <w:t>с</w:t>
      </w:r>
      <w:proofErr w:type="gramEnd"/>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Кодекс РФ от 31.07.1998 N 145-ФЗ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Бюджетным кодексом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федеральными законами, принимаемыми в соответствии с ними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Кодекс РФ от 31.07.1998 N 145-ФЗ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Бюджетным кодексом</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Республики Татарстан и законами Республики Татарстан.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13. Исполнительный комитет поселения вносит на рассмотрение Совета поселения проект решения о бюджете Поселения на очередной финансовый год и плановый период в срок, не позднее 15 ноября текущего года.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14. Порядок рассмотрения проекта решения о бюджете поселения и его утверждения, определенный муниципальным нормативным правовым актом Совета поселения,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в соответствии </w:t>
      </w:r>
      <w:proofErr w:type="gramStart"/>
      <w:r w:rsidRPr="005A781C">
        <w:rPr>
          <w:rFonts w:ascii="Arial" w:eastAsia="Times New Roman" w:hAnsi="Arial" w:cs="Arial"/>
          <w:sz w:val="20"/>
          <w:szCs w:val="20"/>
        </w:rPr>
        <w:t>со</w:t>
      </w:r>
      <w:proofErr w:type="gramEnd"/>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"kodeks://link/d?nd=901714433&amp;point=mark=00000000000000000000000000000000000000000000000000AAC0O0"\o"’’Бюджетный кодекс Российской Федерации (с изменениями на 2 августа 2019 года) (редакция, действующая с 1 сентября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Кодекс РФ от 31.07.1998 N 145-ФЗ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статьей 184(1</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Кодекс РФ от 31.07.1998 N 145-ФЗ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Бюджетного кодекса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15. Решение о бюджете поселения вступает в силу с 1 января и действует по 31 декабря финансового года, если иное не предусмотрено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Кодекс РФ от 31.07.1998 N 145-ФЗ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Бюджетным кодексом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и (или) решением о бюджете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Решение о бюджете поселения подлежит официальному опубликованию (обнародованию) не позднее десяти дней после его подписания в установленном порядке.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16. Органы местного самоуправления поселения обеспечивают сбалансированность бюджета поселения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17.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18. Расходы бюджета поселения осуществляются в формах, предусмотренных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Кодекс РФ от 31.07.1998 N 145-ФЗ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Бюджетным кодексом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19. Осуществление расходов бюджета поселения на финансирование полномочий федеральных </w:t>
      </w:r>
      <w:r w:rsidRPr="005A781C">
        <w:rPr>
          <w:rFonts w:ascii="Arial" w:eastAsia="Times New Roman" w:hAnsi="Arial" w:cs="Arial"/>
          <w:sz w:val="20"/>
          <w:szCs w:val="20"/>
        </w:rPr>
        <w:lastRenderedPageBreak/>
        <w:t xml:space="preserve">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20. Бюджетные инвестиции в объекты муниципальной собственности осуществляется в соответствии </w:t>
      </w:r>
      <w:proofErr w:type="gramStart"/>
      <w:r w:rsidRPr="005A781C">
        <w:rPr>
          <w:rFonts w:ascii="Arial" w:eastAsia="Times New Roman" w:hAnsi="Arial" w:cs="Arial"/>
          <w:sz w:val="20"/>
          <w:szCs w:val="20"/>
        </w:rPr>
        <w:t>с</w:t>
      </w:r>
      <w:proofErr w:type="gramEnd"/>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Кодекс РФ от 31.07.1998 N 145-ФЗ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Бюджетным кодексом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81. Закупки для обеспечения муниципальных нужд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Закупки товаров, работ, услуг для обеспечения муниципальных нужд осуществляются в соответствии с Федеральным законом от 05 мая 2013 года N 44-ФЗ "О контрактной системе в сфере закупок товаров, работ, услуг для обеспечения государственных и муниципальных нужд" и иными нормативными правовыми актами Российской Федерации.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Закупки товаров, работ, услуг для обеспечения муниципальных нужд осуществляются за счет средств бюджета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82. Средства самообложения граждан поселения </w:t>
      </w:r>
    </w:p>
    <w:p w:rsidR="005A781C" w:rsidRPr="005A781C" w:rsidRDefault="005A781C" w:rsidP="005A781C">
      <w:pPr>
        <w:widowControl w:val="0"/>
        <w:autoSpaceDE w:val="0"/>
        <w:autoSpaceDN w:val="0"/>
        <w:adjustRightInd w:val="0"/>
        <w:spacing w:after="0" w:line="240" w:lineRule="auto"/>
        <w:jc w:val="both"/>
        <w:rPr>
          <w:rFonts w:ascii="Arial" w:eastAsia="Times New Roman" w:hAnsi="Arial" w:cs="Arial"/>
          <w:sz w:val="20"/>
          <w:szCs w:val="20"/>
        </w:rPr>
      </w:pPr>
      <w:r w:rsidRPr="005A781C">
        <w:rPr>
          <w:rFonts w:ascii="Arial" w:eastAsia="Times New Roman" w:hAnsi="Arial" w:cs="Arial"/>
          <w:sz w:val="20"/>
          <w:szCs w:val="20"/>
        </w:rPr>
        <w:t xml:space="preserve">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 за исключением отдельных категорий граждан, численность которых не может превышать 30 процентов от общего числа жителей поселения (населенного пункта, входящего в состав поселения), для которых размер платежей может быть уменьшен.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2. Вопросы введения и </w:t>
      </w:r>
      <w:proofErr w:type="gramStart"/>
      <w:r w:rsidRPr="005A781C">
        <w:rPr>
          <w:rFonts w:ascii="Arial" w:eastAsia="Times New Roman" w:hAnsi="Arial" w:cs="Arial"/>
          <w:sz w:val="20"/>
          <w:szCs w:val="20"/>
        </w:rPr>
        <w:t>использования</w:t>
      </w:r>
      <w:proofErr w:type="gramEnd"/>
      <w:r w:rsidRPr="005A781C">
        <w:rPr>
          <w:rFonts w:ascii="Arial" w:eastAsia="Times New Roman" w:hAnsi="Arial" w:cs="Arial"/>
          <w:sz w:val="20"/>
          <w:szCs w:val="20"/>
        </w:rPr>
        <w:t xml:space="preserve"> указанных в части 1 настоящей статьи разовых платежей граждан решаются на местном референдуме, а в случаях, предусмотренных пунктом 4.1 части 1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"kodeks://link/d?nd=901876063&amp;point=mark=00000000000000000000000000000000000000000000000000A820NE"\o"’’Об общих принципах организации местного самоуправления в Российской Федерации (с изменениями ...’’</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Федеральный закон от 06.10.2003 N 131-ФЗ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статьи 25.1 Федерального закона от 06 октября 2003 года N 131-ФЗ "Об общих принципах организации местного самоуправления в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на сходе граждан.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После опубликования решения местного референдума о сборе разовых платежей граждан Исполнительный комитет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 организует выполнение работ, предусмотренных решением референдума, и </w:t>
      </w:r>
      <w:proofErr w:type="gramStart"/>
      <w:r w:rsidRPr="005A781C">
        <w:rPr>
          <w:rFonts w:ascii="Arial" w:eastAsia="Times New Roman" w:hAnsi="Arial" w:cs="Arial"/>
          <w:sz w:val="20"/>
          <w:szCs w:val="20"/>
        </w:rPr>
        <w:t>отчитывается об</w:t>
      </w:r>
      <w:proofErr w:type="gramEnd"/>
      <w:r w:rsidRPr="005A781C">
        <w:rPr>
          <w:rFonts w:ascii="Arial" w:eastAsia="Times New Roman" w:hAnsi="Arial" w:cs="Arial"/>
          <w:sz w:val="20"/>
          <w:szCs w:val="20"/>
        </w:rPr>
        <w:t xml:space="preserve"> их выполнении перед жителями Поселения в порядке, предусмотренном данным решением.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Средства самообложения граждан относятся к собственным доходам бюджета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83. Муниципальные заимствования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Поселение в целях финансирования дефицита бюджета Поселения и погашения долговых обязатель</w:t>
      </w:r>
      <w:proofErr w:type="gramStart"/>
      <w:r w:rsidRPr="005A781C">
        <w:rPr>
          <w:rFonts w:ascii="Arial" w:eastAsia="Times New Roman" w:hAnsi="Arial" w:cs="Arial"/>
          <w:sz w:val="20"/>
          <w:szCs w:val="20"/>
        </w:rPr>
        <w:t>ств впр</w:t>
      </w:r>
      <w:proofErr w:type="gramEnd"/>
      <w:r w:rsidRPr="005A781C">
        <w:rPr>
          <w:rFonts w:ascii="Arial" w:eastAsia="Times New Roman" w:hAnsi="Arial" w:cs="Arial"/>
          <w:sz w:val="20"/>
          <w:szCs w:val="20"/>
        </w:rPr>
        <w:t>аве осуществлять муниципальные внутренние заимствования в порядке, установленном федеральным законодательством.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2. Право осуществления муниципальных заимствований от имени Поселения принадлежит в соответствии </w:t>
      </w:r>
      <w:proofErr w:type="gramStart"/>
      <w:r w:rsidRPr="005A781C">
        <w:rPr>
          <w:rFonts w:ascii="Arial" w:eastAsia="Times New Roman" w:hAnsi="Arial" w:cs="Arial"/>
          <w:sz w:val="20"/>
          <w:szCs w:val="20"/>
        </w:rPr>
        <w:t>с</w:t>
      </w:r>
      <w:proofErr w:type="gramEnd"/>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Кодекс РФ от 31.07.1998 N 145-ФЗ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Бюджетным кодексом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и настоящим Уставом Исполнительному комитету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3. Остатки средств бюджета Поселения на начало текущего финансового года, могут направляться в текущем финансовом году на покрытие кассовых разрывов в объеме, превышающем объем средств, предусмотренных в качестве указанного </w:t>
      </w:r>
      <w:proofErr w:type="gramStart"/>
      <w:r w:rsidRPr="005A781C">
        <w:rPr>
          <w:rFonts w:ascii="Arial" w:eastAsia="Times New Roman" w:hAnsi="Arial" w:cs="Arial"/>
          <w:sz w:val="20"/>
          <w:szCs w:val="20"/>
        </w:rPr>
        <w:t>источника финансирования дефицита бюджета Поселения</w:t>
      </w:r>
      <w:proofErr w:type="gramEnd"/>
      <w:r w:rsidRPr="005A781C">
        <w:rPr>
          <w:rFonts w:ascii="Arial" w:eastAsia="Times New Roman" w:hAnsi="Arial" w:cs="Arial"/>
          <w:sz w:val="20"/>
          <w:szCs w:val="20"/>
        </w:rPr>
        <w:t xml:space="preserve"> решением о бюджете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jc w:val="both"/>
        <w:rPr>
          <w:rFonts w:ascii="Arial" w:eastAsia="Times New Roman" w:hAnsi="Arial" w:cs="Arial"/>
          <w:sz w:val="20"/>
          <w:szCs w:val="20"/>
        </w:rPr>
      </w:pPr>
      <w:r w:rsidRPr="005A781C">
        <w:rPr>
          <w:rFonts w:ascii="Arial" w:eastAsia="Times New Roman" w:hAnsi="Arial" w:cs="Arial"/>
          <w:sz w:val="20"/>
          <w:szCs w:val="20"/>
        </w:rPr>
        <w:t> </w:t>
      </w: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84. Исполнение местного бюджета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 Исполнение местного бюджета поселения осуществляется в соответствии </w:t>
      </w:r>
      <w:proofErr w:type="gramStart"/>
      <w:r w:rsidRPr="005A781C">
        <w:rPr>
          <w:rFonts w:ascii="Arial" w:eastAsia="Times New Roman" w:hAnsi="Arial" w:cs="Arial"/>
          <w:sz w:val="20"/>
          <w:szCs w:val="20"/>
        </w:rPr>
        <w:t>с</w:t>
      </w:r>
      <w:proofErr w:type="gramEnd"/>
      <w:r w:rsidRPr="005A781C">
        <w:rPr>
          <w:rFonts w:ascii="Arial" w:eastAsia="Times New Roman" w:hAnsi="Arial" w:cs="Arial"/>
          <w:sz w:val="20"/>
          <w:szCs w:val="20"/>
        </w:rPr>
        <w:t xml:space="preserve">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Кодекс РФ от 31.07.1998 N 145-ФЗ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Бюджетным кодексом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Бюджет поселения исполняется на основе единства кассы и подведомственности расходов.</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3. Кассовое обслуживание исполнения бюджета поселения, открытие и ведение лицевых </w:t>
      </w:r>
      <w:proofErr w:type="gramStart"/>
      <w:r w:rsidRPr="005A781C">
        <w:rPr>
          <w:rFonts w:ascii="Arial" w:eastAsia="Times New Roman" w:hAnsi="Arial" w:cs="Arial"/>
          <w:sz w:val="20"/>
          <w:szCs w:val="20"/>
        </w:rPr>
        <w:t xml:space="preserve">счетов </w:t>
      </w:r>
      <w:r w:rsidRPr="005A781C">
        <w:rPr>
          <w:rFonts w:ascii="Arial" w:eastAsia="Times New Roman" w:hAnsi="Arial" w:cs="Arial"/>
          <w:sz w:val="20"/>
          <w:szCs w:val="20"/>
        </w:rPr>
        <w:lastRenderedPageBreak/>
        <w:t>получателей средств бюджета поселения</w:t>
      </w:r>
      <w:proofErr w:type="gramEnd"/>
      <w:r w:rsidRPr="005A781C">
        <w:rPr>
          <w:rFonts w:ascii="Arial" w:eastAsia="Times New Roman" w:hAnsi="Arial" w:cs="Arial"/>
          <w:sz w:val="20"/>
          <w:szCs w:val="20"/>
        </w:rPr>
        <w:t xml:space="preserve"> осуществляется в порядке, установленном законодательством Российской Федерации и Республики Татарстан.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Исполнение бюджета поселения организуется на основе сводной бюджетной росписи поселения и кассового плана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85. Бюджетная отчетность. Годовой отчет об исполнении бюджета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1. Бюджетная отчетность поселения является годовой.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2. Бюджетная отчетность поселения составляется Исполнительным комитетом поселения на основании сводной бюджетной отчетности соответствующих главных администраторов бюджетных средств.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3. Годовой отчет об исполнении бюджета поселения подлежит утверждению решением Совета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4. Годовой отчет об исполнении бюджета поселения до его представления в Совет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Внешняя проверка годового отчета об исполнении местного бюджета осуществляется контрольно-счетным органом муниципального образования в порядке, установленном муниципальным правовым актом представительного органа муниципального образования, с соблюдением требований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Кодекс РФ от 31.07.1998 N 145-ФЗ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Бюджетного кодекса РФ</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и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Кодекс РФ от 31.07.1998 N 145-ФЗ</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01.09.2019)"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Бюджетного кодекса</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xml:space="preserve"> Республики Татарстан, с учетом особенностей, установленных федеральными законами.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5. Исполнительный комитет поселения представляет отчет об исполнении бюджета поселения для подготовки заключения на него не позднее 1 апреля текущего финансового года. Подготовка заключения на годовой отчет об исполнении бюджета поселения проводится в срок, не превышающий 1 месяц, на основании данных внешней проверки годовой бюджетной отчетности главных администраторов бюджетных средств.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Заключение на годовой отчет об исполнении бюджета поселения представляется Ревизионной комиссией поселения в Совет поселения с одновременным направлением в Исполнительный комитет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7. </w:t>
      </w:r>
      <w:proofErr w:type="gramStart"/>
      <w:r w:rsidRPr="005A781C">
        <w:rPr>
          <w:rFonts w:ascii="Arial" w:eastAsia="Times New Roman" w:hAnsi="Arial" w:cs="Arial"/>
          <w:sz w:val="20"/>
          <w:szCs w:val="20"/>
        </w:rPr>
        <w:t xml:space="preserve">Ежегодно не позднее 1 мая текущего финансового года Исполнительный комитет поселения представляет в Совет поселения годовой отчет об исполнении бюджета поселения за отчетный финансовый год с приложением проекта решения Совета поселения об исполнении бюджета Поселения за отчетный финансовый год, иной бюджетной отчетности об исполнении бюджета поселения, и иных документов, предусмотренных бюджетным законодательством Российской Федерации. </w:t>
      </w:r>
      <w:proofErr w:type="gramEnd"/>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8. По результатам рассмотрения годового отчета об исполнении бюджета поселения Совет поселения принимает решение об утверждении либо отклонении годового отчета об исполнении бюджета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В случае отклонения Советом поселения годового отчета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не превышающий 1 месяц.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9. Решением об исполнении бюджета поселения утверждается отчет об исполнении бюджета поселения за отчетный финансовый год с указанием общей суммы доходов, расходов и дефицита бюджета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Отдельными приложениями к решению Совета поселения об исполнении бюджета поселения за отчетный финансовый год утверждаются показатели: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 доходов бюджета поселения по кодам классификации доходов бюджетов;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 расходов бюджета поселения по ведомственной структуре расходов бюджета Поселения;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 расходов бюджета поселения по разделам и подразделам классификации расходов бюджетов;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lastRenderedPageBreak/>
        <w:t xml:space="preserve">- источников финансирования дефицита бюджета поселения по кодам </w:t>
      </w:r>
      <w:proofErr w:type="gramStart"/>
      <w:r w:rsidRPr="005A781C">
        <w:rPr>
          <w:rFonts w:ascii="Arial" w:eastAsia="Times New Roman" w:hAnsi="Arial" w:cs="Arial"/>
          <w:sz w:val="20"/>
          <w:szCs w:val="20"/>
        </w:rPr>
        <w:t>классификации источников финансирования дефицита бюджетов</w:t>
      </w:r>
      <w:proofErr w:type="gramEnd"/>
      <w:r w:rsidRPr="005A781C">
        <w:rPr>
          <w:rFonts w:ascii="Arial" w:eastAsia="Times New Roman" w:hAnsi="Arial" w:cs="Arial"/>
          <w:sz w:val="20"/>
          <w:szCs w:val="20"/>
        </w:rPr>
        <w:t>;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86. Муниципальный финансовый контроль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Муниципальный финансовый контроль подразделяется </w:t>
      </w:r>
      <w:proofErr w:type="gramStart"/>
      <w:r w:rsidRPr="005A781C">
        <w:rPr>
          <w:rFonts w:ascii="Arial" w:eastAsia="Times New Roman" w:hAnsi="Arial" w:cs="Arial"/>
          <w:sz w:val="20"/>
          <w:szCs w:val="20"/>
        </w:rPr>
        <w:t>на</w:t>
      </w:r>
      <w:proofErr w:type="gramEnd"/>
      <w:r w:rsidRPr="005A781C">
        <w:rPr>
          <w:rFonts w:ascii="Arial" w:eastAsia="Times New Roman" w:hAnsi="Arial" w:cs="Arial"/>
          <w:sz w:val="20"/>
          <w:szCs w:val="20"/>
        </w:rPr>
        <w:t xml:space="preserve"> внешний и внутренний, предварительный и последующий.</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Внешний муниципальный финансовый контроль в сфере бюджетных правоотношений является контрольной деятельностью контрольно-счетной палаты Аксубаевского муниципального района.</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3. Внутренний муниципальный финансовый контроль в сфере бюджетных правоотношений является контрольной деятельностью Финансово-бюджетной палаты Аксубаевского муниципального района.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Предварительный контроль осуществляется в целях предупреждения и пресечения бюджетных нарушений в процессе исполнения местного бюджета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5. Последующий контроль осуществляется по результатам исполнения бюджета поселения в целях установления законности их исполнения, достоверности учета и отчетности.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ГЛАВА XIV. ПРИНЯТИЕ УСТАВА ПОСЕЛЕНИЯ. ВНЕСЕНИЕ ИЗМЕНЕНИЙ В НАСТОЯЩИЙ УСТАВ </w:t>
      </w:r>
    </w:p>
    <w:p w:rsidR="005A781C" w:rsidRPr="005A781C" w:rsidRDefault="005A781C" w:rsidP="005A781C">
      <w:pPr>
        <w:widowControl w:val="0"/>
        <w:autoSpaceDE w:val="0"/>
        <w:autoSpaceDN w:val="0"/>
        <w:adjustRightInd w:val="0"/>
        <w:spacing w:after="0" w:line="240" w:lineRule="auto"/>
        <w:jc w:val="both"/>
        <w:rPr>
          <w:rFonts w:ascii="Arial" w:eastAsia="Times New Roman" w:hAnsi="Arial" w:cs="Arial"/>
          <w:sz w:val="20"/>
          <w:szCs w:val="20"/>
        </w:rPr>
      </w:pPr>
      <w:r w:rsidRPr="005A781C">
        <w:rPr>
          <w:rFonts w:ascii="Arial" w:eastAsia="Times New Roman" w:hAnsi="Arial" w:cs="Arial"/>
          <w:sz w:val="20"/>
          <w:szCs w:val="20"/>
        </w:rPr>
        <w:t xml:space="preserve">  </w:t>
      </w: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87. Порядок подготовки проекта Устава поселения, внесения изменений в настоящий Устав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Проект Устава поселения, проект решения Совета поселения о внесении изменений в настоящий Устав могут вноситься в Совет поселения Главой поселения, депутатами Совета поселения, прокурором района, органами территориального общественного самоуправления, инициативными группами граждан.</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Для подготовки проекта Устава поселения, проекта решения о внесении изменений в настоящий Устав решением Совета поселения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3. Проект Устава поселения, проект муниципального нормативного правового акта о внесении изменений в Устав поселения не </w:t>
      </w:r>
      <w:proofErr w:type="gramStart"/>
      <w:r w:rsidRPr="005A781C">
        <w:rPr>
          <w:rFonts w:ascii="Arial" w:eastAsia="Times New Roman" w:hAnsi="Arial" w:cs="Arial"/>
          <w:sz w:val="20"/>
          <w:szCs w:val="20"/>
        </w:rPr>
        <w:t>позднее</w:t>
      </w:r>
      <w:proofErr w:type="gramEnd"/>
      <w:r w:rsidRPr="005A781C">
        <w:rPr>
          <w:rFonts w:ascii="Arial" w:eastAsia="Times New Roman" w:hAnsi="Arial" w:cs="Arial"/>
          <w:sz w:val="20"/>
          <w:szCs w:val="20"/>
        </w:rPr>
        <w:t xml:space="preserve"> чем за 30 дней до дня рассмотрения вопроса о принятии Устава поселения, внесении изменений в Устав поселения подлежат официальному опубликованию (обнародованию) с одновременным опубликованием (обнародованием) установленного Советом поселения порядка учета предложений по проекту указанного Устава, проекту указанного муниципального нормативного правового акта, а также порядка участия граждан в его обсуждении. </w:t>
      </w:r>
      <w:proofErr w:type="gramStart"/>
      <w:r w:rsidRPr="005A781C">
        <w:rPr>
          <w:rFonts w:ascii="Arial" w:eastAsia="Times New Roman" w:hAnsi="Arial" w:cs="Arial"/>
          <w:sz w:val="20"/>
          <w:szCs w:val="20"/>
        </w:rPr>
        <w:t xml:space="preserve">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в случае, когда в Устав поселения вносятся изменения в форме точного воспроизведения положений </w:t>
      </w:r>
      <w:r w:rsidRPr="005A781C">
        <w:rPr>
          <w:rFonts w:ascii="Arial" w:eastAsia="Times New Roman" w:hAnsi="Arial" w:cs="Arial"/>
          <w:sz w:val="20"/>
          <w:szCs w:val="20"/>
        </w:rPr>
        <w:fldChar w:fldCharType="begin"/>
      </w:r>
      <w:r w:rsidRPr="005A781C">
        <w:rPr>
          <w:rFonts w:ascii="Arial" w:eastAsia="Times New Roman" w:hAnsi="Arial" w:cs="Arial"/>
          <w:sz w:val="20"/>
          <w:szCs w:val="20"/>
        </w:rPr>
        <w:instrText xml:space="preserve"> HYPERLINK "kodeks://link/d?nd=9004937"\o"’’Конституция Российской Федерации (с изменениями на 27 марта 2019 года)’’</w:instrText>
      </w:r>
      <w:proofErr w:type="gramEnd"/>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Конституция Российской Федерации от 12.12.1993</w:instrTex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instrText>Статус: действующая редакция (действ. с 04.04.2019)"</w:instrText>
      </w:r>
      <w:r w:rsidRPr="005A781C">
        <w:rPr>
          <w:rFonts w:ascii="Arial" w:eastAsia="Times New Roman" w:hAnsi="Arial" w:cs="Arial"/>
          <w:sz w:val="20"/>
          <w:szCs w:val="20"/>
        </w:rPr>
        <w:fldChar w:fldCharType="separate"/>
      </w:r>
      <w:r w:rsidRPr="005A781C">
        <w:rPr>
          <w:rFonts w:ascii="Arial" w:eastAsia="Times New Roman" w:hAnsi="Arial" w:cs="Arial"/>
          <w:color w:val="0000AA"/>
          <w:sz w:val="20"/>
          <w:szCs w:val="20"/>
          <w:u w:val="single"/>
        </w:rPr>
        <w:t>Конституции Российской Федерации</w:t>
      </w:r>
      <w:r w:rsidRPr="005A781C">
        <w:rPr>
          <w:rFonts w:ascii="Arial" w:eastAsia="Times New Roman" w:hAnsi="Arial" w:cs="Arial"/>
          <w:color w:val="0000FF"/>
          <w:sz w:val="20"/>
          <w:szCs w:val="20"/>
          <w:u w:val="single"/>
        </w:rPr>
        <w:t xml:space="preserve"> </w:t>
      </w:r>
      <w:r w:rsidRPr="005A781C">
        <w:rPr>
          <w:rFonts w:ascii="Arial" w:eastAsia="Times New Roman" w:hAnsi="Arial" w:cs="Arial"/>
          <w:sz w:val="20"/>
          <w:szCs w:val="20"/>
        </w:rPr>
        <w:fldChar w:fldCharType="end"/>
      </w:r>
      <w:r w:rsidRPr="005A781C">
        <w:rPr>
          <w:rFonts w:ascii="Arial" w:eastAsia="Times New Roman" w:hAnsi="Arial" w:cs="Arial"/>
          <w:sz w:val="20"/>
          <w:szCs w:val="20"/>
        </w:rPr>
        <w:t>, федеральных законов, конституции или законов Республики Татарстан в целях приведения данного устава в соответствие с этими нормативными правовыми актами.</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По проекту Устава поселения, решения Совета поселения о внесении изменений в настоящий Устав перед рассмотрением их на заседании Совета поселения проводятся публичные слушания в соответствии настоящим Уставом.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88. Порядок принятия Устава поселения, внесения изменений в настоящий Устав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Рассмотрение проекта Устава поселения, проекта решения о внесении изменений в настоящий Устав осуществляется Советом поселения не менее чем в двух чтениях в соответствии с Регламентом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После принятия проекта Устава поселения, проекта решения о внесении изменений в настоящий Устав в первом чтении указанный проект направляется Главой поселения депутатам Совета поселения, иным субъектам права правотворческой инициативы для внесения поправок.</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3. Устав поселения, решение Совета поселения о внесении изменений в Устав принимаются большинством в две трети голосов от установленной численности депутатов Совета поселения. Если глава поселения исполняет полномочия председателя Совета поселения, голос главы поселения учитывается при принятии устава поселения, муниципального правового акта о внесении изменений и дополнений в устав поселения как голос депутата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Изложение Устава поселения в новой редакции муниципальным правовым актом о внесении изменений и дополнений 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rPr>
          <w:rFonts w:ascii="Arial" w:eastAsia="Times New Roman" w:hAnsi="Arial" w:cs="Arial"/>
          <w:b/>
          <w:bCs/>
          <w:color w:val="2B4279"/>
          <w:sz w:val="20"/>
          <w:szCs w:val="20"/>
        </w:rPr>
      </w:pPr>
    </w:p>
    <w:p w:rsidR="005A781C" w:rsidRPr="005A781C" w:rsidRDefault="005A781C" w:rsidP="005A781C">
      <w:pPr>
        <w:widowControl w:val="0"/>
        <w:autoSpaceDE w:val="0"/>
        <w:autoSpaceDN w:val="0"/>
        <w:adjustRightInd w:val="0"/>
        <w:spacing w:after="0" w:line="240" w:lineRule="auto"/>
        <w:jc w:val="center"/>
        <w:rPr>
          <w:rFonts w:ascii="Arial" w:eastAsia="Times New Roman" w:hAnsi="Arial" w:cs="Arial"/>
          <w:b/>
          <w:bCs/>
          <w:color w:val="2B4279"/>
          <w:sz w:val="20"/>
          <w:szCs w:val="20"/>
        </w:rPr>
      </w:pPr>
      <w:r w:rsidRPr="005A781C">
        <w:rPr>
          <w:rFonts w:ascii="Arial" w:eastAsia="Times New Roman" w:hAnsi="Arial" w:cs="Arial"/>
          <w:b/>
          <w:bCs/>
          <w:color w:val="2B4279"/>
          <w:sz w:val="20"/>
          <w:szCs w:val="20"/>
        </w:rPr>
        <w:t xml:space="preserve">  Статья 89. Порядок вступления в силу Устава поселения, решения о внесении изменений в настоящий Устав </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Устав поселения, решение Совета поселения о внесении изменений в настоящий Устав после их принятия направляются Главой поселения в территориальный орган уполномоченного федерального органа исполнительной власти в сфере регистрации уставов муниципальных образований для государственной регистрации в порядке, установленном федеральным законом.</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2. Устав поселения, решение Совета поселения о внесении изменений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на портале Министерства юстиции Российской Федерации "Нормативные правовые акты в Российской Федерации" (http://pravo-minjust.ru, http://право-минюст</w:t>
      </w:r>
      <w:proofErr w:type="gramStart"/>
      <w:r w:rsidRPr="005A781C">
        <w:rPr>
          <w:rFonts w:ascii="Arial" w:eastAsia="Times New Roman" w:hAnsi="Arial" w:cs="Arial"/>
          <w:sz w:val="20"/>
          <w:szCs w:val="20"/>
        </w:rPr>
        <w:t>.р</w:t>
      </w:r>
      <w:proofErr w:type="gramEnd"/>
      <w:r w:rsidRPr="005A781C">
        <w:rPr>
          <w:rFonts w:ascii="Arial" w:eastAsia="Times New Roman" w:hAnsi="Arial" w:cs="Arial"/>
          <w:sz w:val="20"/>
          <w:szCs w:val="20"/>
        </w:rPr>
        <w:t>ф) в информационно-телекоммуникационной сети "Интернет"</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roofErr w:type="gramStart"/>
      <w:r w:rsidRPr="005A781C">
        <w:rPr>
          <w:rFonts w:ascii="Arial" w:eastAsia="Times New Roman" w:hAnsi="Arial" w:cs="Arial"/>
          <w:sz w:val="20"/>
          <w:szCs w:val="20"/>
        </w:rPr>
        <w:t>Глава поселения обязан опубликовать (обнародовать) зарегистрированные устав поселения, муниципальный правовой акт о внесении изменений и дополнений в Устав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2. </w:t>
      </w:r>
      <w:proofErr w:type="gramStart"/>
      <w:r w:rsidRPr="005A781C">
        <w:rPr>
          <w:rFonts w:ascii="Arial" w:eastAsia="Times New Roman" w:hAnsi="Arial" w:cs="Arial"/>
          <w:sz w:val="20"/>
          <w:szCs w:val="20"/>
        </w:rPr>
        <w:t>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w:t>
      </w:r>
      <w:proofErr w:type="gramEnd"/>
      <w:r w:rsidRPr="005A781C">
        <w:rPr>
          <w:rFonts w:ascii="Arial" w:eastAsia="Times New Roman" w:hAnsi="Arial" w:cs="Arial"/>
          <w:sz w:val="20"/>
          <w:szCs w:val="20"/>
        </w:rPr>
        <w:t xml:space="preserve"> о внесении указанных изменений и дополнений в устав муниципального образования.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4. Изменения и дополнения в Устав поселения вносятся муниципальным правовым актом, который может оформляться: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1) решением Совета поселения, подписанным его председателем и главой поселения, либо единолично главой поселения, исполняющим полномочия председателя Совета поселения;</w:t>
      </w: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p>
    <w:p w:rsidR="005A781C" w:rsidRPr="005A781C" w:rsidRDefault="005A781C" w:rsidP="005A781C">
      <w:pPr>
        <w:widowControl w:val="0"/>
        <w:autoSpaceDE w:val="0"/>
        <w:autoSpaceDN w:val="0"/>
        <w:adjustRightInd w:val="0"/>
        <w:spacing w:after="0" w:line="240" w:lineRule="auto"/>
        <w:ind w:firstLine="568"/>
        <w:jc w:val="both"/>
        <w:rPr>
          <w:rFonts w:ascii="Arial" w:eastAsia="Times New Roman" w:hAnsi="Arial" w:cs="Arial"/>
          <w:sz w:val="20"/>
          <w:szCs w:val="20"/>
        </w:rPr>
      </w:pPr>
      <w:r w:rsidRPr="005A781C">
        <w:rPr>
          <w:rFonts w:ascii="Arial" w:eastAsia="Times New Roman" w:hAnsi="Arial" w:cs="Arial"/>
          <w:sz w:val="20"/>
          <w:szCs w:val="20"/>
        </w:rPr>
        <w:t xml:space="preserve">2) отдельным нормативным правовым актом, принятым Советом поселения и подписанным главой поселения. В этом случае на данном правовом акте проставляются реквизиты решения Совета поселения о его принятии. Включение в такое решение Совета поселения переходных положений и (или) норм о вступлении в силу изменений и дополнений, вносимых в Устав поселения, не допускается. </w:t>
      </w:r>
    </w:p>
    <w:p w:rsidR="005A781C" w:rsidRPr="005A781C" w:rsidRDefault="005A781C" w:rsidP="005A781C">
      <w:pPr>
        <w:widowControl w:val="0"/>
        <w:autoSpaceDE w:val="0"/>
        <w:autoSpaceDN w:val="0"/>
        <w:adjustRightInd w:val="0"/>
        <w:spacing w:after="0" w:line="240" w:lineRule="auto"/>
        <w:rPr>
          <w:rFonts w:ascii="Arial, sans-serif" w:eastAsia="Times New Roman" w:hAnsi="Arial, sans-serif" w:cs="Times New Roman"/>
          <w:sz w:val="24"/>
          <w:szCs w:val="24"/>
        </w:rPr>
      </w:pPr>
    </w:p>
    <w:p w:rsidR="008761F5" w:rsidRDefault="008761F5" w:rsidP="0037392D">
      <w:pPr>
        <w:spacing w:after="0"/>
      </w:pPr>
    </w:p>
    <w:p w:rsidR="008761F5" w:rsidRDefault="008761F5" w:rsidP="0037392D">
      <w:pPr>
        <w:spacing w:after="0"/>
      </w:pPr>
    </w:p>
    <w:p w:rsidR="008761F5" w:rsidRDefault="008761F5" w:rsidP="0037392D">
      <w:pPr>
        <w:spacing w:after="0"/>
      </w:pPr>
    </w:p>
    <w:p w:rsidR="008761F5" w:rsidRDefault="008761F5" w:rsidP="0037392D">
      <w:pPr>
        <w:spacing w:after="0"/>
      </w:pPr>
    </w:p>
    <w:p w:rsidR="008761F5" w:rsidRDefault="008761F5" w:rsidP="0037392D">
      <w:pPr>
        <w:spacing w:after="0"/>
      </w:pPr>
    </w:p>
    <w:p w:rsidR="00663941" w:rsidRDefault="00663941" w:rsidP="0000129A">
      <w:pPr>
        <w:tabs>
          <w:tab w:val="left" w:pos="4500"/>
        </w:tabs>
        <w:spacing w:after="0"/>
        <w:ind w:left="4111"/>
        <w:jc w:val="both"/>
      </w:pPr>
    </w:p>
    <w:p w:rsidR="005A781C" w:rsidRDefault="005A781C" w:rsidP="0000129A">
      <w:pPr>
        <w:tabs>
          <w:tab w:val="left" w:pos="4500"/>
        </w:tabs>
        <w:spacing w:after="0"/>
        <w:ind w:left="4111"/>
        <w:jc w:val="both"/>
      </w:pPr>
    </w:p>
    <w:p w:rsidR="008245E3" w:rsidRPr="00D83F71" w:rsidRDefault="0001512A" w:rsidP="0000129A">
      <w:pPr>
        <w:tabs>
          <w:tab w:val="left" w:pos="4500"/>
        </w:tabs>
        <w:spacing w:after="0"/>
        <w:ind w:left="4111"/>
        <w:jc w:val="both"/>
        <w:rPr>
          <w:rFonts w:ascii="Times New Roman" w:hAnsi="Times New Roman" w:cs="Times New Roman"/>
          <w:sz w:val="20"/>
          <w:szCs w:val="20"/>
        </w:rPr>
      </w:pPr>
      <w:r w:rsidRPr="0001512A">
        <w:rPr>
          <w:rFonts w:ascii="Times New Roman" w:hAnsi="Times New Roman" w:cs="Times New Roman"/>
          <w:sz w:val="28"/>
          <w:szCs w:val="28"/>
        </w:rPr>
        <w:lastRenderedPageBreak/>
        <w:t> </w:t>
      </w:r>
      <w:r w:rsidR="008245E3" w:rsidRPr="00D83F71">
        <w:rPr>
          <w:rFonts w:ascii="Times New Roman" w:hAnsi="Times New Roman" w:cs="Times New Roman"/>
          <w:sz w:val="20"/>
          <w:szCs w:val="20"/>
        </w:rPr>
        <w:t>Приложение №2</w:t>
      </w:r>
      <w:r w:rsidR="007C1D8E">
        <w:rPr>
          <w:rFonts w:ascii="Times New Roman" w:hAnsi="Times New Roman" w:cs="Times New Roman"/>
          <w:sz w:val="20"/>
          <w:szCs w:val="20"/>
        </w:rPr>
        <w:t xml:space="preserve"> </w:t>
      </w:r>
      <w:r w:rsidR="008245E3" w:rsidRPr="00D83F71">
        <w:rPr>
          <w:rFonts w:ascii="Times New Roman" w:hAnsi="Times New Roman" w:cs="Times New Roman"/>
          <w:sz w:val="20"/>
          <w:szCs w:val="20"/>
        </w:rPr>
        <w:t xml:space="preserve">к Решению </w:t>
      </w:r>
      <w:r w:rsidR="005F3482">
        <w:rPr>
          <w:rFonts w:ascii="Times New Roman" w:hAnsi="Times New Roman" w:cs="Times New Roman"/>
          <w:sz w:val="20"/>
          <w:szCs w:val="20"/>
        </w:rPr>
        <w:t>«</w:t>
      </w:r>
      <w:r w:rsidR="008245E3" w:rsidRPr="00D83F71">
        <w:rPr>
          <w:rFonts w:ascii="Times New Roman" w:hAnsi="Times New Roman" w:cs="Times New Roman"/>
          <w:sz w:val="20"/>
          <w:szCs w:val="20"/>
        </w:rPr>
        <w:t>О</w:t>
      </w:r>
      <w:r w:rsidR="0000129A">
        <w:rPr>
          <w:rFonts w:ascii="Times New Roman" w:hAnsi="Times New Roman" w:cs="Times New Roman"/>
          <w:sz w:val="20"/>
          <w:szCs w:val="20"/>
        </w:rPr>
        <w:t xml:space="preserve"> проекте </w:t>
      </w:r>
      <w:r w:rsidR="008245E3" w:rsidRPr="00D83F71">
        <w:rPr>
          <w:rFonts w:ascii="Times New Roman" w:hAnsi="Times New Roman" w:cs="Times New Roman"/>
          <w:sz w:val="20"/>
          <w:szCs w:val="20"/>
        </w:rPr>
        <w:t xml:space="preserve">Устава муниципального </w:t>
      </w:r>
      <w:r w:rsidR="005A781C">
        <w:rPr>
          <w:rFonts w:ascii="Times New Roman" w:hAnsi="Times New Roman" w:cs="Times New Roman"/>
          <w:sz w:val="20"/>
          <w:szCs w:val="20"/>
        </w:rPr>
        <w:t xml:space="preserve">    </w:t>
      </w:r>
      <w:r w:rsidR="008245E3" w:rsidRPr="00D83F71">
        <w:rPr>
          <w:rFonts w:ascii="Times New Roman" w:hAnsi="Times New Roman" w:cs="Times New Roman"/>
          <w:sz w:val="20"/>
          <w:szCs w:val="20"/>
        </w:rPr>
        <w:t>образования «</w:t>
      </w:r>
      <w:proofErr w:type="spellStart"/>
      <w:r w:rsidR="00D83FB1">
        <w:rPr>
          <w:rFonts w:ascii="Times New Roman" w:hAnsi="Times New Roman" w:cs="Times New Roman"/>
          <w:sz w:val="20"/>
          <w:szCs w:val="20"/>
        </w:rPr>
        <w:t>Карасинское</w:t>
      </w:r>
      <w:proofErr w:type="spellEnd"/>
      <w:r w:rsidR="008245E3" w:rsidRPr="00D83F71">
        <w:rPr>
          <w:rFonts w:ascii="Times New Roman" w:hAnsi="Times New Roman" w:cs="Times New Roman"/>
          <w:sz w:val="20"/>
          <w:szCs w:val="20"/>
        </w:rPr>
        <w:t xml:space="preserve"> сельское поселение» Аксубаевского муниципального района РТ»</w:t>
      </w:r>
      <w:r w:rsidR="006B2C93">
        <w:rPr>
          <w:rFonts w:ascii="Times New Roman" w:hAnsi="Times New Roman" w:cs="Times New Roman"/>
          <w:sz w:val="20"/>
          <w:szCs w:val="20"/>
        </w:rPr>
        <w:t xml:space="preserve"> №</w:t>
      </w:r>
      <w:r w:rsidR="00D83FB1">
        <w:rPr>
          <w:rFonts w:ascii="Times New Roman" w:hAnsi="Times New Roman" w:cs="Times New Roman"/>
          <w:sz w:val="20"/>
          <w:szCs w:val="20"/>
        </w:rPr>
        <w:t xml:space="preserve"> 81</w:t>
      </w:r>
      <w:r w:rsidR="006B2C93">
        <w:rPr>
          <w:rFonts w:ascii="Times New Roman" w:hAnsi="Times New Roman" w:cs="Times New Roman"/>
          <w:sz w:val="20"/>
          <w:szCs w:val="20"/>
        </w:rPr>
        <w:t xml:space="preserve">  от </w:t>
      </w:r>
      <w:r w:rsidR="005A781C">
        <w:rPr>
          <w:rFonts w:ascii="Times New Roman" w:hAnsi="Times New Roman" w:cs="Times New Roman"/>
          <w:sz w:val="20"/>
          <w:szCs w:val="20"/>
        </w:rPr>
        <w:t>20.09.2019</w:t>
      </w:r>
    </w:p>
    <w:p w:rsidR="008245E3" w:rsidRPr="00D83F71" w:rsidRDefault="008245E3" w:rsidP="008245E3">
      <w:pPr>
        <w:tabs>
          <w:tab w:val="left" w:pos="4500"/>
        </w:tabs>
        <w:spacing w:after="0"/>
        <w:rPr>
          <w:rFonts w:ascii="Times New Roman" w:hAnsi="Times New Roman" w:cs="Times New Roman"/>
        </w:rPr>
      </w:pPr>
    </w:p>
    <w:p w:rsidR="008245E3" w:rsidRPr="00D83F71" w:rsidRDefault="008245E3" w:rsidP="008245E3">
      <w:pPr>
        <w:autoSpaceDE w:val="0"/>
        <w:autoSpaceDN w:val="0"/>
        <w:adjustRightInd w:val="0"/>
        <w:spacing w:after="0"/>
        <w:jc w:val="center"/>
        <w:rPr>
          <w:rFonts w:ascii="Times New Roman" w:hAnsi="Times New Roman" w:cs="Times New Roman"/>
          <w:bCs/>
          <w:sz w:val="28"/>
          <w:szCs w:val="28"/>
        </w:rPr>
      </w:pPr>
      <w:r w:rsidRPr="00D83F71">
        <w:rPr>
          <w:rFonts w:ascii="Times New Roman" w:hAnsi="Times New Roman" w:cs="Times New Roman"/>
          <w:bCs/>
          <w:sz w:val="28"/>
          <w:szCs w:val="28"/>
        </w:rPr>
        <w:t>ПОРЯДОК</w:t>
      </w:r>
    </w:p>
    <w:p w:rsidR="008245E3" w:rsidRPr="00D83F71" w:rsidRDefault="008245E3" w:rsidP="008245E3">
      <w:pPr>
        <w:autoSpaceDE w:val="0"/>
        <w:autoSpaceDN w:val="0"/>
        <w:adjustRightInd w:val="0"/>
        <w:spacing w:after="0"/>
        <w:jc w:val="center"/>
        <w:outlineLvl w:val="0"/>
        <w:rPr>
          <w:rFonts w:ascii="Times New Roman" w:hAnsi="Times New Roman" w:cs="Times New Roman"/>
          <w:sz w:val="28"/>
          <w:szCs w:val="28"/>
        </w:rPr>
      </w:pPr>
      <w:r w:rsidRPr="00D83F71">
        <w:rPr>
          <w:rFonts w:ascii="Times New Roman" w:hAnsi="Times New Roman" w:cs="Times New Roman"/>
          <w:sz w:val="28"/>
          <w:szCs w:val="28"/>
        </w:rPr>
        <w:t>учета предложений граждан к проекту Устава муниципального образования «</w:t>
      </w:r>
      <w:proofErr w:type="spellStart"/>
      <w:r w:rsidR="00D83FB1">
        <w:rPr>
          <w:rFonts w:ascii="Times New Roman" w:hAnsi="Times New Roman" w:cs="Times New Roman"/>
          <w:sz w:val="28"/>
          <w:szCs w:val="28"/>
        </w:rPr>
        <w:t>Карасинское</w:t>
      </w:r>
      <w:proofErr w:type="spellEnd"/>
      <w:r w:rsidRPr="00D83F71">
        <w:rPr>
          <w:rFonts w:ascii="Times New Roman" w:hAnsi="Times New Roman" w:cs="Times New Roman"/>
          <w:sz w:val="28"/>
          <w:szCs w:val="28"/>
        </w:rPr>
        <w:t xml:space="preserve"> сельское поселение» Аксубаевского муниципальн</w:t>
      </w:r>
      <w:r w:rsidR="0000129A">
        <w:rPr>
          <w:rFonts w:ascii="Times New Roman" w:hAnsi="Times New Roman" w:cs="Times New Roman"/>
          <w:sz w:val="28"/>
          <w:szCs w:val="28"/>
        </w:rPr>
        <w:t>ого района Республики Татарстан</w:t>
      </w:r>
      <w:r w:rsidRPr="00D83F71">
        <w:rPr>
          <w:rFonts w:ascii="Times New Roman" w:hAnsi="Times New Roman" w:cs="Times New Roman"/>
          <w:sz w:val="28"/>
          <w:szCs w:val="28"/>
        </w:rPr>
        <w:t xml:space="preserve"> и участия граждан в его обсуждении</w:t>
      </w:r>
    </w:p>
    <w:p w:rsidR="008245E3" w:rsidRPr="00D83F71" w:rsidRDefault="008245E3" w:rsidP="008245E3">
      <w:pPr>
        <w:autoSpaceDE w:val="0"/>
        <w:autoSpaceDN w:val="0"/>
        <w:adjustRightInd w:val="0"/>
        <w:spacing w:after="0"/>
        <w:outlineLvl w:val="0"/>
        <w:rPr>
          <w:rFonts w:ascii="Times New Roman" w:hAnsi="Times New Roman" w:cs="Times New Roman"/>
          <w:bCs/>
          <w:sz w:val="16"/>
          <w:szCs w:val="16"/>
        </w:rPr>
      </w:pPr>
    </w:p>
    <w:p w:rsidR="008245E3" w:rsidRPr="00D83F71" w:rsidRDefault="008245E3" w:rsidP="008245E3">
      <w:pPr>
        <w:autoSpaceDE w:val="0"/>
        <w:autoSpaceDN w:val="0"/>
        <w:adjustRightInd w:val="0"/>
        <w:spacing w:after="0"/>
        <w:outlineLvl w:val="0"/>
        <w:rPr>
          <w:rFonts w:ascii="Times New Roman" w:hAnsi="Times New Roman" w:cs="Times New Roman"/>
          <w:bCs/>
          <w:sz w:val="16"/>
          <w:szCs w:val="16"/>
        </w:rPr>
      </w:pPr>
    </w:p>
    <w:p w:rsidR="008245E3" w:rsidRPr="008245E3" w:rsidRDefault="008245E3" w:rsidP="008245E3">
      <w:pPr>
        <w:autoSpaceDE w:val="0"/>
        <w:autoSpaceDN w:val="0"/>
        <w:adjustRightInd w:val="0"/>
        <w:spacing w:after="0"/>
        <w:ind w:firstLine="720"/>
        <w:jc w:val="both"/>
        <w:rPr>
          <w:rFonts w:ascii="Times New Roman" w:hAnsi="Times New Roman" w:cs="Times New Roman"/>
          <w:bCs/>
          <w:sz w:val="24"/>
          <w:szCs w:val="24"/>
        </w:rPr>
      </w:pPr>
      <w:r w:rsidRPr="008245E3">
        <w:rPr>
          <w:rFonts w:ascii="Times New Roman" w:hAnsi="Times New Roman" w:cs="Times New Roman"/>
          <w:bCs/>
          <w:sz w:val="24"/>
          <w:szCs w:val="24"/>
        </w:rPr>
        <w:t>1. Предложения к проекту</w:t>
      </w:r>
      <w:r w:rsidRPr="008245E3">
        <w:rPr>
          <w:rFonts w:ascii="Times New Roman" w:hAnsi="Times New Roman" w:cs="Times New Roman"/>
          <w:sz w:val="24"/>
          <w:szCs w:val="24"/>
        </w:rPr>
        <w:t xml:space="preserve"> Устава муниципального образования «</w:t>
      </w:r>
      <w:proofErr w:type="spellStart"/>
      <w:r w:rsidR="00D83FB1">
        <w:rPr>
          <w:rFonts w:ascii="Times New Roman" w:hAnsi="Times New Roman" w:cs="Times New Roman"/>
          <w:sz w:val="24"/>
          <w:szCs w:val="24"/>
        </w:rPr>
        <w:t>Карасинское</w:t>
      </w:r>
      <w:proofErr w:type="spellEnd"/>
      <w:r w:rsidRPr="008245E3">
        <w:rPr>
          <w:rFonts w:ascii="Times New Roman" w:hAnsi="Times New Roman" w:cs="Times New Roman"/>
          <w:sz w:val="24"/>
          <w:szCs w:val="24"/>
        </w:rPr>
        <w:t xml:space="preserve"> сельское поселение» Аксубаевского муниципального района Республики Татарстан» </w:t>
      </w:r>
      <w:r w:rsidRPr="008245E3">
        <w:rPr>
          <w:rFonts w:ascii="Times New Roman" w:hAnsi="Times New Roman" w:cs="Times New Roman"/>
          <w:bCs/>
          <w:sz w:val="24"/>
          <w:szCs w:val="24"/>
        </w:rPr>
        <w:t xml:space="preserve">вносятся в Совет </w:t>
      </w:r>
      <w:r w:rsidR="00D83FB1" w:rsidRPr="00D83FB1">
        <w:rPr>
          <w:rFonts w:ascii="Times New Roman" w:eastAsia="Times New Roman" w:hAnsi="Times New Roman" w:cs="Times New Roman"/>
          <w:sz w:val="24"/>
          <w:szCs w:val="24"/>
        </w:rPr>
        <w:t>Карасинского</w:t>
      </w:r>
      <w:r w:rsidRPr="008245E3">
        <w:rPr>
          <w:rFonts w:ascii="Times New Roman" w:hAnsi="Times New Roman" w:cs="Times New Roman"/>
          <w:sz w:val="24"/>
          <w:szCs w:val="24"/>
        </w:rPr>
        <w:t xml:space="preserve"> сельского поселения</w:t>
      </w:r>
      <w:r w:rsidRPr="008245E3">
        <w:rPr>
          <w:rFonts w:ascii="Times New Roman" w:hAnsi="Times New Roman" w:cs="Times New Roman"/>
          <w:bCs/>
          <w:sz w:val="24"/>
          <w:szCs w:val="24"/>
        </w:rPr>
        <w:t xml:space="preserve"> Аксубаевского муниципального района по адресу:</w:t>
      </w:r>
      <w:r w:rsidR="00D83FB1">
        <w:rPr>
          <w:rFonts w:ascii="Times New Roman" w:hAnsi="Times New Roman" w:cs="Times New Roman"/>
          <w:bCs/>
          <w:sz w:val="24"/>
          <w:szCs w:val="24"/>
        </w:rPr>
        <w:t xml:space="preserve"> 423058</w:t>
      </w:r>
      <w:r w:rsidR="00663941">
        <w:rPr>
          <w:rFonts w:ascii="Times New Roman" w:hAnsi="Times New Roman" w:cs="Times New Roman"/>
          <w:bCs/>
          <w:sz w:val="24"/>
          <w:szCs w:val="24"/>
        </w:rPr>
        <w:t>,</w:t>
      </w:r>
      <w:r w:rsidR="00D83FB1">
        <w:rPr>
          <w:rFonts w:ascii="Times New Roman" w:hAnsi="Times New Roman" w:cs="Times New Roman"/>
          <w:bCs/>
          <w:sz w:val="24"/>
          <w:szCs w:val="24"/>
        </w:rPr>
        <w:t xml:space="preserve"> РТ, Аксубаевский район, д</w:t>
      </w:r>
      <w:r w:rsidRPr="008245E3">
        <w:rPr>
          <w:rFonts w:ascii="Times New Roman" w:hAnsi="Times New Roman" w:cs="Times New Roman"/>
          <w:bCs/>
          <w:sz w:val="24"/>
          <w:szCs w:val="24"/>
        </w:rPr>
        <w:t>.</w:t>
      </w:r>
      <w:r w:rsidR="006A4E3F">
        <w:rPr>
          <w:rFonts w:ascii="Times New Roman" w:hAnsi="Times New Roman" w:cs="Times New Roman"/>
          <w:bCs/>
          <w:sz w:val="24"/>
          <w:szCs w:val="24"/>
        </w:rPr>
        <w:t xml:space="preserve"> </w:t>
      </w:r>
      <w:proofErr w:type="spellStart"/>
      <w:r w:rsidR="00D83FB1">
        <w:rPr>
          <w:rFonts w:ascii="Times New Roman" w:hAnsi="Times New Roman" w:cs="Times New Roman"/>
          <w:bCs/>
          <w:sz w:val="24"/>
          <w:szCs w:val="24"/>
        </w:rPr>
        <w:t>Караса</w:t>
      </w:r>
      <w:proofErr w:type="spellEnd"/>
      <w:r w:rsidR="00D83FB1">
        <w:rPr>
          <w:rFonts w:ascii="Times New Roman" w:hAnsi="Times New Roman" w:cs="Times New Roman"/>
          <w:bCs/>
          <w:sz w:val="24"/>
          <w:szCs w:val="24"/>
        </w:rPr>
        <w:t>, ул. Кирова, д.20</w:t>
      </w:r>
      <w:r w:rsidR="006A4E3F" w:rsidRPr="006A4E3F">
        <w:rPr>
          <w:rFonts w:ascii="Times New Roman" w:hAnsi="Times New Roman" w:cs="Times New Roman"/>
          <w:bCs/>
          <w:sz w:val="24"/>
          <w:szCs w:val="24"/>
        </w:rPr>
        <w:t xml:space="preserve">   </w:t>
      </w:r>
      <w:r w:rsidRPr="008245E3">
        <w:rPr>
          <w:rFonts w:ascii="Times New Roman" w:hAnsi="Times New Roman" w:cs="Times New Roman"/>
          <w:bCs/>
          <w:sz w:val="24"/>
          <w:szCs w:val="24"/>
        </w:rPr>
        <w:t>в письменной форме в виде таблицы поправок согласно прилагаемому образцу:</w:t>
      </w:r>
    </w:p>
    <w:p w:rsidR="008245E3" w:rsidRPr="008245E3" w:rsidRDefault="008245E3" w:rsidP="008245E3">
      <w:pPr>
        <w:autoSpaceDE w:val="0"/>
        <w:autoSpaceDN w:val="0"/>
        <w:adjustRightInd w:val="0"/>
        <w:spacing w:after="0"/>
        <w:jc w:val="both"/>
        <w:rPr>
          <w:rFonts w:ascii="Times New Roman" w:hAnsi="Times New Roman" w:cs="Times New Roman"/>
          <w:bCs/>
          <w:sz w:val="24"/>
          <w:szCs w:val="24"/>
        </w:rPr>
      </w:pPr>
    </w:p>
    <w:tbl>
      <w:tblPr>
        <w:tblW w:w="9855" w:type="dxa"/>
        <w:tblInd w:w="70" w:type="dxa"/>
        <w:tblLayout w:type="fixed"/>
        <w:tblCellMar>
          <w:left w:w="70" w:type="dxa"/>
          <w:right w:w="70" w:type="dxa"/>
        </w:tblCellMar>
        <w:tblLook w:val="04A0" w:firstRow="1" w:lastRow="0" w:firstColumn="1" w:lastColumn="0" w:noHBand="0" w:noVBand="1"/>
      </w:tblPr>
      <w:tblGrid>
        <w:gridCol w:w="675"/>
        <w:gridCol w:w="1350"/>
        <w:gridCol w:w="1350"/>
        <w:gridCol w:w="1305"/>
        <w:gridCol w:w="1935"/>
        <w:gridCol w:w="3240"/>
      </w:tblGrid>
      <w:tr w:rsidR="008245E3" w:rsidRPr="008245E3" w:rsidTr="00E77759">
        <w:trPr>
          <w:cantSplit/>
          <w:trHeight w:val="480"/>
        </w:trPr>
        <w:tc>
          <w:tcPr>
            <w:tcW w:w="675" w:type="dxa"/>
            <w:tcBorders>
              <w:top w:val="single" w:sz="6" w:space="0" w:color="auto"/>
              <w:left w:val="single" w:sz="6" w:space="0" w:color="auto"/>
              <w:bottom w:val="single" w:sz="6" w:space="0" w:color="auto"/>
              <w:right w:val="single" w:sz="6" w:space="0" w:color="auto"/>
            </w:tcBorders>
            <w:hideMark/>
          </w:tcPr>
          <w:p w:rsidR="008245E3" w:rsidRPr="008245E3" w:rsidRDefault="008245E3" w:rsidP="00E77759">
            <w:pPr>
              <w:autoSpaceDE w:val="0"/>
              <w:autoSpaceDN w:val="0"/>
              <w:adjustRightInd w:val="0"/>
              <w:spacing w:after="0"/>
              <w:jc w:val="center"/>
              <w:rPr>
                <w:rFonts w:ascii="Times New Roman" w:hAnsi="Times New Roman" w:cs="Times New Roman"/>
                <w:bCs/>
                <w:sz w:val="24"/>
                <w:szCs w:val="24"/>
              </w:rPr>
            </w:pPr>
            <w:r w:rsidRPr="008245E3">
              <w:rPr>
                <w:rFonts w:ascii="Times New Roman" w:hAnsi="Times New Roman" w:cs="Times New Roman"/>
                <w:bCs/>
                <w:sz w:val="24"/>
                <w:szCs w:val="24"/>
              </w:rPr>
              <w:t xml:space="preserve">№ </w:t>
            </w:r>
            <w:proofErr w:type="gramStart"/>
            <w:r w:rsidRPr="008245E3">
              <w:rPr>
                <w:rFonts w:ascii="Times New Roman" w:hAnsi="Times New Roman" w:cs="Times New Roman"/>
                <w:bCs/>
                <w:sz w:val="24"/>
                <w:szCs w:val="24"/>
              </w:rPr>
              <w:t>п</w:t>
            </w:r>
            <w:proofErr w:type="gramEnd"/>
            <w:r w:rsidRPr="008245E3">
              <w:rPr>
                <w:rFonts w:ascii="Times New Roman" w:hAnsi="Times New Roman" w:cs="Times New Roman"/>
                <w:bCs/>
                <w:sz w:val="24"/>
                <w:szCs w:val="24"/>
              </w:rPr>
              <w:t>/п</w:t>
            </w:r>
          </w:p>
        </w:tc>
        <w:tc>
          <w:tcPr>
            <w:tcW w:w="1350" w:type="dxa"/>
            <w:tcBorders>
              <w:top w:val="single" w:sz="6" w:space="0" w:color="auto"/>
              <w:left w:val="single" w:sz="6" w:space="0" w:color="auto"/>
              <w:bottom w:val="single" w:sz="6" w:space="0" w:color="auto"/>
              <w:right w:val="single" w:sz="6" w:space="0" w:color="auto"/>
            </w:tcBorders>
            <w:hideMark/>
          </w:tcPr>
          <w:p w:rsidR="008245E3" w:rsidRPr="008245E3" w:rsidRDefault="008245E3" w:rsidP="00E77759">
            <w:pPr>
              <w:autoSpaceDE w:val="0"/>
              <w:autoSpaceDN w:val="0"/>
              <w:adjustRightInd w:val="0"/>
              <w:spacing w:after="0"/>
              <w:jc w:val="center"/>
              <w:rPr>
                <w:rFonts w:ascii="Times New Roman" w:hAnsi="Times New Roman" w:cs="Times New Roman"/>
                <w:bCs/>
                <w:sz w:val="24"/>
                <w:szCs w:val="24"/>
              </w:rPr>
            </w:pPr>
            <w:r w:rsidRPr="008245E3">
              <w:rPr>
                <w:rFonts w:ascii="Times New Roman" w:hAnsi="Times New Roman" w:cs="Times New Roman"/>
                <w:bCs/>
                <w:sz w:val="24"/>
                <w:szCs w:val="24"/>
              </w:rPr>
              <w:t>Пункт, подпункт</w:t>
            </w:r>
          </w:p>
        </w:tc>
        <w:tc>
          <w:tcPr>
            <w:tcW w:w="1350" w:type="dxa"/>
            <w:tcBorders>
              <w:top w:val="single" w:sz="6" w:space="0" w:color="auto"/>
              <w:left w:val="single" w:sz="6" w:space="0" w:color="auto"/>
              <w:bottom w:val="single" w:sz="6" w:space="0" w:color="auto"/>
              <w:right w:val="single" w:sz="6" w:space="0" w:color="auto"/>
            </w:tcBorders>
            <w:hideMark/>
          </w:tcPr>
          <w:p w:rsidR="008245E3" w:rsidRPr="008245E3" w:rsidRDefault="008245E3" w:rsidP="00E77759">
            <w:pPr>
              <w:autoSpaceDE w:val="0"/>
              <w:autoSpaceDN w:val="0"/>
              <w:adjustRightInd w:val="0"/>
              <w:spacing w:after="0"/>
              <w:jc w:val="center"/>
              <w:rPr>
                <w:rFonts w:ascii="Times New Roman" w:hAnsi="Times New Roman" w:cs="Times New Roman"/>
                <w:bCs/>
                <w:sz w:val="24"/>
                <w:szCs w:val="24"/>
              </w:rPr>
            </w:pPr>
            <w:r w:rsidRPr="008245E3">
              <w:rPr>
                <w:rFonts w:ascii="Times New Roman" w:hAnsi="Times New Roman" w:cs="Times New Roman"/>
                <w:bCs/>
                <w:sz w:val="24"/>
                <w:szCs w:val="24"/>
              </w:rPr>
              <w:t>Те</w:t>
            </w:r>
            <w:proofErr w:type="gramStart"/>
            <w:r w:rsidRPr="008245E3">
              <w:rPr>
                <w:rFonts w:ascii="Times New Roman" w:hAnsi="Times New Roman" w:cs="Times New Roman"/>
                <w:bCs/>
                <w:sz w:val="24"/>
                <w:szCs w:val="24"/>
              </w:rPr>
              <w:t>кст пр</w:t>
            </w:r>
            <w:proofErr w:type="gramEnd"/>
            <w:r w:rsidRPr="008245E3">
              <w:rPr>
                <w:rFonts w:ascii="Times New Roman" w:hAnsi="Times New Roman" w:cs="Times New Roman"/>
                <w:bCs/>
                <w:sz w:val="24"/>
                <w:szCs w:val="24"/>
              </w:rPr>
              <w:t>оекта решения</w:t>
            </w:r>
          </w:p>
        </w:tc>
        <w:tc>
          <w:tcPr>
            <w:tcW w:w="1305" w:type="dxa"/>
            <w:tcBorders>
              <w:top w:val="single" w:sz="6" w:space="0" w:color="auto"/>
              <w:left w:val="single" w:sz="6" w:space="0" w:color="auto"/>
              <w:bottom w:val="single" w:sz="6" w:space="0" w:color="auto"/>
              <w:right w:val="single" w:sz="6" w:space="0" w:color="auto"/>
            </w:tcBorders>
            <w:hideMark/>
          </w:tcPr>
          <w:p w:rsidR="008245E3" w:rsidRPr="008245E3" w:rsidRDefault="008245E3" w:rsidP="00E77759">
            <w:pPr>
              <w:autoSpaceDE w:val="0"/>
              <w:autoSpaceDN w:val="0"/>
              <w:adjustRightInd w:val="0"/>
              <w:spacing w:after="0"/>
              <w:jc w:val="center"/>
              <w:rPr>
                <w:rFonts w:ascii="Times New Roman" w:hAnsi="Times New Roman" w:cs="Times New Roman"/>
                <w:bCs/>
                <w:sz w:val="24"/>
                <w:szCs w:val="24"/>
              </w:rPr>
            </w:pPr>
            <w:r w:rsidRPr="008245E3">
              <w:rPr>
                <w:rFonts w:ascii="Times New Roman" w:hAnsi="Times New Roman" w:cs="Times New Roman"/>
                <w:bCs/>
                <w:sz w:val="24"/>
                <w:szCs w:val="24"/>
              </w:rPr>
              <w:t>Текст поправки</w:t>
            </w:r>
          </w:p>
        </w:tc>
        <w:tc>
          <w:tcPr>
            <w:tcW w:w="1935" w:type="dxa"/>
            <w:tcBorders>
              <w:top w:val="single" w:sz="6" w:space="0" w:color="auto"/>
              <w:left w:val="single" w:sz="6" w:space="0" w:color="auto"/>
              <w:bottom w:val="single" w:sz="6" w:space="0" w:color="auto"/>
              <w:right w:val="single" w:sz="6" w:space="0" w:color="auto"/>
            </w:tcBorders>
            <w:hideMark/>
          </w:tcPr>
          <w:p w:rsidR="008245E3" w:rsidRPr="008245E3" w:rsidRDefault="008245E3" w:rsidP="00E77759">
            <w:pPr>
              <w:autoSpaceDE w:val="0"/>
              <w:autoSpaceDN w:val="0"/>
              <w:adjustRightInd w:val="0"/>
              <w:spacing w:after="0"/>
              <w:jc w:val="center"/>
              <w:rPr>
                <w:rFonts w:ascii="Times New Roman" w:hAnsi="Times New Roman" w:cs="Times New Roman"/>
                <w:bCs/>
                <w:sz w:val="24"/>
                <w:szCs w:val="24"/>
              </w:rPr>
            </w:pPr>
            <w:r w:rsidRPr="008245E3">
              <w:rPr>
                <w:rFonts w:ascii="Times New Roman" w:hAnsi="Times New Roman" w:cs="Times New Roman"/>
                <w:bCs/>
                <w:sz w:val="24"/>
                <w:szCs w:val="24"/>
              </w:rPr>
              <w:t>Те</w:t>
            </w:r>
            <w:proofErr w:type="gramStart"/>
            <w:r w:rsidRPr="008245E3">
              <w:rPr>
                <w:rFonts w:ascii="Times New Roman" w:hAnsi="Times New Roman" w:cs="Times New Roman"/>
                <w:bCs/>
                <w:sz w:val="24"/>
                <w:szCs w:val="24"/>
              </w:rPr>
              <w:t>кст пр</w:t>
            </w:r>
            <w:proofErr w:type="gramEnd"/>
            <w:r w:rsidRPr="008245E3">
              <w:rPr>
                <w:rFonts w:ascii="Times New Roman" w:hAnsi="Times New Roman" w:cs="Times New Roman"/>
                <w:bCs/>
                <w:sz w:val="24"/>
                <w:szCs w:val="24"/>
              </w:rPr>
              <w:t>оекта с учетом поправки</w:t>
            </w:r>
          </w:p>
        </w:tc>
        <w:tc>
          <w:tcPr>
            <w:tcW w:w="3240" w:type="dxa"/>
            <w:tcBorders>
              <w:top w:val="single" w:sz="6" w:space="0" w:color="auto"/>
              <w:left w:val="single" w:sz="6" w:space="0" w:color="auto"/>
              <w:bottom w:val="single" w:sz="6" w:space="0" w:color="auto"/>
              <w:right w:val="single" w:sz="6" w:space="0" w:color="auto"/>
            </w:tcBorders>
            <w:hideMark/>
          </w:tcPr>
          <w:p w:rsidR="008245E3" w:rsidRPr="008245E3" w:rsidRDefault="008245E3" w:rsidP="00E77759">
            <w:pPr>
              <w:autoSpaceDE w:val="0"/>
              <w:autoSpaceDN w:val="0"/>
              <w:adjustRightInd w:val="0"/>
              <w:spacing w:after="0"/>
              <w:jc w:val="center"/>
              <w:rPr>
                <w:rFonts w:ascii="Times New Roman" w:hAnsi="Times New Roman" w:cs="Times New Roman"/>
                <w:bCs/>
                <w:sz w:val="24"/>
                <w:szCs w:val="24"/>
              </w:rPr>
            </w:pPr>
            <w:r w:rsidRPr="008245E3">
              <w:rPr>
                <w:rFonts w:ascii="Times New Roman" w:hAnsi="Times New Roman" w:cs="Times New Roman"/>
                <w:bCs/>
                <w:sz w:val="24"/>
                <w:szCs w:val="24"/>
              </w:rPr>
              <w:t>Автор поправки</w:t>
            </w:r>
          </w:p>
          <w:p w:rsidR="008245E3" w:rsidRPr="008245E3" w:rsidRDefault="008245E3" w:rsidP="00E77759">
            <w:pPr>
              <w:autoSpaceDE w:val="0"/>
              <w:autoSpaceDN w:val="0"/>
              <w:adjustRightInd w:val="0"/>
              <w:spacing w:after="0"/>
              <w:jc w:val="center"/>
              <w:rPr>
                <w:rFonts w:ascii="Times New Roman" w:hAnsi="Times New Roman" w:cs="Times New Roman"/>
                <w:bCs/>
                <w:sz w:val="24"/>
                <w:szCs w:val="24"/>
              </w:rPr>
            </w:pPr>
            <w:r w:rsidRPr="008245E3">
              <w:rPr>
                <w:rFonts w:ascii="Times New Roman" w:hAnsi="Times New Roman" w:cs="Times New Roman"/>
                <w:bCs/>
                <w:sz w:val="24"/>
                <w:szCs w:val="24"/>
              </w:rPr>
              <w:t>(Ф.И.О., адрес, место работы, учебы)</w:t>
            </w:r>
          </w:p>
        </w:tc>
      </w:tr>
      <w:tr w:rsidR="008245E3" w:rsidRPr="008245E3" w:rsidTr="00E77759">
        <w:trPr>
          <w:cantSplit/>
          <w:trHeight w:val="240"/>
        </w:trPr>
        <w:tc>
          <w:tcPr>
            <w:tcW w:w="675" w:type="dxa"/>
            <w:tcBorders>
              <w:top w:val="single" w:sz="6" w:space="0" w:color="auto"/>
              <w:left w:val="single" w:sz="6" w:space="0" w:color="auto"/>
              <w:bottom w:val="single" w:sz="6" w:space="0" w:color="auto"/>
              <w:right w:val="single" w:sz="6" w:space="0" w:color="auto"/>
            </w:tcBorders>
          </w:tcPr>
          <w:p w:rsidR="008245E3" w:rsidRPr="008245E3" w:rsidRDefault="008245E3" w:rsidP="00E77759">
            <w:pPr>
              <w:autoSpaceDE w:val="0"/>
              <w:autoSpaceDN w:val="0"/>
              <w:adjustRightInd w:val="0"/>
              <w:spacing w:after="0"/>
              <w:rPr>
                <w:rFonts w:ascii="Times New Roman" w:hAnsi="Times New Roman" w:cs="Times New Roman"/>
                <w:bCs/>
                <w:sz w:val="24"/>
                <w:szCs w:val="24"/>
              </w:rPr>
            </w:pPr>
          </w:p>
          <w:p w:rsidR="008245E3" w:rsidRPr="008245E3" w:rsidRDefault="008245E3" w:rsidP="00E77759">
            <w:pPr>
              <w:autoSpaceDE w:val="0"/>
              <w:autoSpaceDN w:val="0"/>
              <w:adjustRightInd w:val="0"/>
              <w:spacing w:after="0"/>
              <w:rPr>
                <w:rFonts w:ascii="Times New Roman" w:hAnsi="Times New Roman" w:cs="Times New Roman"/>
                <w:bCs/>
                <w:sz w:val="24"/>
                <w:szCs w:val="24"/>
              </w:rPr>
            </w:pPr>
          </w:p>
          <w:p w:rsidR="008245E3" w:rsidRPr="008245E3" w:rsidRDefault="008245E3" w:rsidP="00E77759">
            <w:pPr>
              <w:autoSpaceDE w:val="0"/>
              <w:autoSpaceDN w:val="0"/>
              <w:adjustRightInd w:val="0"/>
              <w:spacing w:after="0"/>
              <w:rPr>
                <w:rFonts w:ascii="Times New Roman" w:hAnsi="Times New Roman" w:cs="Times New Roman"/>
                <w:bCs/>
                <w:sz w:val="24"/>
                <w:szCs w:val="24"/>
              </w:rPr>
            </w:pPr>
          </w:p>
        </w:tc>
        <w:tc>
          <w:tcPr>
            <w:tcW w:w="1350" w:type="dxa"/>
            <w:tcBorders>
              <w:top w:val="single" w:sz="6" w:space="0" w:color="auto"/>
              <w:left w:val="single" w:sz="6" w:space="0" w:color="auto"/>
              <w:bottom w:val="single" w:sz="6" w:space="0" w:color="auto"/>
              <w:right w:val="single" w:sz="6" w:space="0" w:color="auto"/>
            </w:tcBorders>
          </w:tcPr>
          <w:p w:rsidR="008245E3" w:rsidRPr="008245E3" w:rsidRDefault="008245E3" w:rsidP="00E77759">
            <w:pPr>
              <w:autoSpaceDE w:val="0"/>
              <w:autoSpaceDN w:val="0"/>
              <w:adjustRightInd w:val="0"/>
              <w:spacing w:after="0"/>
              <w:rPr>
                <w:rFonts w:ascii="Times New Roman" w:hAnsi="Times New Roman" w:cs="Times New Roman"/>
                <w:bCs/>
                <w:sz w:val="24"/>
                <w:szCs w:val="24"/>
              </w:rPr>
            </w:pPr>
          </w:p>
        </w:tc>
        <w:tc>
          <w:tcPr>
            <w:tcW w:w="1350" w:type="dxa"/>
            <w:tcBorders>
              <w:top w:val="single" w:sz="6" w:space="0" w:color="auto"/>
              <w:left w:val="single" w:sz="6" w:space="0" w:color="auto"/>
              <w:bottom w:val="single" w:sz="6" w:space="0" w:color="auto"/>
              <w:right w:val="single" w:sz="6" w:space="0" w:color="auto"/>
            </w:tcBorders>
          </w:tcPr>
          <w:p w:rsidR="008245E3" w:rsidRPr="008245E3" w:rsidRDefault="008245E3" w:rsidP="00E77759">
            <w:pPr>
              <w:autoSpaceDE w:val="0"/>
              <w:autoSpaceDN w:val="0"/>
              <w:adjustRightInd w:val="0"/>
              <w:spacing w:after="0"/>
              <w:rPr>
                <w:rFonts w:ascii="Times New Roman" w:hAnsi="Times New Roman" w:cs="Times New Roman"/>
                <w:bCs/>
                <w:sz w:val="24"/>
                <w:szCs w:val="24"/>
              </w:rPr>
            </w:pPr>
          </w:p>
        </w:tc>
        <w:tc>
          <w:tcPr>
            <w:tcW w:w="1305" w:type="dxa"/>
            <w:tcBorders>
              <w:top w:val="single" w:sz="6" w:space="0" w:color="auto"/>
              <w:left w:val="single" w:sz="6" w:space="0" w:color="auto"/>
              <w:bottom w:val="single" w:sz="6" w:space="0" w:color="auto"/>
              <w:right w:val="single" w:sz="6" w:space="0" w:color="auto"/>
            </w:tcBorders>
          </w:tcPr>
          <w:p w:rsidR="008245E3" w:rsidRPr="008245E3" w:rsidRDefault="008245E3" w:rsidP="00E77759">
            <w:pPr>
              <w:autoSpaceDE w:val="0"/>
              <w:autoSpaceDN w:val="0"/>
              <w:adjustRightInd w:val="0"/>
              <w:spacing w:after="0"/>
              <w:rPr>
                <w:rFonts w:ascii="Times New Roman" w:hAnsi="Times New Roman" w:cs="Times New Roman"/>
                <w:bCs/>
                <w:sz w:val="24"/>
                <w:szCs w:val="24"/>
              </w:rPr>
            </w:pPr>
          </w:p>
        </w:tc>
        <w:tc>
          <w:tcPr>
            <w:tcW w:w="1935" w:type="dxa"/>
            <w:tcBorders>
              <w:top w:val="single" w:sz="6" w:space="0" w:color="auto"/>
              <w:left w:val="single" w:sz="6" w:space="0" w:color="auto"/>
              <w:bottom w:val="single" w:sz="6" w:space="0" w:color="auto"/>
              <w:right w:val="single" w:sz="6" w:space="0" w:color="auto"/>
            </w:tcBorders>
          </w:tcPr>
          <w:p w:rsidR="008245E3" w:rsidRPr="008245E3" w:rsidRDefault="008245E3" w:rsidP="00E77759">
            <w:pPr>
              <w:autoSpaceDE w:val="0"/>
              <w:autoSpaceDN w:val="0"/>
              <w:adjustRightInd w:val="0"/>
              <w:spacing w:after="0"/>
              <w:rPr>
                <w:rFonts w:ascii="Times New Roman" w:hAnsi="Times New Roman" w:cs="Times New Roman"/>
                <w:bCs/>
                <w:sz w:val="24"/>
                <w:szCs w:val="24"/>
              </w:rPr>
            </w:pPr>
          </w:p>
        </w:tc>
        <w:tc>
          <w:tcPr>
            <w:tcW w:w="3240" w:type="dxa"/>
            <w:tcBorders>
              <w:top w:val="single" w:sz="6" w:space="0" w:color="auto"/>
              <w:left w:val="single" w:sz="6" w:space="0" w:color="auto"/>
              <w:bottom w:val="single" w:sz="6" w:space="0" w:color="auto"/>
              <w:right w:val="single" w:sz="6" w:space="0" w:color="auto"/>
            </w:tcBorders>
          </w:tcPr>
          <w:p w:rsidR="008245E3" w:rsidRPr="008245E3" w:rsidRDefault="008245E3" w:rsidP="00E77759">
            <w:pPr>
              <w:autoSpaceDE w:val="0"/>
              <w:autoSpaceDN w:val="0"/>
              <w:adjustRightInd w:val="0"/>
              <w:spacing w:after="0"/>
              <w:rPr>
                <w:rFonts w:ascii="Times New Roman" w:hAnsi="Times New Roman" w:cs="Times New Roman"/>
                <w:bCs/>
                <w:sz w:val="24"/>
                <w:szCs w:val="24"/>
              </w:rPr>
            </w:pPr>
          </w:p>
          <w:p w:rsidR="008245E3" w:rsidRPr="008245E3" w:rsidRDefault="008245E3" w:rsidP="00E77759">
            <w:pPr>
              <w:autoSpaceDE w:val="0"/>
              <w:autoSpaceDN w:val="0"/>
              <w:adjustRightInd w:val="0"/>
              <w:spacing w:after="0"/>
              <w:rPr>
                <w:rFonts w:ascii="Times New Roman" w:hAnsi="Times New Roman" w:cs="Times New Roman"/>
                <w:bCs/>
                <w:sz w:val="24"/>
                <w:szCs w:val="24"/>
              </w:rPr>
            </w:pPr>
          </w:p>
        </w:tc>
      </w:tr>
    </w:tbl>
    <w:p w:rsidR="008245E3" w:rsidRPr="008245E3" w:rsidRDefault="008245E3" w:rsidP="008245E3">
      <w:pPr>
        <w:autoSpaceDE w:val="0"/>
        <w:autoSpaceDN w:val="0"/>
        <w:adjustRightInd w:val="0"/>
        <w:spacing w:after="0"/>
        <w:jc w:val="both"/>
        <w:rPr>
          <w:rFonts w:ascii="Times New Roman" w:hAnsi="Times New Roman" w:cs="Times New Roman"/>
          <w:bCs/>
          <w:sz w:val="24"/>
          <w:szCs w:val="24"/>
        </w:rPr>
      </w:pPr>
    </w:p>
    <w:p w:rsidR="008245E3" w:rsidRPr="008245E3" w:rsidRDefault="008245E3" w:rsidP="008245E3">
      <w:pPr>
        <w:autoSpaceDE w:val="0"/>
        <w:autoSpaceDN w:val="0"/>
        <w:adjustRightInd w:val="0"/>
        <w:spacing w:after="0"/>
        <w:ind w:firstLine="720"/>
        <w:jc w:val="both"/>
        <w:rPr>
          <w:rFonts w:ascii="Times New Roman" w:hAnsi="Times New Roman" w:cs="Times New Roman"/>
          <w:bCs/>
          <w:sz w:val="24"/>
          <w:szCs w:val="24"/>
        </w:rPr>
      </w:pPr>
      <w:r w:rsidRPr="008245E3">
        <w:rPr>
          <w:rFonts w:ascii="Times New Roman" w:hAnsi="Times New Roman" w:cs="Times New Roman"/>
          <w:bCs/>
          <w:sz w:val="24"/>
          <w:szCs w:val="24"/>
        </w:rPr>
        <w:t xml:space="preserve">Предложения принимаются в рабочие дни с 8.00 до 17.00 часов в течение одного месяца со дня размещения решения </w:t>
      </w:r>
      <w:r w:rsidRPr="008245E3">
        <w:rPr>
          <w:rFonts w:ascii="Times New Roman" w:hAnsi="Times New Roman" w:cs="Times New Roman"/>
          <w:sz w:val="24"/>
          <w:szCs w:val="24"/>
        </w:rPr>
        <w:t>на официальном портале правовой информации Республики Татарстан (</w:t>
      </w:r>
      <w:hyperlink r:id="rId6" w:history="1">
        <w:r w:rsidRPr="008245E3">
          <w:rPr>
            <w:rFonts w:ascii="Times New Roman" w:hAnsi="Times New Roman" w:cs="Times New Roman"/>
            <w:color w:val="0000FF"/>
            <w:sz w:val="24"/>
            <w:szCs w:val="24"/>
            <w:u w:val="single"/>
          </w:rPr>
          <w:t>http://pravo.tatarstan.ru</w:t>
        </w:r>
      </w:hyperlink>
      <w:r w:rsidRPr="008245E3">
        <w:rPr>
          <w:rFonts w:ascii="Times New Roman" w:hAnsi="Times New Roman" w:cs="Times New Roman"/>
          <w:sz w:val="24"/>
          <w:szCs w:val="24"/>
        </w:rPr>
        <w:t xml:space="preserve">) в информационно-телекоммуникационной сети «Интернет», а так же информационных стендах </w:t>
      </w:r>
      <w:r w:rsidR="00D83FB1">
        <w:rPr>
          <w:rFonts w:ascii="Times New Roman" w:hAnsi="Times New Roman" w:cs="Times New Roman"/>
          <w:sz w:val="24"/>
          <w:szCs w:val="24"/>
        </w:rPr>
        <w:t>Карасинского</w:t>
      </w:r>
      <w:r w:rsidRPr="008245E3">
        <w:rPr>
          <w:rFonts w:ascii="Times New Roman" w:hAnsi="Times New Roman" w:cs="Times New Roman"/>
          <w:sz w:val="24"/>
          <w:szCs w:val="24"/>
        </w:rPr>
        <w:t xml:space="preserve"> сельского поселения</w:t>
      </w:r>
    </w:p>
    <w:p w:rsidR="008245E3" w:rsidRPr="008245E3" w:rsidRDefault="008245E3" w:rsidP="008245E3">
      <w:pPr>
        <w:autoSpaceDE w:val="0"/>
        <w:autoSpaceDN w:val="0"/>
        <w:adjustRightInd w:val="0"/>
        <w:spacing w:after="0"/>
        <w:ind w:firstLine="720"/>
        <w:jc w:val="both"/>
        <w:rPr>
          <w:rFonts w:ascii="Times New Roman" w:hAnsi="Times New Roman" w:cs="Times New Roman"/>
          <w:bCs/>
          <w:sz w:val="24"/>
          <w:szCs w:val="24"/>
        </w:rPr>
      </w:pPr>
      <w:r w:rsidRPr="008245E3">
        <w:rPr>
          <w:rFonts w:ascii="Times New Roman" w:hAnsi="Times New Roman" w:cs="Times New Roman"/>
          <w:bCs/>
          <w:sz w:val="24"/>
          <w:szCs w:val="24"/>
        </w:rPr>
        <w:t>2. Заявки на участие в публичных слушаниях с правом выступления подаются по адресу:</w:t>
      </w:r>
      <w:r w:rsidR="00D83FB1">
        <w:rPr>
          <w:rFonts w:ascii="Times New Roman" w:hAnsi="Times New Roman" w:cs="Times New Roman"/>
          <w:bCs/>
          <w:sz w:val="24"/>
          <w:szCs w:val="24"/>
        </w:rPr>
        <w:t xml:space="preserve"> 423058</w:t>
      </w:r>
      <w:r w:rsidR="00663941">
        <w:rPr>
          <w:rFonts w:ascii="Times New Roman" w:hAnsi="Times New Roman" w:cs="Times New Roman"/>
          <w:bCs/>
          <w:sz w:val="24"/>
          <w:szCs w:val="24"/>
        </w:rPr>
        <w:t>,</w:t>
      </w:r>
      <w:r w:rsidR="00D83FB1">
        <w:rPr>
          <w:rFonts w:ascii="Times New Roman" w:hAnsi="Times New Roman" w:cs="Times New Roman"/>
          <w:bCs/>
          <w:sz w:val="24"/>
          <w:szCs w:val="24"/>
        </w:rPr>
        <w:t xml:space="preserve"> РТ, Аксубаевский район, д</w:t>
      </w:r>
      <w:r w:rsidRPr="008245E3">
        <w:rPr>
          <w:rFonts w:ascii="Times New Roman" w:hAnsi="Times New Roman" w:cs="Times New Roman"/>
          <w:bCs/>
          <w:sz w:val="24"/>
          <w:szCs w:val="24"/>
        </w:rPr>
        <w:t>.</w:t>
      </w:r>
      <w:r w:rsidR="006A4E3F">
        <w:rPr>
          <w:rFonts w:ascii="Times New Roman" w:hAnsi="Times New Roman" w:cs="Times New Roman"/>
          <w:bCs/>
          <w:sz w:val="24"/>
          <w:szCs w:val="24"/>
        </w:rPr>
        <w:t xml:space="preserve"> </w:t>
      </w:r>
      <w:proofErr w:type="spellStart"/>
      <w:r w:rsidR="00D83FB1">
        <w:rPr>
          <w:rFonts w:ascii="Times New Roman" w:hAnsi="Times New Roman" w:cs="Times New Roman"/>
          <w:bCs/>
          <w:sz w:val="24"/>
          <w:szCs w:val="24"/>
        </w:rPr>
        <w:t>Караса</w:t>
      </w:r>
      <w:proofErr w:type="spellEnd"/>
      <w:r w:rsidR="00D83FB1">
        <w:rPr>
          <w:rFonts w:ascii="Times New Roman" w:hAnsi="Times New Roman" w:cs="Times New Roman"/>
          <w:bCs/>
          <w:sz w:val="24"/>
          <w:szCs w:val="24"/>
        </w:rPr>
        <w:t>, ул. Кирова, д.20</w:t>
      </w:r>
      <w:r w:rsidR="006A4E3F" w:rsidRPr="006A4E3F">
        <w:rPr>
          <w:rFonts w:ascii="Times New Roman" w:hAnsi="Times New Roman" w:cs="Times New Roman"/>
          <w:bCs/>
          <w:sz w:val="24"/>
          <w:szCs w:val="24"/>
        </w:rPr>
        <w:t xml:space="preserve">   </w:t>
      </w:r>
      <w:r w:rsidRPr="008245E3">
        <w:rPr>
          <w:rFonts w:ascii="Times New Roman" w:hAnsi="Times New Roman" w:cs="Times New Roman"/>
          <w:bCs/>
          <w:sz w:val="24"/>
          <w:szCs w:val="24"/>
        </w:rPr>
        <w:t>лично.</w:t>
      </w:r>
    </w:p>
    <w:p w:rsidR="008245E3" w:rsidRPr="008245E3" w:rsidRDefault="008245E3" w:rsidP="008245E3">
      <w:pPr>
        <w:autoSpaceDE w:val="0"/>
        <w:autoSpaceDN w:val="0"/>
        <w:adjustRightInd w:val="0"/>
        <w:spacing w:after="0"/>
        <w:ind w:firstLine="720"/>
        <w:jc w:val="both"/>
        <w:rPr>
          <w:rFonts w:ascii="Times New Roman" w:hAnsi="Times New Roman" w:cs="Times New Roman"/>
          <w:bCs/>
          <w:sz w:val="24"/>
          <w:szCs w:val="24"/>
        </w:rPr>
      </w:pPr>
      <w:r w:rsidRPr="008245E3">
        <w:rPr>
          <w:rFonts w:ascii="Times New Roman" w:hAnsi="Times New Roman" w:cs="Times New Roman"/>
          <w:bCs/>
          <w:sz w:val="24"/>
          <w:szCs w:val="24"/>
        </w:rPr>
        <w:t>Заявки принимаются в рабочие дни с 8.00 до 17.00 часов не позднее, чем за 7 дней до даты проведения публичных слушаний.</w:t>
      </w:r>
    </w:p>
    <w:p w:rsidR="008245E3" w:rsidRPr="008245E3" w:rsidRDefault="008245E3" w:rsidP="008245E3">
      <w:pPr>
        <w:autoSpaceDE w:val="0"/>
        <w:autoSpaceDN w:val="0"/>
        <w:adjustRightInd w:val="0"/>
        <w:spacing w:after="0"/>
        <w:ind w:firstLine="720"/>
        <w:jc w:val="both"/>
        <w:rPr>
          <w:rFonts w:ascii="Times New Roman" w:hAnsi="Times New Roman" w:cs="Times New Roman"/>
          <w:bCs/>
          <w:sz w:val="24"/>
          <w:szCs w:val="24"/>
        </w:rPr>
      </w:pPr>
      <w:r w:rsidRPr="008245E3">
        <w:rPr>
          <w:rFonts w:ascii="Times New Roman" w:hAnsi="Times New Roman" w:cs="Times New Roman"/>
          <w:bCs/>
          <w:sz w:val="24"/>
          <w:szCs w:val="24"/>
        </w:rPr>
        <w:t xml:space="preserve">3. Предложения граждан регистрируются сотрудниками Исполнительного комитета </w:t>
      </w:r>
      <w:r w:rsidR="00D83FB1">
        <w:rPr>
          <w:rFonts w:ascii="Times New Roman" w:hAnsi="Times New Roman" w:cs="Times New Roman"/>
          <w:sz w:val="24"/>
          <w:szCs w:val="24"/>
        </w:rPr>
        <w:t>Карасинского</w:t>
      </w:r>
      <w:r w:rsidRPr="008245E3">
        <w:rPr>
          <w:rFonts w:ascii="Times New Roman" w:hAnsi="Times New Roman" w:cs="Times New Roman"/>
          <w:sz w:val="24"/>
          <w:szCs w:val="24"/>
        </w:rPr>
        <w:t xml:space="preserve"> сельского поселения</w:t>
      </w:r>
      <w:r w:rsidRPr="008245E3">
        <w:rPr>
          <w:rFonts w:ascii="Times New Roman" w:hAnsi="Times New Roman" w:cs="Times New Roman"/>
          <w:bCs/>
          <w:sz w:val="24"/>
          <w:szCs w:val="24"/>
        </w:rPr>
        <w:t xml:space="preserve"> и передаются в Совет </w:t>
      </w:r>
      <w:r w:rsidR="00D83FB1">
        <w:rPr>
          <w:rFonts w:ascii="Times New Roman" w:hAnsi="Times New Roman" w:cs="Times New Roman"/>
          <w:sz w:val="24"/>
          <w:szCs w:val="24"/>
        </w:rPr>
        <w:t xml:space="preserve">Карасинского </w:t>
      </w:r>
      <w:r w:rsidRPr="008245E3">
        <w:rPr>
          <w:rFonts w:ascii="Times New Roman" w:hAnsi="Times New Roman" w:cs="Times New Roman"/>
          <w:sz w:val="24"/>
          <w:szCs w:val="24"/>
        </w:rPr>
        <w:t>сельского поселения</w:t>
      </w:r>
      <w:r w:rsidRPr="008245E3">
        <w:rPr>
          <w:rFonts w:ascii="Times New Roman" w:hAnsi="Times New Roman" w:cs="Times New Roman"/>
          <w:bCs/>
          <w:sz w:val="24"/>
          <w:szCs w:val="24"/>
        </w:rPr>
        <w:t xml:space="preserve"> для рассмотрения в соответствии с Положением о порядке организации и проведения публичных слушаний в муниципальном образовании </w:t>
      </w:r>
      <w:r w:rsidRPr="008245E3">
        <w:rPr>
          <w:rFonts w:ascii="Times New Roman" w:hAnsi="Times New Roman" w:cs="Times New Roman"/>
          <w:sz w:val="24"/>
          <w:szCs w:val="24"/>
        </w:rPr>
        <w:t>«</w:t>
      </w:r>
      <w:proofErr w:type="spellStart"/>
      <w:r w:rsidR="00D83FB1">
        <w:rPr>
          <w:rFonts w:ascii="Times New Roman" w:hAnsi="Times New Roman" w:cs="Times New Roman"/>
          <w:sz w:val="24"/>
          <w:szCs w:val="24"/>
        </w:rPr>
        <w:t>Карасинское</w:t>
      </w:r>
      <w:proofErr w:type="spellEnd"/>
      <w:r w:rsidRPr="008245E3">
        <w:rPr>
          <w:rFonts w:ascii="Times New Roman" w:hAnsi="Times New Roman" w:cs="Times New Roman"/>
          <w:sz w:val="24"/>
          <w:szCs w:val="24"/>
        </w:rPr>
        <w:t xml:space="preserve"> сельское поселение» Аксубаевского </w:t>
      </w:r>
      <w:r w:rsidRPr="008245E3">
        <w:rPr>
          <w:rFonts w:ascii="Times New Roman" w:hAnsi="Times New Roman" w:cs="Times New Roman"/>
          <w:bCs/>
          <w:sz w:val="24"/>
          <w:szCs w:val="24"/>
        </w:rPr>
        <w:t>муниципального района.</w:t>
      </w:r>
    </w:p>
    <w:p w:rsidR="007C1D8E" w:rsidRDefault="007C1D8E" w:rsidP="007C1D8E">
      <w:pPr>
        <w:spacing w:after="0" w:line="240" w:lineRule="auto"/>
        <w:ind w:firstLine="567"/>
        <w:rPr>
          <w:rFonts w:ascii="Times New Roman" w:eastAsia="Calibri" w:hAnsi="Times New Roman" w:cs="Times New Roman"/>
          <w:sz w:val="28"/>
          <w:szCs w:val="28"/>
        </w:rPr>
      </w:pPr>
    </w:p>
    <w:p w:rsidR="007C1D8E" w:rsidRPr="007C1D8E" w:rsidRDefault="007C1D8E" w:rsidP="007C1D8E">
      <w:pPr>
        <w:spacing w:after="0" w:line="240" w:lineRule="auto"/>
        <w:ind w:firstLine="567"/>
        <w:rPr>
          <w:rFonts w:ascii="Times New Roman" w:eastAsia="Calibri" w:hAnsi="Times New Roman" w:cs="Times New Roman"/>
          <w:sz w:val="28"/>
          <w:szCs w:val="28"/>
        </w:rPr>
      </w:pPr>
      <w:r w:rsidRPr="007C1D8E">
        <w:rPr>
          <w:rFonts w:ascii="Times New Roman" w:eastAsia="Calibri" w:hAnsi="Times New Roman" w:cs="Times New Roman"/>
          <w:sz w:val="28"/>
          <w:szCs w:val="28"/>
        </w:rPr>
        <w:t>Председатель Совета,</w:t>
      </w:r>
    </w:p>
    <w:p w:rsidR="007C1D8E" w:rsidRPr="007C1D8E" w:rsidRDefault="007C1D8E" w:rsidP="007C1D8E">
      <w:pPr>
        <w:spacing w:after="0" w:line="240" w:lineRule="auto"/>
        <w:ind w:firstLine="567"/>
        <w:rPr>
          <w:rFonts w:ascii="Times New Roman" w:eastAsia="Times New Roman" w:hAnsi="Times New Roman" w:cs="Times New Roman"/>
          <w:sz w:val="28"/>
          <w:szCs w:val="28"/>
        </w:rPr>
      </w:pPr>
      <w:r w:rsidRPr="007C1D8E">
        <w:rPr>
          <w:rFonts w:ascii="Times New Roman" w:eastAsia="Calibri" w:hAnsi="Times New Roman" w:cs="Times New Roman"/>
          <w:sz w:val="28"/>
          <w:szCs w:val="28"/>
        </w:rPr>
        <w:t xml:space="preserve">Глава  </w:t>
      </w:r>
      <w:proofErr w:type="spellStart"/>
      <w:r w:rsidR="00D83FB1">
        <w:rPr>
          <w:rFonts w:ascii="Times New Roman" w:eastAsia="Times New Roman" w:hAnsi="Times New Roman" w:cs="Times New Roman"/>
          <w:sz w:val="28"/>
          <w:szCs w:val="28"/>
        </w:rPr>
        <w:t>Карасинскогог</w:t>
      </w:r>
      <w:proofErr w:type="spellEnd"/>
      <w:r w:rsidRPr="007C1D8E">
        <w:rPr>
          <w:rFonts w:ascii="Times New Roman" w:eastAsia="Times New Roman" w:hAnsi="Times New Roman" w:cs="Times New Roman"/>
          <w:sz w:val="28"/>
          <w:szCs w:val="28"/>
        </w:rPr>
        <w:t xml:space="preserve"> сельского поселения</w:t>
      </w:r>
    </w:p>
    <w:p w:rsidR="007C1D8E" w:rsidRPr="007C1D8E" w:rsidRDefault="007C1D8E" w:rsidP="007C1D8E">
      <w:pPr>
        <w:spacing w:after="0" w:line="240" w:lineRule="auto"/>
        <w:ind w:firstLine="567"/>
        <w:rPr>
          <w:rFonts w:ascii="Times New Roman" w:eastAsia="Calibri" w:hAnsi="Times New Roman" w:cs="Times New Roman"/>
          <w:sz w:val="28"/>
          <w:szCs w:val="28"/>
          <w:lang w:eastAsia="en-US"/>
        </w:rPr>
      </w:pPr>
      <w:r w:rsidRPr="007C1D8E">
        <w:rPr>
          <w:rFonts w:ascii="Times New Roman" w:eastAsia="Calibri" w:hAnsi="Times New Roman" w:cs="Times New Roman"/>
          <w:sz w:val="28"/>
          <w:szCs w:val="28"/>
        </w:rPr>
        <w:t>Аксубаевского</w:t>
      </w:r>
    </w:p>
    <w:p w:rsidR="007C1D8E" w:rsidRDefault="008761F5" w:rsidP="007C1D8E">
      <w:pPr>
        <w:spacing w:after="0" w:line="240" w:lineRule="auto"/>
        <w:ind w:firstLine="567"/>
        <w:rPr>
          <w:rFonts w:ascii="Times New Roman" w:eastAsia="Calibri" w:hAnsi="Times New Roman" w:cs="Times New Roman"/>
          <w:sz w:val="28"/>
          <w:szCs w:val="28"/>
        </w:rPr>
      </w:pPr>
      <w:r>
        <w:rPr>
          <w:rFonts w:ascii="Times New Roman" w:eastAsia="Calibri" w:hAnsi="Times New Roman" w:cs="Times New Roman"/>
          <w:sz w:val="28"/>
          <w:szCs w:val="28"/>
        </w:rPr>
        <w:t>муниципального  района РТ</w:t>
      </w:r>
      <w:r w:rsidR="007C1D8E" w:rsidRPr="007C1D8E">
        <w:rPr>
          <w:rFonts w:ascii="Times New Roman" w:eastAsia="Calibri" w:hAnsi="Times New Roman" w:cs="Times New Roman"/>
          <w:sz w:val="28"/>
          <w:szCs w:val="28"/>
        </w:rPr>
        <w:t xml:space="preserve"> _______________   </w:t>
      </w:r>
      <w:proofErr w:type="spellStart"/>
      <w:r w:rsidR="00D83FB1">
        <w:rPr>
          <w:rFonts w:ascii="Times New Roman" w:eastAsia="Calibri" w:hAnsi="Times New Roman" w:cs="Times New Roman"/>
          <w:sz w:val="28"/>
          <w:szCs w:val="28"/>
        </w:rPr>
        <w:t>Ф.Х.Идиятуллин</w:t>
      </w:r>
      <w:proofErr w:type="spellEnd"/>
    </w:p>
    <w:p w:rsidR="008761F5" w:rsidRDefault="008761F5" w:rsidP="007C1D8E">
      <w:pPr>
        <w:spacing w:after="0" w:line="240" w:lineRule="auto"/>
        <w:ind w:firstLine="567"/>
        <w:rPr>
          <w:rFonts w:ascii="Times New Roman" w:eastAsia="Calibri" w:hAnsi="Times New Roman" w:cs="Times New Roman"/>
          <w:sz w:val="28"/>
          <w:szCs w:val="28"/>
        </w:rPr>
      </w:pPr>
    </w:p>
    <w:p w:rsidR="008761F5" w:rsidRPr="007C1D8E" w:rsidRDefault="008761F5" w:rsidP="007C1D8E">
      <w:pPr>
        <w:spacing w:after="0" w:line="240" w:lineRule="auto"/>
        <w:ind w:firstLine="567"/>
        <w:rPr>
          <w:rFonts w:ascii="Times New Roman" w:eastAsia="Calibri" w:hAnsi="Times New Roman" w:cs="Times New Roman"/>
          <w:sz w:val="28"/>
          <w:szCs w:val="28"/>
        </w:rPr>
      </w:pPr>
    </w:p>
    <w:p w:rsidR="0001512A" w:rsidRPr="0001512A" w:rsidRDefault="0001512A" w:rsidP="007C1D8E">
      <w:pPr>
        <w:pStyle w:val="a3"/>
        <w:shd w:val="clear" w:color="auto" w:fill="FFFFFF"/>
        <w:ind w:left="3544"/>
        <w:rPr>
          <w:sz w:val="28"/>
          <w:szCs w:val="28"/>
        </w:rPr>
      </w:pPr>
      <w:r w:rsidRPr="0001512A">
        <w:rPr>
          <w:sz w:val="28"/>
          <w:szCs w:val="28"/>
        </w:rPr>
        <w:br/>
        <w:t>    </w:t>
      </w:r>
      <w:r w:rsidRPr="0001512A">
        <w:rPr>
          <w:sz w:val="28"/>
          <w:szCs w:val="28"/>
        </w:rPr>
        <w:br/>
      </w:r>
      <w:r w:rsidR="006B2C93" w:rsidRPr="00D83F71">
        <w:rPr>
          <w:sz w:val="20"/>
          <w:szCs w:val="20"/>
        </w:rPr>
        <w:lastRenderedPageBreak/>
        <w:t>Приложение №</w:t>
      </w:r>
      <w:r w:rsidR="006B2C93">
        <w:rPr>
          <w:sz w:val="20"/>
          <w:szCs w:val="20"/>
        </w:rPr>
        <w:t xml:space="preserve">3 </w:t>
      </w:r>
      <w:r w:rsidR="006B2C93" w:rsidRPr="00D83F71">
        <w:rPr>
          <w:sz w:val="20"/>
          <w:szCs w:val="20"/>
        </w:rPr>
        <w:t xml:space="preserve">к Решению </w:t>
      </w:r>
      <w:r w:rsidR="005F3482">
        <w:rPr>
          <w:sz w:val="20"/>
          <w:szCs w:val="20"/>
        </w:rPr>
        <w:t>«</w:t>
      </w:r>
      <w:r w:rsidR="006B2C93" w:rsidRPr="00D83F71">
        <w:rPr>
          <w:sz w:val="20"/>
          <w:szCs w:val="20"/>
        </w:rPr>
        <w:t>О</w:t>
      </w:r>
      <w:r w:rsidR="006B2C93">
        <w:rPr>
          <w:sz w:val="20"/>
          <w:szCs w:val="20"/>
        </w:rPr>
        <w:t xml:space="preserve"> проекте </w:t>
      </w:r>
      <w:r w:rsidR="006B2C93" w:rsidRPr="00D83F71">
        <w:rPr>
          <w:sz w:val="20"/>
          <w:szCs w:val="20"/>
        </w:rPr>
        <w:t>Устава муниципального образования «</w:t>
      </w:r>
      <w:proofErr w:type="spellStart"/>
      <w:r w:rsidR="00D83FB1">
        <w:rPr>
          <w:sz w:val="20"/>
          <w:szCs w:val="20"/>
        </w:rPr>
        <w:t>Карасинское</w:t>
      </w:r>
      <w:proofErr w:type="spellEnd"/>
      <w:r w:rsidR="006B2C93" w:rsidRPr="00D83F71">
        <w:rPr>
          <w:sz w:val="20"/>
          <w:szCs w:val="20"/>
        </w:rPr>
        <w:t xml:space="preserve"> сельское поселение» Аксубаевского муниципального района РТ»</w:t>
      </w:r>
      <w:r w:rsidR="006B2C93">
        <w:rPr>
          <w:sz w:val="20"/>
          <w:szCs w:val="20"/>
        </w:rPr>
        <w:t xml:space="preserve"> </w:t>
      </w:r>
      <w:r w:rsidR="00C75A5D">
        <w:rPr>
          <w:sz w:val="20"/>
          <w:szCs w:val="20"/>
        </w:rPr>
        <w:t>№</w:t>
      </w:r>
      <w:r w:rsidR="00D83FB1">
        <w:rPr>
          <w:sz w:val="20"/>
          <w:szCs w:val="20"/>
        </w:rPr>
        <w:t xml:space="preserve"> 81</w:t>
      </w:r>
      <w:r w:rsidR="00C75A5D">
        <w:rPr>
          <w:sz w:val="20"/>
          <w:szCs w:val="20"/>
        </w:rPr>
        <w:t xml:space="preserve">  от </w:t>
      </w:r>
      <w:r w:rsidR="005A781C">
        <w:rPr>
          <w:sz w:val="20"/>
          <w:szCs w:val="20"/>
        </w:rPr>
        <w:t>20.09.2019</w:t>
      </w:r>
    </w:p>
    <w:p w:rsidR="006B2C93" w:rsidRDefault="006B2C93" w:rsidP="0001512A">
      <w:pPr>
        <w:pStyle w:val="a3"/>
        <w:shd w:val="clear" w:color="auto" w:fill="FFFFFF"/>
        <w:jc w:val="center"/>
        <w:rPr>
          <w:sz w:val="28"/>
          <w:szCs w:val="28"/>
        </w:rPr>
      </w:pPr>
      <w:r>
        <w:rPr>
          <w:sz w:val="28"/>
          <w:szCs w:val="28"/>
        </w:rPr>
        <w:t>ПОРЯДОК</w:t>
      </w:r>
    </w:p>
    <w:p w:rsidR="0001512A" w:rsidRPr="0001512A" w:rsidRDefault="006B2C93" w:rsidP="0001512A">
      <w:pPr>
        <w:pStyle w:val="a3"/>
        <w:shd w:val="clear" w:color="auto" w:fill="FFFFFF"/>
        <w:jc w:val="center"/>
        <w:rPr>
          <w:sz w:val="28"/>
          <w:szCs w:val="28"/>
        </w:rPr>
      </w:pPr>
      <w:r>
        <w:rPr>
          <w:sz w:val="28"/>
          <w:szCs w:val="28"/>
        </w:rPr>
        <w:t>участия граждан в обсуждении проекта Устава муниципального образования "</w:t>
      </w:r>
      <w:proofErr w:type="spellStart"/>
      <w:r w:rsidR="00D83FB1">
        <w:rPr>
          <w:sz w:val="28"/>
          <w:szCs w:val="28"/>
        </w:rPr>
        <w:t>Карасинское</w:t>
      </w:r>
      <w:proofErr w:type="spellEnd"/>
      <w:r>
        <w:rPr>
          <w:sz w:val="28"/>
          <w:szCs w:val="28"/>
        </w:rPr>
        <w:t xml:space="preserve"> сельское поселение" Аксубаевского муниципального района Республики Татарстан</w:t>
      </w:r>
      <w:r w:rsidR="0001512A" w:rsidRPr="0001512A">
        <w:rPr>
          <w:sz w:val="28"/>
          <w:szCs w:val="28"/>
        </w:rPr>
        <w:br/>
      </w:r>
    </w:p>
    <w:p w:rsidR="0001512A" w:rsidRPr="0001512A" w:rsidRDefault="0001512A" w:rsidP="00663941">
      <w:pPr>
        <w:pStyle w:val="a3"/>
        <w:shd w:val="clear" w:color="auto" w:fill="FFFFFF"/>
        <w:jc w:val="both"/>
        <w:rPr>
          <w:sz w:val="28"/>
          <w:szCs w:val="28"/>
        </w:rPr>
      </w:pPr>
      <w:r w:rsidRPr="0001512A">
        <w:rPr>
          <w:sz w:val="28"/>
          <w:szCs w:val="28"/>
        </w:rPr>
        <w:t>1.  Заявки на участие в публичных слушаниях с правом выступ</w:t>
      </w:r>
      <w:r w:rsidR="00D83FB1">
        <w:rPr>
          <w:sz w:val="28"/>
          <w:szCs w:val="28"/>
        </w:rPr>
        <w:t>ления подаются по адресу: 423058</w:t>
      </w:r>
      <w:r w:rsidRPr="0001512A">
        <w:rPr>
          <w:sz w:val="28"/>
          <w:szCs w:val="28"/>
        </w:rPr>
        <w:t xml:space="preserve">, Республика Татарстан, </w:t>
      </w:r>
      <w:r w:rsidR="006B2C93">
        <w:rPr>
          <w:sz w:val="28"/>
          <w:szCs w:val="28"/>
        </w:rPr>
        <w:t xml:space="preserve">Аксубаевский </w:t>
      </w:r>
      <w:r w:rsidRPr="0001512A">
        <w:rPr>
          <w:sz w:val="28"/>
          <w:szCs w:val="28"/>
        </w:rPr>
        <w:t xml:space="preserve"> мун</w:t>
      </w:r>
      <w:r w:rsidR="00D83FB1">
        <w:rPr>
          <w:sz w:val="28"/>
          <w:szCs w:val="28"/>
        </w:rPr>
        <w:t xml:space="preserve">иципальный район, д. </w:t>
      </w:r>
      <w:proofErr w:type="spellStart"/>
      <w:r w:rsidR="00D83FB1">
        <w:rPr>
          <w:sz w:val="28"/>
          <w:szCs w:val="28"/>
        </w:rPr>
        <w:t>Караса</w:t>
      </w:r>
      <w:proofErr w:type="spellEnd"/>
      <w:r w:rsidR="008761F5">
        <w:rPr>
          <w:sz w:val="28"/>
          <w:szCs w:val="28"/>
        </w:rPr>
        <w:t xml:space="preserve">, ул. </w:t>
      </w:r>
      <w:r w:rsidR="00D83FB1">
        <w:rPr>
          <w:sz w:val="28"/>
          <w:szCs w:val="28"/>
        </w:rPr>
        <w:t>Кирова</w:t>
      </w:r>
      <w:r w:rsidR="008761F5">
        <w:rPr>
          <w:sz w:val="28"/>
          <w:szCs w:val="28"/>
        </w:rPr>
        <w:t>, д.</w:t>
      </w:r>
      <w:r w:rsidR="00D83FB1">
        <w:rPr>
          <w:sz w:val="28"/>
          <w:szCs w:val="28"/>
        </w:rPr>
        <w:t>2</w:t>
      </w:r>
      <w:r w:rsidR="006A4E3F">
        <w:rPr>
          <w:sz w:val="28"/>
          <w:szCs w:val="28"/>
        </w:rPr>
        <w:t>0</w:t>
      </w:r>
      <w:r w:rsidR="006B2C93">
        <w:rPr>
          <w:sz w:val="28"/>
          <w:szCs w:val="28"/>
        </w:rPr>
        <w:t xml:space="preserve">   в Исполнительный комитет </w:t>
      </w:r>
      <w:r w:rsidR="00D83FB1">
        <w:rPr>
          <w:sz w:val="28"/>
          <w:szCs w:val="28"/>
        </w:rPr>
        <w:t>Карасинского</w:t>
      </w:r>
      <w:r w:rsidRPr="0001512A">
        <w:rPr>
          <w:sz w:val="28"/>
          <w:szCs w:val="28"/>
        </w:rPr>
        <w:t xml:space="preserve"> сельского поселения </w:t>
      </w:r>
      <w:r w:rsidR="006B2C93">
        <w:rPr>
          <w:sz w:val="28"/>
          <w:szCs w:val="28"/>
        </w:rPr>
        <w:t>Аксубаевского</w:t>
      </w:r>
      <w:r w:rsidR="007C1D8E">
        <w:rPr>
          <w:sz w:val="28"/>
          <w:szCs w:val="28"/>
        </w:rPr>
        <w:t xml:space="preserve"> муниципального района </w:t>
      </w:r>
      <w:r w:rsidRPr="0001512A">
        <w:rPr>
          <w:sz w:val="28"/>
          <w:szCs w:val="28"/>
        </w:rPr>
        <w:t>лично или по почте (с пометкой на конверте «обсуждение</w:t>
      </w:r>
      <w:r w:rsidR="00663941">
        <w:rPr>
          <w:sz w:val="28"/>
          <w:szCs w:val="28"/>
        </w:rPr>
        <w:t xml:space="preserve"> </w:t>
      </w:r>
      <w:r w:rsidRPr="0001512A">
        <w:rPr>
          <w:sz w:val="28"/>
          <w:szCs w:val="28"/>
        </w:rPr>
        <w:t>Устава»).</w:t>
      </w:r>
      <w:r w:rsidRPr="0001512A">
        <w:rPr>
          <w:sz w:val="28"/>
          <w:szCs w:val="28"/>
        </w:rPr>
        <w:br/>
        <w:t xml:space="preserve">2. Участниками публичных слушаний с правом выступления для аргументации своих предложений является население Поселения, которые подали в </w:t>
      </w:r>
      <w:r w:rsidR="007C1D8E">
        <w:rPr>
          <w:sz w:val="28"/>
          <w:szCs w:val="28"/>
        </w:rPr>
        <w:t xml:space="preserve">Исполнительный комитет  </w:t>
      </w:r>
      <w:r w:rsidR="00D83FB1">
        <w:rPr>
          <w:sz w:val="28"/>
          <w:szCs w:val="28"/>
        </w:rPr>
        <w:t>Карасинского</w:t>
      </w:r>
      <w:r w:rsidRPr="0001512A">
        <w:rPr>
          <w:sz w:val="28"/>
          <w:szCs w:val="28"/>
        </w:rPr>
        <w:t xml:space="preserve"> сельского поселения </w:t>
      </w:r>
      <w:r w:rsidR="007C1D8E">
        <w:rPr>
          <w:sz w:val="28"/>
          <w:szCs w:val="28"/>
        </w:rPr>
        <w:t>Аксубаевского</w:t>
      </w:r>
      <w:r w:rsidRPr="0001512A">
        <w:rPr>
          <w:sz w:val="28"/>
          <w:szCs w:val="28"/>
        </w:rPr>
        <w:t xml:space="preserve"> муниципального района РТ письменные заявления.        </w:t>
      </w:r>
      <w:r w:rsidRPr="0001512A">
        <w:rPr>
          <w:sz w:val="28"/>
          <w:szCs w:val="28"/>
        </w:rPr>
        <w:br/>
        <w:t>3. Участниками публичных слушаний без права выступления на публичных слушаниях могут быть все заинтересованное население Поселения.</w:t>
      </w:r>
      <w:r w:rsidRPr="0001512A">
        <w:rPr>
          <w:sz w:val="28"/>
          <w:szCs w:val="28"/>
        </w:rPr>
        <w:br/>
        <w:t>4. Регистрация участников начинается за 30 минут до начала публичных слушаний.</w:t>
      </w:r>
      <w:r w:rsidRPr="0001512A">
        <w:rPr>
          <w:sz w:val="28"/>
          <w:szCs w:val="28"/>
        </w:rPr>
        <w:br/>
        <w:t>5.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r w:rsidRPr="0001512A">
        <w:rPr>
          <w:sz w:val="28"/>
          <w:szCs w:val="28"/>
        </w:rPr>
        <w:br/>
        <w:t>6. Выступления участников публичных слушаний не должны продолжаться более 5 минут.</w:t>
      </w:r>
      <w:r w:rsidRPr="0001512A">
        <w:rPr>
          <w:sz w:val="28"/>
          <w:szCs w:val="28"/>
        </w:rPr>
        <w:br/>
        <w:t xml:space="preserve">7. Участники публичных слушаний вправе задавать вопросы </w:t>
      </w:r>
      <w:proofErr w:type="gramStart"/>
      <w:r w:rsidRPr="0001512A">
        <w:rPr>
          <w:sz w:val="28"/>
          <w:szCs w:val="28"/>
        </w:rPr>
        <w:t>выступающим</w:t>
      </w:r>
      <w:proofErr w:type="gramEnd"/>
      <w:r w:rsidRPr="0001512A">
        <w:rPr>
          <w:sz w:val="28"/>
          <w:szCs w:val="28"/>
        </w:rPr>
        <w:t xml:space="preserve"> после окончания выступления с разрешения председательствующего.</w:t>
      </w:r>
      <w:r w:rsidRPr="0001512A">
        <w:rPr>
          <w:sz w:val="28"/>
          <w:szCs w:val="28"/>
        </w:rPr>
        <w:br/>
        <w:t>8. Участники публичных слушаний не вправе вмешиваться в ход публичных слушаний, прерывать их и мешать их проведению..</w:t>
      </w:r>
      <w:r w:rsidRPr="0001512A">
        <w:rPr>
          <w:sz w:val="28"/>
          <w:szCs w:val="28"/>
        </w:rPr>
        <w:br/>
        <w:t>9. В случае нарушения порядка проведения участниками публичных слушаний председательствующий вправе потребовать их удаления из зала заседания.</w:t>
      </w:r>
    </w:p>
    <w:p w:rsidR="007C1D8E" w:rsidRPr="007C1D8E" w:rsidRDefault="0001512A" w:rsidP="007C1D8E">
      <w:pPr>
        <w:spacing w:after="0" w:line="240" w:lineRule="auto"/>
        <w:ind w:firstLine="567"/>
        <w:rPr>
          <w:rFonts w:ascii="Times New Roman" w:eastAsia="Calibri" w:hAnsi="Times New Roman" w:cs="Times New Roman"/>
          <w:sz w:val="28"/>
          <w:szCs w:val="28"/>
        </w:rPr>
      </w:pPr>
      <w:r w:rsidRPr="0001512A">
        <w:rPr>
          <w:rFonts w:ascii="Times New Roman" w:hAnsi="Times New Roman" w:cs="Times New Roman"/>
          <w:sz w:val="28"/>
          <w:szCs w:val="28"/>
        </w:rPr>
        <w:br/>
      </w:r>
      <w:r w:rsidR="005A781C">
        <w:rPr>
          <w:rFonts w:ascii="Times New Roman" w:eastAsia="Calibri" w:hAnsi="Times New Roman" w:cs="Times New Roman"/>
          <w:sz w:val="28"/>
          <w:szCs w:val="28"/>
        </w:rPr>
        <w:t xml:space="preserve">        </w:t>
      </w:r>
      <w:r w:rsidR="007C1D8E" w:rsidRPr="007C1D8E">
        <w:rPr>
          <w:rFonts w:ascii="Times New Roman" w:eastAsia="Calibri" w:hAnsi="Times New Roman" w:cs="Times New Roman"/>
          <w:sz w:val="28"/>
          <w:szCs w:val="28"/>
        </w:rPr>
        <w:t>Председатель Совета,</w:t>
      </w:r>
    </w:p>
    <w:p w:rsidR="007C1D8E" w:rsidRPr="007C1D8E" w:rsidRDefault="007C1D8E" w:rsidP="007C1D8E">
      <w:pPr>
        <w:spacing w:after="0" w:line="240" w:lineRule="auto"/>
        <w:ind w:firstLine="567"/>
        <w:rPr>
          <w:rFonts w:ascii="Times New Roman" w:eastAsia="Times New Roman" w:hAnsi="Times New Roman" w:cs="Times New Roman"/>
          <w:sz w:val="28"/>
          <w:szCs w:val="28"/>
        </w:rPr>
      </w:pPr>
      <w:r w:rsidRPr="007C1D8E">
        <w:rPr>
          <w:rFonts w:ascii="Times New Roman" w:eastAsia="Calibri" w:hAnsi="Times New Roman" w:cs="Times New Roman"/>
          <w:sz w:val="28"/>
          <w:szCs w:val="28"/>
        </w:rPr>
        <w:t xml:space="preserve">Глава  </w:t>
      </w:r>
      <w:r w:rsidR="00D83FB1">
        <w:rPr>
          <w:rFonts w:ascii="Times New Roman" w:eastAsia="Times New Roman" w:hAnsi="Times New Roman" w:cs="Times New Roman"/>
          <w:sz w:val="28"/>
          <w:szCs w:val="28"/>
        </w:rPr>
        <w:t>Карасинского</w:t>
      </w:r>
      <w:r w:rsidRPr="007C1D8E">
        <w:rPr>
          <w:rFonts w:ascii="Times New Roman" w:eastAsia="Times New Roman" w:hAnsi="Times New Roman" w:cs="Times New Roman"/>
          <w:sz w:val="28"/>
          <w:szCs w:val="28"/>
        </w:rPr>
        <w:t xml:space="preserve"> сельского поселения</w:t>
      </w:r>
    </w:p>
    <w:p w:rsidR="007C1D8E" w:rsidRPr="007C1D8E" w:rsidRDefault="007C1D8E" w:rsidP="007C1D8E">
      <w:pPr>
        <w:spacing w:after="0" w:line="240" w:lineRule="auto"/>
        <w:ind w:firstLine="567"/>
        <w:rPr>
          <w:rFonts w:ascii="Times New Roman" w:eastAsia="Calibri" w:hAnsi="Times New Roman" w:cs="Times New Roman"/>
          <w:sz w:val="28"/>
          <w:szCs w:val="28"/>
          <w:lang w:eastAsia="en-US"/>
        </w:rPr>
      </w:pPr>
      <w:r w:rsidRPr="007C1D8E">
        <w:rPr>
          <w:rFonts w:ascii="Times New Roman" w:eastAsia="Calibri" w:hAnsi="Times New Roman" w:cs="Times New Roman"/>
          <w:sz w:val="28"/>
          <w:szCs w:val="28"/>
        </w:rPr>
        <w:t>Аксубаевского</w:t>
      </w:r>
    </w:p>
    <w:p w:rsidR="008245E3" w:rsidRPr="00C75A5D" w:rsidRDefault="007C1D8E" w:rsidP="00C75A5D">
      <w:pPr>
        <w:spacing w:after="0" w:line="240" w:lineRule="auto"/>
        <w:ind w:firstLine="567"/>
        <w:rPr>
          <w:rFonts w:ascii="Times New Roman" w:eastAsia="Calibri" w:hAnsi="Times New Roman" w:cs="Times New Roman"/>
          <w:sz w:val="28"/>
          <w:szCs w:val="28"/>
        </w:rPr>
      </w:pPr>
      <w:r w:rsidRPr="007C1D8E">
        <w:rPr>
          <w:rFonts w:ascii="Times New Roman" w:eastAsia="Calibri" w:hAnsi="Times New Roman" w:cs="Times New Roman"/>
          <w:sz w:val="28"/>
          <w:szCs w:val="28"/>
        </w:rPr>
        <w:t>муниципально</w:t>
      </w:r>
      <w:r w:rsidR="00D83FB1">
        <w:rPr>
          <w:rFonts w:ascii="Times New Roman" w:eastAsia="Calibri" w:hAnsi="Times New Roman" w:cs="Times New Roman"/>
          <w:sz w:val="28"/>
          <w:szCs w:val="28"/>
        </w:rPr>
        <w:t xml:space="preserve">го  района РТ _______________  </w:t>
      </w:r>
      <w:proofErr w:type="spellStart"/>
      <w:r w:rsidR="00D83FB1">
        <w:rPr>
          <w:rFonts w:ascii="Times New Roman" w:eastAsia="Calibri" w:hAnsi="Times New Roman" w:cs="Times New Roman"/>
          <w:sz w:val="28"/>
          <w:szCs w:val="28"/>
        </w:rPr>
        <w:t>Ф.Х.Идиятуллин</w:t>
      </w:r>
      <w:proofErr w:type="spellEnd"/>
    </w:p>
    <w:sectPr w:rsidR="008245E3" w:rsidRPr="00C75A5D" w:rsidSect="005A781C">
      <w:pgSz w:w="11906" w:h="16838"/>
      <w:pgMar w:top="1134" w:right="707"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02D99"/>
    <w:multiLevelType w:val="hybridMultilevel"/>
    <w:tmpl w:val="05C474A6"/>
    <w:lvl w:ilvl="0" w:tplc="FFFFFFFF">
      <w:start w:val="1"/>
      <w:numFmt w:val="decimal"/>
      <w:lvlText w:val="%1)"/>
      <w:lvlJc w:val="left"/>
      <w:pPr>
        <w:tabs>
          <w:tab w:val="num" w:pos="1765"/>
        </w:tabs>
        <w:ind w:left="1765" w:hanging="1056"/>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
    <w:nsid w:val="06C84ED5"/>
    <w:multiLevelType w:val="singleLevel"/>
    <w:tmpl w:val="B3D6AB1C"/>
    <w:lvl w:ilvl="0">
      <w:start w:val="1"/>
      <w:numFmt w:val="decimal"/>
      <w:lvlText w:val="%1."/>
      <w:lvlJc w:val="left"/>
      <w:pPr>
        <w:tabs>
          <w:tab w:val="num" w:pos="927"/>
        </w:tabs>
        <w:ind w:left="0" w:firstLine="567"/>
      </w:pPr>
      <w:rPr>
        <w:b w:val="0"/>
        <w:i w:val="0"/>
      </w:rPr>
    </w:lvl>
  </w:abstractNum>
  <w:abstractNum w:abstractNumId="2">
    <w:nsid w:val="1BE42E3D"/>
    <w:multiLevelType w:val="hybridMultilevel"/>
    <w:tmpl w:val="7E2E1DF8"/>
    <w:lvl w:ilvl="0" w:tplc="0C9E6C7A">
      <w:start w:val="1"/>
      <w:numFmt w:val="decimal"/>
      <w:lvlText w:val="%1."/>
      <w:lvlJc w:val="left"/>
      <w:pPr>
        <w:tabs>
          <w:tab w:val="num" w:pos="1789"/>
        </w:tabs>
        <w:ind w:left="1789" w:hanging="1080"/>
      </w:pPr>
      <w:rPr>
        <w:rFonts w:hint="default"/>
      </w:rPr>
    </w:lvl>
    <w:lvl w:ilvl="1" w:tplc="1CF447AE">
      <w:start w:val="1"/>
      <w:numFmt w:val="decimal"/>
      <w:lvlText w:val="%2)"/>
      <w:lvlJc w:val="left"/>
      <w:pPr>
        <w:tabs>
          <w:tab w:val="num" w:pos="1894"/>
        </w:tabs>
        <w:ind w:left="1894" w:hanging="465"/>
      </w:pPr>
      <w:rPr>
        <w:rFont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nsid w:val="1F2C0E49"/>
    <w:multiLevelType w:val="hybridMultilevel"/>
    <w:tmpl w:val="0434C208"/>
    <w:lvl w:ilvl="0" w:tplc="06A0893A">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4EC20F8"/>
    <w:multiLevelType w:val="hybridMultilevel"/>
    <w:tmpl w:val="39EEB55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29B75AE"/>
    <w:multiLevelType w:val="hybridMultilevel"/>
    <w:tmpl w:val="898EA6DE"/>
    <w:lvl w:ilvl="0" w:tplc="71AA17EE">
      <w:start w:val="1"/>
      <w:numFmt w:val="decimal"/>
      <w:lvlText w:val="%1."/>
      <w:lvlJc w:val="left"/>
      <w:pPr>
        <w:ind w:left="900" w:hanging="360"/>
      </w:pPr>
      <w:rPr>
        <w:rFonts w:eastAsiaTheme="minorHAnsi"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497308E8"/>
    <w:multiLevelType w:val="hybridMultilevel"/>
    <w:tmpl w:val="F932AED2"/>
    <w:lvl w:ilvl="0" w:tplc="FFFFFFFF">
      <w:start w:val="1"/>
      <w:numFmt w:val="decimal"/>
      <w:lvlText w:val="%1)"/>
      <w:lvlJc w:val="left"/>
      <w:pPr>
        <w:tabs>
          <w:tab w:val="num" w:pos="1801"/>
        </w:tabs>
        <w:ind w:left="1801" w:hanging="1092"/>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7">
    <w:nsid w:val="4B31511A"/>
    <w:multiLevelType w:val="hybridMultilevel"/>
    <w:tmpl w:val="19121D6E"/>
    <w:lvl w:ilvl="0" w:tplc="57ACB99C">
      <w:start w:val="12"/>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E500D0E"/>
    <w:multiLevelType w:val="hybridMultilevel"/>
    <w:tmpl w:val="C0D42392"/>
    <w:lvl w:ilvl="0" w:tplc="FFFFFFFF">
      <w:start w:val="1"/>
      <w:numFmt w:val="decimal"/>
      <w:lvlText w:val="%1)"/>
      <w:lvlJc w:val="left"/>
      <w:pPr>
        <w:tabs>
          <w:tab w:val="num" w:pos="1801"/>
        </w:tabs>
        <w:ind w:left="1801" w:hanging="1092"/>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9">
    <w:nsid w:val="4EF6675F"/>
    <w:multiLevelType w:val="hybridMultilevel"/>
    <w:tmpl w:val="C624D25C"/>
    <w:lvl w:ilvl="0" w:tplc="6C90656E">
      <w:start w:val="1"/>
      <w:numFmt w:val="decimal"/>
      <w:lvlText w:val="%1."/>
      <w:lvlJc w:val="left"/>
      <w:pPr>
        <w:ind w:left="1279" w:hanging="360"/>
      </w:pPr>
      <w:rPr>
        <w:rFonts w:hint="default"/>
      </w:rPr>
    </w:lvl>
    <w:lvl w:ilvl="1" w:tplc="04190019" w:tentative="1">
      <w:start w:val="1"/>
      <w:numFmt w:val="lowerLetter"/>
      <w:lvlText w:val="%2."/>
      <w:lvlJc w:val="left"/>
      <w:pPr>
        <w:ind w:left="1999" w:hanging="360"/>
      </w:pPr>
    </w:lvl>
    <w:lvl w:ilvl="2" w:tplc="0419001B" w:tentative="1">
      <w:start w:val="1"/>
      <w:numFmt w:val="lowerRoman"/>
      <w:lvlText w:val="%3."/>
      <w:lvlJc w:val="right"/>
      <w:pPr>
        <w:ind w:left="2719" w:hanging="180"/>
      </w:pPr>
    </w:lvl>
    <w:lvl w:ilvl="3" w:tplc="0419000F" w:tentative="1">
      <w:start w:val="1"/>
      <w:numFmt w:val="decimal"/>
      <w:lvlText w:val="%4."/>
      <w:lvlJc w:val="left"/>
      <w:pPr>
        <w:ind w:left="3439" w:hanging="360"/>
      </w:pPr>
    </w:lvl>
    <w:lvl w:ilvl="4" w:tplc="04190019" w:tentative="1">
      <w:start w:val="1"/>
      <w:numFmt w:val="lowerLetter"/>
      <w:lvlText w:val="%5."/>
      <w:lvlJc w:val="left"/>
      <w:pPr>
        <w:ind w:left="4159" w:hanging="360"/>
      </w:pPr>
    </w:lvl>
    <w:lvl w:ilvl="5" w:tplc="0419001B" w:tentative="1">
      <w:start w:val="1"/>
      <w:numFmt w:val="lowerRoman"/>
      <w:lvlText w:val="%6."/>
      <w:lvlJc w:val="right"/>
      <w:pPr>
        <w:ind w:left="4879" w:hanging="180"/>
      </w:pPr>
    </w:lvl>
    <w:lvl w:ilvl="6" w:tplc="0419000F" w:tentative="1">
      <w:start w:val="1"/>
      <w:numFmt w:val="decimal"/>
      <w:lvlText w:val="%7."/>
      <w:lvlJc w:val="left"/>
      <w:pPr>
        <w:ind w:left="5599" w:hanging="360"/>
      </w:pPr>
    </w:lvl>
    <w:lvl w:ilvl="7" w:tplc="04190019" w:tentative="1">
      <w:start w:val="1"/>
      <w:numFmt w:val="lowerLetter"/>
      <w:lvlText w:val="%8."/>
      <w:lvlJc w:val="left"/>
      <w:pPr>
        <w:ind w:left="6319" w:hanging="360"/>
      </w:pPr>
    </w:lvl>
    <w:lvl w:ilvl="8" w:tplc="0419001B" w:tentative="1">
      <w:start w:val="1"/>
      <w:numFmt w:val="lowerRoman"/>
      <w:lvlText w:val="%9."/>
      <w:lvlJc w:val="right"/>
      <w:pPr>
        <w:ind w:left="7039" w:hanging="180"/>
      </w:pPr>
    </w:lvl>
  </w:abstractNum>
  <w:abstractNum w:abstractNumId="10">
    <w:nsid w:val="53687B0E"/>
    <w:multiLevelType w:val="hybridMultilevel"/>
    <w:tmpl w:val="25A8F892"/>
    <w:lvl w:ilvl="0" w:tplc="DDC2E1D4">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56F25789"/>
    <w:multiLevelType w:val="hybridMultilevel"/>
    <w:tmpl w:val="C740750E"/>
    <w:lvl w:ilvl="0" w:tplc="ED1C116C">
      <w:start w:val="1"/>
      <w:numFmt w:val="decimal"/>
      <w:lvlText w:val="%1."/>
      <w:lvlJc w:val="left"/>
      <w:pPr>
        <w:tabs>
          <w:tab w:val="num" w:pos="2175"/>
        </w:tabs>
        <w:ind w:left="2175" w:hanging="1335"/>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12">
    <w:nsid w:val="5D945075"/>
    <w:multiLevelType w:val="hybridMultilevel"/>
    <w:tmpl w:val="0C22F06E"/>
    <w:lvl w:ilvl="0" w:tplc="C8AAA770">
      <w:start w:val="13"/>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400693D"/>
    <w:multiLevelType w:val="hybridMultilevel"/>
    <w:tmpl w:val="DF1E031A"/>
    <w:lvl w:ilvl="0" w:tplc="AD1487FC">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74BC11AF"/>
    <w:multiLevelType w:val="hybridMultilevel"/>
    <w:tmpl w:val="C19AE226"/>
    <w:lvl w:ilvl="0" w:tplc="D1202F7A">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7799094E"/>
    <w:multiLevelType w:val="hybridMultilevel"/>
    <w:tmpl w:val="6D20BFEA"/>
    <w:lvl w:ilvl="0" w:tplc="3326C176">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1"/>
  </w:num>
  <w:num w:numId="2">
    <w:abstractNumId w:val="10"/>
  </w:num>
  <w:num w:numId="3">
    <w:abstractNumId w:val="13"/>
  </w:num>
  <w:num w:numId="4">
    <w:abstractNumId w:val="1"/>
    <w:lvlOverride w:ilvl="0">
      <w:startOverride w:val="1"/>
    </w:lvlOverride>
  </w:num>
  <w:num w:numId="5">
    <w:abstractNumId w:val="6"/>
  </w:num>
  <w:num w:numId="6">
    <w:abstractNumId w:val="2"/>
  </w:num>
  <w:num w:numId="7">
    <w:abstractNumId w:val="0"/>
  </w:num>
  <w:num w:numId="8">
    <w:abstractNumId w:val="8"/>
  </w:num>
  <w:num w:numId="9">
    <w:abstractNumId w:val="7"/>
  </w:num>
  <w:num w:numId="10">
    <w:abstractNumId w:val="3"/>
  </w:num>
  <w:num w:numId="11">
    <w:abstractNumId w:val="4"/>
  </w:num>
  <w:num w:numId="12">
    <w:abstractNumId w:val="15"/>
  </w:num>
  <w:num w:numId="13">
    <w:abstractNumId w:val="12"/>
  </w:num>
  <w:num w:numId="14">
    <w:abstractNumId w:val="14"/>
  </w:num>
  <w:num w:numId="15">
    <w:abstractNumId w:val="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92D"/>
    <w:rsid w:val="0000129A"/>
    <w:rsid w:val="0001512A"/>
    <w:rsid w:val="00027E78"/>
    <w:rsid w:val="00034284"/>
    <w:rsid w:val="000B5044"/>
    <w:rsid w:val="00272A04"/>
    <w:rsid w:val="002C4018"/>
    <w:rsid w:val="0037392D"/>
    <w:rsid w:val="00506BD9"/>
    <w:rsid w:val="005A781C"/>
    <w:rsid w:val="005F3482"/>
    <w:rsid w:val="00663941"/>
    <w:rsid w:val="006A4E3F"/>
    <w:rsid w:val="006B2C93"/>
    <w:rsid w:val="007C1D8E"/>
    <w:rsid w:val="008245E3"/>
    <w:rsid w:val="008761F5"/>
    <w:rsid w:val="008B6B11"/>
    <w:rsid w:val="009A332A"/>
    <w:rsid w:val="00A9452E"/>
    <w:rsid w:val="00B825D6"/>
    <w:rsid w:val="00B953C5"/>
    <w:rsid w:val="00BB082E"/>
    <w:rsid w:val="00BF0E9A"/>
    <w:rsid w:val="00C64988"/>
    <w:rsid w:val="00C75A5D"/>
    <w:rsid w:val="00CD6E63"/>
    <w:rsid w:val="00D83FB1"/>
    <w:rsid w:val="00E02AED"/>
    <w:rsid w:val="00E172C6"/>
    <w:rsid w:val="00E77759"/>
    <w:rsid w:val="00F264B2"/>
    <w:rsid w:val="00FA00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F3482"/>
    <w:pPr>
      <w:keepNext/>
      <w:widowControl w:val="0"/>
      <w:autoSpaceDE w:val="0"/>
      <w:autoSpaceDN w:val="0"/>
      <w:adjustRightInd w:val="0"/>
      <w:spacing w:after="0" w:line="240" w:lineRule="auto"/>
      <w:jc w:val="both"/>
      <w:outlineLvl w:val="0"/>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1512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01512A"/>
    <w:rPr>
      <w:b/>
      <w:bCs/>
    </w:rPr>
  </w:style>
  <w:style w:type="character" w:customStyle="1" w:styleId="10">
    <w:name w:val="Заголовок 1 Знак"/>
    <w:basedOn w:val="a0"/>
    <w:link w:val="1"/>
    <w:rsid w:val="005F3482"/>
    <w:rPr>
      <w:rFonts w:ascii="Times New Roman" w:eastAsia="Times New Roman" w:hAnsi="Times New Roman" w:cs="Times New Roman"/>
      <w:sz w:val="28"/>
      <w:szCs w:val="28"/>
    </w:rPr>
  </w:style>
  <w:style w:type="numbering" w:customStyle="1" w:styleId="11">
    <w:name w:val="Нет списка1"/>
    <w:next w:val="a2"/>
    <w:uiPriority w:val="99"/>
    <w:semiHidden/>
    <w:unhideWhenUsed/>
    <w:rsid w:val="005F3482"/>
  </w:style>
  <w:style w:type="paragraph" w:customStyle="1" w:styleId="ConsPlusTitle">
    <w:name w:val="ConsPlusTitle"/>
    <w:rsid w:val="005F3482"/>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ConsNormal">
    <w:name w:val="ConsNormal"/>
    <w:rsid w:val="005F3482"/>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5">
    <w:name w:val="page number"/>
    <w:basedOn w:val="a0"/>
    <w:rsid w:val="005F3482"/>
  </w:style>
  <w:style w:type="paragraph" w:styleId="a6">
    <w:name w:val="header"/>
    <w:basedOn w:val="a"/>
    <w:link w:val="a7"/>
    <w:uiPriority w:val="99"/>
    <w:rsid w:val="005F348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Верхний колонтитул Знак"/>
    <w:basedOn w:val="a0"/>
    <w:link w:val="a6"/>
    <w:uiPriority w:val="99"/>
    <w:rsid w:val="005F3482"/>
    <w:rPr>
      <w:rFonts w:ascii="Times New Roman" w:eastAsia="Times New Roman" w:hAnsi="Times New Roman" w:cs="Times New Roman"/>
      <w:sz w:val="24"/>
      <w:szCs w:val="24"/>
    </w:rPr>
  </w:style>
  <w:style w:type="paragraph" w:customStyle="1" w:styleId="a8">
    <w:name w:val="Знак"/>
    <w:basedOn w:val="a"/>
    <w:rsid w:val="005F3482"/>
    <w:pPr>
      <w:spacing w:before="100" w:beforeAutospacing="1" w:after="100" w:afterAutospacing="1" w:line="240" w:lineRule="auto"/>
    </w:pPr>
    <w:rPr>
      <w:rFonts w:ascii="Tahoma" w:eastAsia="Calibri" w:hAnsi="Tahoma" w:cs="Tahoma"/>
      <w:sz w:val="20"/>
      <w:szCs w:val="20"/>
      <w:lang w:val="en-US" w:eastAsia="en-US"/>
    </w:rPr>
  </w:style>
  <w:style w:type="paragraph" w:customStyle="1" w:styleId="ConsPlusNonformat">
    <w:name w:val="ConsPlusNonformat"/>
    <w:uiPriority w:val="99"/>
    <w:rsid w:val="005F3482"/>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Normal">
    <w:name w:val="ConsPlusNormal"/>
    <w:rsid w:val="005F3482"/>
    <w:pPr>
      <w:autoSpaceDE w:val="0"/>
      <w:autoSpaceDN w:val="0"/>
      <w:adjustRightInd w:val="0"/>
      <w:spacing w:after="0" w:line="240" w:lineRule="auto"/>
      <w:ind w:firstLine="720"/>
    </w:pPr>
    <w:rPr>
      <w:rFonts w:ascii="Arial" w:eastAsia="Times New Roman" w:hAnsi="Arial" w:cs="Arial"/>
      <w:sz w:val="20"/>
      <w:szCs w:val="20"/>
    </w:rPr>
  </w:style>
  <w:style w:type="paragraph" w:styleId="a9">
    <w:name w:val="Body Text Indent"/>
    <w:basedOn w:val="a"/>
    <w:link w:val="aa"/>
    <w:rsid w:val="005F3482"/>
    <w:pPr>
      <w:spacing w:after="0" w:line="240" w:lineRule="auto"/>
      <w:ind w:firstLine="720"/>
      <w:jc w:val="both"/>
    </w:pPr>
    <w:rPr>
      <w:rFonts w:ascii="Times New Roman" w:eastAsia="Times New Roman" w:hAnsi="Times New Roman" w:cs="Times New Roman"/>
      <w:sz w:val="28"/>
      <w:szCs w:val="20"/>
    </w:rPr>
  </w:style>
  <w:style w:type="character" w:customStyle="1" w:styleId="aa">
    <w:name w:val="Основной текст с отступом Знак"/>
    <w:basedOn w:val="a0"/>
    <w:link w:val="a9"/>
    <w:rsid w:val="005F3482"/>
    <w:rPr>
      <w:rFonts w:ascii="Times New Roman" w:eastAsia="Times New Roman" w:hAnsi="Times New Roman" w:cs="Times New Roman"/>
      <w:sz w:val="28"/>
      <w:szCs w:val="20"/>
    </w:rPr>
  </w:style>
  <w:style w:type="character" w:customStyle="1" w:styleId="12">
    <w:name w:val="Гиперссылка1"/>
    <w:basedOn w:val="a0"/>
    <w:rsid w:val="005F3482"/>
    <w:rPr>
      <w:color w:val="0000FF"/>
      <w:u w:val="single"/>
    </w:rPr>
  </w:style>
  <w:style w:type="paragraph" w:styleId="ab">
    <w:name w:val="List Paragraph"/>
    <w:basedOn w:val="a"/>
    <w:uiPriority w:val="34"/>
    <w:qFormat/>
    <w:rsid w:val="005F3482"/>
    <w:pPr>
      <w:ind w:left="720"/>
      <w:contextualSpacing/>
    </w:pPr>
    <w:rPr>
      <w:rFonts w:eastAsia="Times New Roman"/>
    </w:rPr>
  </w:style>
  <w:style w:type="paragraph" w:customStyle="1" w:styleId="text">
    <w:name w:val="text"/>
    <w:basedOn w:val="a"/>
    <w:rsid w:val="005F3482"/>
    <w:pPr>
      <w:spacing w:after="0" w:line="240" w:lineRule="auto"/>
      <w:ind w:firstLine="567"/>
      <w:jc w:val="both"/>
    </w:pPr>
    <w:rPr>
      <w:rFonts w:ascii="Arial" w:eastAsia="Times New Roman" w:hAnsi="Arial" w:cs="Arial"/>
      <w:sz w:val="24"/>
      <w:szCs w:val="24"/>
    </w:rPr>
  </w:style>
  <w:style w:type="character" w:styleId="ac">
    <w:name w:val="footnote reference"/>
    <w:semiHidden/>
    <w:rsid w:val="005F3482"/>
    <w:rPr>
      <w:vertAlign w:val="superscript"/>
    </w:rPr>
  </w:style>
  <w:style w:type="paragraph" w:styleId="ad">
    <w:name w:val="footer"/>
    <w:basedOn w:val="a"/>
    <w:link w:val="ae"/>
    <w:uiPriority w:val="99"/>
    <w:unhideWhenUsed/>
    <w:rsid w:val="005F3482"/>
    <w:pPr>
      <w:tabs>
        <w:tab w:val="center" w:pos="4677"/>
        <w:tab w:val="right" w:pos="9355"/>
      </w:tabs>
      <w:spacing w:after="0" w:line="240" w:lineRule="auto"/>
    </w:pPr>
    <w:rPr>
      <w:rFonts w:eastAsia="Times New Roman"/>
    </w:rPr>
  </w:style>
  <w:style w:type="character" w:customStyle="1" w:styleId="ae">
    <w:name w:val="Нижний колонтитул Знак"/>
    <w:basedOn w:val="a0"/>
    <w:link w:val="ad"/>
    <w:uiPriority w:val="99"/>
    <w:rsid w:val="005F3482"/>
    <w:rPr>
      <w:rFonts w:eastAsia="Times New Roman"/>
    </w:rPr>
  </w:style>
  <w:style w:type="character" w:customStyle="1" w:styleId="af">
    <w:name w:val="Гипертекстовая ссылка"/>
    <w:basedOn w:val="a0"/>
    <w:uiPriority w:val="99"/>
    <w:rsid w:val="005F3482"/>
    <w:rPr>
      <w:color w:val="106BBE"/>
    </w:rPr>
  </w:style>
  <w:style w:type="paragraph" w:customStyle="1" w:styleId="af0">
    <w:name w:val="Комментарий"/>
    <w:basedOn w:val="a"/>
    <w:next w:val="a"/>
    <w:uiPriority w:val="99"/>
    <w:rsid w:val="005F3482"/>
    <w:pPr>
      <w:autoSpaceDE w:val="0"/>
      <w:autoSpaceDN w:val="0"/>
      <w:adjustRightInd w:val="0"/>
      <w:spacing w:before="75" w:after="0" w:line="240" w:lineRule="auto"/>
      <w:ind w:left="170"/>
      <w:jc w:val="both"/>
    </w:pPr>
    <w:rPr>
      <w:rFonts w:ascii="Arial" w:eastAsia="Times New Roman" w:hAnsi="Arial" w:cs="Arial"/>
      <w:color w:val="353842"/>
      <w:sz w:val="24"/>
      <w:szCs w:val="24"/>
      <w:shd w:val="clear" w:color="auto" w:fill="F0F0F0"/>
    </w:rPr>
  </w:style>
  <w:style w:type="paragraph" w:customStyle="1" w:styleId="af1">
    <w:name w:val="Информация об изменениях документа"/>
    <w:basedOn w:val="af0"/>
    <w:next w:val="a"/>
    <w:uiPriority w:val="99"/>
    <w:rsid w:val="005F3482"/>
    <w:rPr>
      <w:i/>
      <w:iCs/>
    </w:rPr>
  </w:style>
  <w:style w:type="character" w:styleId="af2">
    <w:name w:val="Hyperlink"/>
    <w:basedOn w:val="a0"/>
    <w:uiPriority w:val="99"/>
    <w:unhideWhenUsed/>
    <w:rsid w:val="005F3482"/>
    <w:rPr>
      <w:color w:val="0000FF" w:themeColor="hyperlink"/>
      <w:u w:val="single"/>
    </w:rPr>
  </w:style>
  <w:style w:type="paragraph" w:styleId="af3">
    <w:name w:val="Balloon Text"/>
    <w:basedOn w:val="a"/>
    <w:link w:val="af4"/>
    <w:uiPriority w:val="99"/>
    <w:semiHidden/>
    <w:unhideWhenUsed/>
    <w:rsid w:val="005F3482"/>
    <w:pPr>
      <w:spacing w:after="0" w:line="240" w:lineRule="auto"/>
    </w:pPr>
    <w:rPr>
      <w:rFonts w:ascii="Tahoma" w:eastAsiaTheme="minorHAnsi" w:hAnsi="Tahoma" w:cs="Tahoma"/>
      <w:sz w:val="16"/>
      <w:szCs w:val="16"/>
      <w:lang w:eastAsia="en-US"/>
    </w:rPr>
  </w:style>
  <w:style w:type="character" w:customStyle="1" w:styleId="af4">
    <w:name w:val="Текст выноски Знак"/>
    <w:basedOn w:val="a0"/>
    <w:link w:val="af3"/>
    <w:uiPriority w:val="99"/>
    <w:semiHidden/>
    <w:rsid w:val="005F3482"/>
    <w:rPr>
      <w:rFonts w:ascii="Tahoma" w:eastAsiaTheme="minorHAnsi" w:hAnsi="Tahoma" w:cs="Tahoma"/>
      <w:sz w:val="16"/>
      <w:szCs w:val="16"/>
      <w:lang w:eastAsia="en-US"/>
    </w:rPr>
  </w:style>
  <w:style w:type="character" w:customStyle="1" w:styleId="blk">
    <w:name w:val="blk"/>
    <w:basedOn w:val="a0"/>
    <w:rsid w:val="005F3482"/>
  </w:style>
  <w:style w:type="numbering" w:customStyle="1" w:styleId="2">
    <w:name w:val="Нет списка2"/>
    <w:next w:val="a2"/>
    <w:uiPriority w:val="99"/>
    <w:semiHidden/>
    <w:unhideWhenUsed/>
    <w:rsid w:val="005A781C"/>
  </w:style>
  <w:style w:type="paragraph" w:customStyle="1" w:styleId="COLBOTTOM">
    <w:name w:val="#COL_BOTTOM"/>
    <w:rsid w:val="005A781C"/>
    <w:pPr>
      <w:widowControl w:val="0"/>
      <w:autoSpaceDE w:val="0"/>
      <w:autoSpaceDN w:val="0"/>
      <w:adjustRightInd w:val="0"/>
      <w:spacing w:after="0" w:line="240" w:lineRule="auto"/>
    </w:pPr>
    <w:rPr>
      <w:rFonts w:ascii="Arial, sans-serif" w:hAnsi="Arial, sans-serif" w:cs="Times New Roman"/>
      <w:sz w:val="16"/>
      <w:szCs w:val="16"/>
    </w:rPr>
  </w:style>
  <w:style w:type="paragraph" w:customStyle="1" w:styleId="COLTOP">
    <w:name w:val="#COL_TOP"/>
    <w:uiPriority w:val="99"/>
    <w:rsid w:val="005A781C"/>
    <w:pPr>
      <w:widowControl w:val="0"/>
      <w:autoSpaceDE w:val="0"/>
      <w:autoSpaceDN w:val="0"/>
      <w:adjustRightInd w:val="0"/>
      <w:spacing w:after="0" w:line="240" w:lineRule="auto"/>
    </w:pPr>
    <w:rPr>
      <w:rFonts w:ascii="Arial, sans-serif" w:hAnsi="Arial, sans-serif" w:cs="Times New Roman"/>
      <w:sz w:val="16"/>
      <w:szCs w:val="16"/>
    </w:rPr>
  </w:style>
  <w:style w:type="paragraph" w:customStyle="1" w:styleId="PRINTSECTION">
    <w:name w:val="#PRINT_SECTION"/>
    <w:uiPriority w:val="99"/>
    <w:rsid w:val="005A781C"/>
    <w:pPr>
      <w:widowControl w:val="0"/>
      <w:autoSpaceDE w:val="0"/>
      <w:autoSpaceDN w:val="0"/>
      <w:adjustRightInd w:val="0"/>
      <w:spacing w:after="0" w:line="240" w:lineRule="auto"/>
    </w:pPr>
    <w:rPr>
      <w:rFonts w:ascii="Arial, sans-serif" w:hAnsi="Arial, sans-serif" w:cs="Times New Roman"/>
      <w:sz w:val="16"/>
      <w:szCs w:val="16"/>
    </w:rPr>
  </w:style>
  <w:style w:type="paragraph" w:customStyle="1" w:styleId="CENTERTEXT">
    <w:name w:val=".CENTERTEXT"/>
    <w:uiPriority w:val="99"/>
    <w:rsid w:val="005A781C"/>
    <w:pPr>
      <w:widowControl w:val="0"/>
      <w:autoSpaceDE w:val="0"/>
      <w:autoSpaceDN w:val="0"/>
      <w:adjustRightInd w:val="0"/>
      <w:spacing w:after="0" w:line="240" w:lineRule="auto"/>
    </w:pPr>
    <w:rPr>
      <w:rFonts w:ascii="Arial, sans-serif" w:hAnsi="Arial, sans-serif" w:cs="Times New Roman"/>
      <w:sz w:val="24"/>
      <w:szCs w:val="24"/>
    </w:rPr>
  </w:style>
  <w:style w:type="paragraph" w:customStyle="1" w:styleId="DJVU">
    <w:name w:val=".DJVU"/>
    <w:uiPriority w:val="99"/>
    <w:rsid w:val="005A781C"/>
    <w:pPr>
      <w:widowControl w:val="0"/>
      <w:autoSpaceDE w:val="0"/>
      <w:autoSpaceDN w:val="0"/>
      <w:adjustRightInd w:val="0"/>
      <w:spacing w:after="0" w:line="240" w:lineRule="auto"/>
    </w:pPr>
    <w:rPr>
      <w:rFonts w:ascii="Arial, sans-serif" w:hAnsi="Arial, sans-serif" w:cs="Times New Roman"/>
      <w:sz w:val="24"/>
      <w:szCs w:val="24"/>
    </w:rPr>
  </w:style>
  <w:style w:type="paragraph" w:customStyle="1" w:styleId="EMPTYLINE">
    <w:name w:val=".EMPTY_LINE"/>
    <w:uiPriority w:val="99"/>
    <w:rsid w:val="005A781C"/>
    <w:pPr>
      <w:widowControl w:val="0"/>
      <w:autoSpaceDE w:val="0"/>
      <w:autoSpaceDN w:val="0"/>
      <w:adjustRightInd w:val="0"/>
      <w:spacing w:after="0" w:line="240" w:lineRule="auto"/>
    </w:pPr>
    <w:rPr>
      <w:rFonts w:ascii="Arial, sans-serif" w:hAnsi="Arial, sans-serif" w:cs="Times New Roman"/>
      <w:sz w:val="24"/>
      <w:szCs w:val="24"/>
    </w:rPr>
  </w:style>
  <w:style w:type="paragraph" w:customStyle="1" w:styleId="FORMATTEXT">
    <w:name w:val=".FORMATTEXT"/>
    <w:uiPriority w:val="99"/>
    <w:rsid w:val="005A781C"/>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rsid w:val="005A781C"/>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rsid w:val="005A781C"/>
    <w:pPr>
      <w:widowControl w:val="0"/>
      <w:autoSpaceDE w:val="0"/>
      <w:autoSpaceDN w:val="0"/>
      <w:adjustRightInd w:val="0"/>
      <w:spacing w:after="0" w:line="240" w:lineRule="auto"/>
    </w:pPr>
    <w:rPr>
      <w:rFonts w:ascii="Arial, sans-serif" w:hAnsi="Arial, sans-serif" w:cs="Times New Roman"/>
      <w:sz w:val="24"/>
      <w:szCs w:val="24"/>
    </w:rPr>
  </w:style>
  <w:style w:type="paragraph" w:customStyle="1" w:styleId="MIDDLEPICT">
    <w:name w:val=".MIDDLEPICT"/>
    <w:uiPriority w:val="99"/>
    <w:rsid w:val="005A781C"/>
    <w:pPr>
      <w:widowControl w:val="0"/>
      <w:autoSpaceDE w:val="0"/>
      <w:autoSpaceDN w:val="0"/>
      <w:adjustRightInd w:val="0"/>
      <w:spacing w:after="0" w:line="240" w:lineRule="auto"/>
    </w:pPr>
    <w:rPr>
      <w:rFonts w:ascii="Arial, sans-serif" w:hAnsi="Arial, sans-serif" w:cs="Times New Roman"/>
      <w:sz w:val="24"/>
      <w:szCs w:val="24"/>
    </w:rPr>
  </w:style>
  <w:style w:type="paragraph" w:customStyle="1" w:styleId="TOPLEVELTEXT">
    <w:name w:val=".TOPLEVELTEXT"/>
    <w:uiPriority w:val="99"/>
    <w:rsid w:val="005A781C"/>
    <w:pPr>
      <w:widowControl w:val="0"/>
      <w:autoSpaceDE w:val="0"/>
      <w:autoSpaceDN w:val="0"/>
      <w:adjustRightInd w:val="0"/>
      <w:spacing w:after="0" w:line="240" w:lineRule="auto"/>
    </w:pPr>
    <w:rPr>
      <w:rFonts w:ascii="Arial, sans-serif" w:hAnsi="Arial, sans-serif" w:cs="Times New Roman"/>
      <w:sz w:val="24"/>
      <w:szCs w:val="24"/>
    </w:rPr>
  </w:style>
  <w:style w:type="paragraph" w:customStyle="1" w:styleId="TradeMark">
    <w:name w:val=".TradeMark"/>
    <w:uiPriority w:val="99"/>
    <w:rsid w:val="005A781C"/>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rsid w:val="005A781C"/>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rsid w:val="005A781C"/>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rsid w:val="005A781C"/>
    <w:pPr>
      <w:widowControl w:val="0"/>
      <w:autoSpaceDE w:val="0"/>
      <w:autoSpaceDN w:val="0"/>
      <w:adjustRightInd w:val="0"/>
      <w:spacing w:after="0" w:line="240" w:lineRule="auto"/>
    </w:pPr>
    <w:rPr>
      <w:rFonts w:ascii="Arial, sans-serif" w:hAnsi="Arial, sans-serif" w:cs="Times New Roman"/>
      <w:sz w:val="24"/>
      <w:szCs w:val="24"/>
    </w:rPr>
  </w:style>
  <w:style w:type="paragraph" w:customStyle="1" w:styleId="TABLE">
    <w:name w:val="TABLE"/>
    <w:uiPriority w:val="99"/>
    <w:rsid w:val="005A781C"/>
    <w:pPr>
      <w:widowControl w:val="0"/>
      <w:autoSpaceDE w:val="0"/>
      <w:autoSpaceDN w:val="0"/>
      <w:adjustRightInd w:val="0"/>
      <w:spacing w:after="0" w:line="240" w:lineRule="auto"/>
    </w:pPr>
    <w:rPr>
      <w:rFonts w:ascii="Arial, sans-serif" w:hAnsi="Arial, sans-serif" w:cs="Times New Roman"/>
      <w:sz w:val="24"/>
      <w:szCs w:val="24"/>
    </w:rPr>
  </w:style>
  <w:style w:type="paragraph" w:customStyle="1" w:styleId="COMMENT">
    <w:name w:val=".COMMENT"/>
    <w:uiPriority w:val="99"/>
    <w:rsid w:val="005A781C"/>
    <w:pPr>
      <w:widowControl w:val="0"/>
      <w:autoSpaceDE w:val="0"/>
      <w:autoSpaceDN w:val="0"/>
      <w:adjustRightInd w:val="0"/>
      <w:spacing w:after="0" w:line="240" w:lineRule="auto"/>
    </w:pPr>
    <w:rPr>
      <w:rFonts w:ascii="Arial, sans-serif" w:hAnsi="Arial, sans-serif" w:cs="Times New Roman"/>
      <w:sz w:val="24"/>
      <w:szCs w:val="24"/>
    </w:rPr>
  </w:style>
  <w:style w:type="paragraph" w:customStyle="1" w:styleId="headertext0">
    <w:name w:val="headertext"/>
    <w:basedOn w:val="a"/>
    <w:rsid w:val="005A781C"/>
    <w:pPr>
      <w:spacing w:before="100" w:beforeAutospacing="1" w:after="100" w:afterAutospacing="1" w:line="240" w:lineRule="auto"/>
    </w:pPr>
    <w:rPr>
      <w:rFonts w:ascii="Times New Roman" w:hAnsi="Times New Roman" w:cs="Times New Roman"/>
      <w:sz w:val="24"/>
      <w:szCs w:val="24"/>
    </w:rPr>
  </w:style>
  <w:style w:type="paragraph" w:customStyle="1" w:styleId="formattext0">
    <w:name w:val="formattext"/>
    <w:basedOn w:val="a"/>
    <w:rsid w:val="005A781C"/>
    <w:pPr>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F3482"/>
    <w:pPr>
      <w:keepNext/>
      <w:widowControl w:val="0"/>
      <w:autoSpaceDE w:val="0"/>
      <w:autoSpaceDN w:val="0"/>
      <w:adjustRightInd w:val="0"/>
      <w:spacing w:after="0" w:line="240" w:lineRule="auto"/>
      <w:jc w:val="both"/>
      <w:outlineLvl w:val="0"/>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1512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01512A"/>
    <w:rPr>
      <w:b/>
      <w:bCs/>
    </w:rPr>
  </w:style>
  <w:style w:type="character" w:customStyle="1" w:styleId="10">
    <w:name w:val="Заголовок 1 Знак"/>
    <w:basedOn w:val="a0"/>
    <w:link w:val="1"/>
    <w:rsid w:val="005F3482"/>
    <w:rPr>
      <w:rFonts w:ascii="Times New Roman" w:eastAsia="Times New Roman" w:hAnsi="Times New Roman" w:cs="Times New Roman"/>
      <w:sz w:val="28"/>
      <w:szCs w:val="28"/>
    </w:rPr>
  </w:style>
  <w:style w:type="numbering" w:customStyle="1" w:styleId="11">
    <w:name w:val="Нет списка1"/>
    <w:next w:val="a2"/>
    <w:uiPriority w:val="99"/>
    <w:semiHidden/>
    <w:unhideWhenUsed/>
    <w:rsid w:val="005F3482"/>
  </w:style>
  <w:style w:type="paragraph" w:customStyle="1" w:styleId="ConsPlusTitle">
    <w:name w:val="ConsPlusTitle"/>
    <w:rsid w:val="005F3482"/>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ConsNormal">
    <w:name w:val="ConsNormal"/>
    <w:rsid w:val="005F3482"/>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5">
    <w:name w:val="page number"/>
    <w:basedOn w:val="a0"/>
    <w:rsid w:val="005F3482"/>
  </w:style>
  <w:style w:type="paragraph" w:styleId="a6">
    <w:name w:val="header"/>
    <w:basedOn w:val="a"/>
    <w:link w:val="a7"/>
    <w:uiPriority w:val="99"/>
    <w:rsid w:val="005F348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Верхний колонтитул Знак"/>
    <w:basedOn w:val="a0"/>
    <w:link w:val="a6"/>
    <w:uiPriority w:val="99"/>
    <w:rsid w:val="005F3482"/>
    <w:rPr>
      <w:rFonts w:ascii="Times New Roman" w:eastAsia="Times New Roman" w:hAnsi="Times New Roman" w:cs="Times New Roman"/>
      <w:sz w:val="24"/>
      <w:szCs w:val="24"/>
    </w:rPr>
  </w:style>
  <w:style w:type="paragraph" w:customStyle="1" w:styleId="a8">
    <w:name w:val="Знак"/>
    <w:basedOn w:val="a"/>
    <w:rsid w:val="005F3482"/>
    <w:pPr>
      <w:spacing w:before="100" w:beforeAutospacing="1" w:after="100" w:afterAutospacing="1" w:line="240" w:lineRule="auto"/>
    </w:pPr>
    <w:rPr>
      <w:rFonts w:ascii="Tahoma" w:eastAsia="Calibri" w:hAnsi="Tahoma" w:cs="Tahoma"/>
      <w:sz w:val="20"/>
      <w:szCs w:val="20"/>
      <w:lang w:val="en-US" w:eastAsia="en-US"/>
    </w:rPr>
  </w:style>
  <w:style w:type="paragraph" w:customStyle="1" w:styleId="ConsPlusNonformat">
    <w:name w:val="ConsPlusNonformat"/>
    <w:uiPriority w:val="99"/>
    <w:rsid w:val="005F3482"/>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Normal">
    <w:name w:val="ConsPlusNormal"/>
    <w:rsid w:val="005F3482"/>
    <w:pPr>
      <w:autoSpaceDE w:val="0"/>
      <w:autoSpaceDN w:val="0"/>
      <w:adjustRightInd w:val="0"/>
      <w:spacing w:after="0" w:line="240" w:lineRule="auto"/>
      <w:ind w:firstLine="720"/>
    </w:pPr>
    <w:rPr>
      <w:rFonts w:ascii="Arial" w:eastAsia="Times New Roman" w:hAnsi="Arial" w:cs="Arial"/>
      <w:sz w:val="20"/>
      <w:szCs w:val="20"/>
    </w:rPr>
  </w:style>
  <w:style w:type="paragraph" w:styleId="a9">
    <w:name w:val="Body Text Indent"/>
    <w:basedOn w:val="a"/>
    <w:link w:val="aa"/>
    <w:rsid w:val="005F3482"/>
    <w:pPr>
      <w:spacing w:after="0" w:line="240" w:lineRule="auto"/>
      <w:ind w:firstLine="720"/>
      <w:jc w:val="both"/>
    </w:pPr>
    <w:rPr>
      <w:rFonts w:ascii="Times New Roman" w:eastAsia="Times New Roman" w:hAnsi="Times New Roman" w:cs="Times New Roman"/>
      <w:sz w:val="28"/>
      <w:szCs w:val="20"/>
    </w:rPr>
  </w:style>
  <w:style w:type="character" w:customStyle="1" w:styleId="aa">
    <w:name w:val="Основной текст с отступом Знак"/>
    <w:basedOn w:val="a0"/>
    <w:link w:val="a9"/>
    <w:rsid w:val="005F3482"/>
    <w:rPr>
      <w:rFonts w:ascii="Times New Roman" w:eastAsia="Times New Roman" w:hAnsi="Times New Roman" w:cs="Times New Roman"/>
      <w:sz w:val="28"/>
      <w:szCs w:val="20"/>
    </w:rPr>
  </w:style>
  <w:style w:type="character" w:customStyle="1" w:styleId="12">
    <w:name w:val="Гиперссылка1"/>
    <w:basedOn w:val="a0"/>
    <w:rsid w:val="005F3482"/>
    <w:rPr>
      <w:color w:val="0000FF"/>
      <w:u w:val="single"/>
    </w:rPr>
  </w:style>
  <w:style w:type="paragraph" w:styleId="ab">
    <w:name w:val="List Paragraph"/>
    <w:basedOn w:val="a"/>
    <w:uiPriority w:val="34"/>
    <w:qFormat/>
    <w:rsid w:val="005F3482"/>
    <w:pPr>
      <w:ind w:left="720"/>
      <w:contextualSpacing/>
    </w:pPr>
    <w:rPr>
      <w:rFonts w:eastAsia="Times New Roman"/>
    </w:rPr>
  </w:style>
  <w:style w:type="paragraph" w:customStyle="1" w:styleId="text">
    <w:name w:val="text"/>
    <w:basedOn w:val="a"/>
    <w:rsid w:val="005F3482"/>
    <w:pPr>
      <w:spacing w:after="0" w:line="240" w:lineRule="auto"/>
      <w:ind w:firstLine="567"/>
      <w:jc w:val="both"/>
    </w:pPr>
    <w:rPr>
      <w:rFonts w:ascii="Arial" w:eastAsia="Times New Roman" w:hAnsi="Arial" w:cs="Arial"/>
      <w:sz w:val="24"/>
      <w:szCs w:val="24"/>
    </w:rPr>
  </w:style>
  <w:style w:type="character" w:styleId="ac">
    <w:name w:val="footnote reference"/>
    <w:semiHidden/>
    <w:rsid w:val="005F3482"/>
    <w:rPr>
      <w:vertAlign w:val="superscript"/>
    </w:rPr>
  </w:style>
  <w:style w:type="paragraph" w:styleId="ad">
    <w:name w:val="footer"/>
    <w:basedOn w:val="a"/>
    <w:link w:val="ae"/>
    <w:uiPriority w:val="99"/>
    <w:unhideWhenUsed/>
    <w:rsid w:val="005F3482"/>
    <w:pPr>
      <w:tabs>
        <w:tab w:val="center" w:pos="4677"/>
        <w:tab w:val="right" w:pos="9355"/>
      </w:tabs>
      <w:spacing w:after="0" w:line="240" w:lineRule="auto"/>
    </w:pPr>
    <w:rPr>
      <w:rFonts w:eastAsia="Times New Roman"/>
    </w:rPr>
  </w:style>
  <w:style w:type="character" w:customStyle="1" w:styleId="ae">
    <w:name w:val="Нижний колонтитул Знак"/>
    <w:basedOn w:val="a0"/>
    <w:link w:val="ad"/>
    <w:uiPriority w:val="99"/>
    <w:rsid w:val="005F3482"/>
    <w:rPr>
      <w:rFonts w:eastAsia="Times New Roman"/>
    </w:rPr>
  </w:style>
  <w:style w:type="character" w:customStyle="1" w:styleId="af">
    <w:name w:val="Гипертекстовая ссылка"/>
    <w:basedOn w:val="a0"/>
    <w:uiPriority w:val="99"/>
    <w:rsid w:val="005F3482"/>
    <w:rPr>
      <w:color w:val="106BBE"/>
    </w:rPr>
  </w:style>
  <w:style w:type="paragraph" w:customStyle="1" w:styleId="af0">
    <w:name w:val="Комментарий"/>
    <w:basedOn w:val="a"/>
    <w:next w:val="a"/>
    <w:uiPriority w:val="99"/>
    <w:rsid w:val="005F3482"/>
    <w:pPr>
      <w:autoSpaceDE w:val="0"/>
      <w:autoSpaceDN w:val="0"/>
      <w:adjustRightInd w:val="0"/>
      <w:spacing w:before="75" w:after="0" w:line="240" w:lineRule="auto"/>
      <w:ind w:left="170"/>
      <w:jc w:val="both"/>
    </w:pPr>
    <w:rPr>
      <w:rFonts w:ascii="Arial" w:eastAsia="Times New Roman" w:hAnsi="Arial" w:cs="Arial"/>
      <w:color w:val="353842"/>
      <w:sz w:val="24"/>
      <w:szCs w:val="24"/>
      <w:shd w:val="clear" w:color="auto" w:fill="F0F0F0"/>
    </w:rPr>
  </w:style>
  <w:style w:type="paragraph" w:customStyle="1" w:styleId="af1">
    <w:name w:val="Информация об изменениях документа"/>
    <w:basedOn w:val="af0"/>
    <w:next w:val="a"/>
    <w:uiPriority w:val="99"/>
    <w:rsid w:val="005F3482"/>
    <w:rPr>
      <w:i/>
      <w:iCs/>
    </w:rPr>
  </w:style>
  <w:style w:type="character" w:styleId="af2">
    <w:name w:val="Hyperlink"/>
    <w:basedOn w:val="a0"/>
    <w:uiPriority w:val="99"/>
    <w:unhideWhenUsed/>
    <w:rsid w:val="005F3482"/>
    <w:rPr>
      <w:color w:val="0000FF" w:themeColor="hyperlink"/>
      <w:u w:val="single"/>
    </w:rPr>
  </w:style>
  <w:style w:type="paragraph" w:styleId="af3">
    <w:name w:val="Balloon Text"/>
    <w:basedOn w:val="a"/>
    <w:link w:val="af4"/>
    <w:uiPriority w:val="99"/>
    <w:semiHidden/>
    <w:unhideWhenUsed/>
    <w:rsid w:val="005F3482"/>
    <w:pPr>
      <w:spacing w:after="0" w:line="240" w:lineRule="auto"/>
    </w:pPr>
    <w:rPr>
      <w:rFonts w:ascii="Tahoma" w:eastAsiaTheme="minorHAnsi" w:hAnsi="Tahoma" w:cs="Tahoma"/>
      <w:sz w:val="16"/>
      <w:szCs w:val="16"/>
      <w:lang w:eastAsia="en-US"/>
    </w:rPr>
  </w:style>
  <w:style w:type="character" w:customStyle="1" w:styleId="af4">
    <w:name w:val="Текст выноски Знак"/>
    <w:basedOn w:val="a0"/>
    <w:link w:val="af3"/>
    <w:uiPriority w:val="99"/>
    <w:semiHidden/>
    <w:rsid w:val="005F3482"/>
    <w:rPr>
      <w:rFonts w:ascii="Tahoma" w:eastAsiaTheme="minorHAnsi" w:hAnsi="Tahoma" w:cs="Tahoma"/>
      <w:sz w:val="16"/>
      <w:szCs w:val="16"/>
      <w:lang w:eastAsia="en-US"/>
    </w:rPr>
  </w:style>
  <w:style w:type="character" w:customStyle="1" w:styleId="blk">
    <w:name w:val="blk"/>
    <w:basedOn w:val="a0"/>
    <w:rsid w:val="005F3482"/>
  </w:style>
  <w:style w:type="numbering" w:customStyle="1" w:styleId="2">
    <w:name w:val="Нет списка2"/>
    <w:next w:val="a2"/>
    <w:uiPriority w:val="99"/>
    <w:semiHidden/>
    <w:unhideWhenUsed/>
    <w:rsid w:val="005A781C"/>
  </w:style>
  <w:style w:type="paragraph" w:customStyle="1" w:styleId="COLBOTTOM">
    <w:name w:val="#COL_BOTTOM"/>
    <w:rsid w:val="005A781C"/>
    <w:pPr>
      <w:widowControl w:val="0"/>
      <w:autoSpaceDE w:val="0"/>
      <w:autoSpaceDN w:val="0"/>
      <w:adjustRightInd w:val="0"/>
      <w:spacing w:after="0" w:line="240" w:lineRule="auto"/>
    </w:pPr>
    <w:rPr>
      <w:rFonts w:ascii="Arial, sans-serif" w:hAnsi="Arial, sans-serif" w:cs="Times New Roman"/>
      <w:sz w:val="16"/>
      <w:szCs w:val="16"/>
    </w:rPr>
  </w:style>
  <w:style w:type="paragraph" w:customStyle="1" w:styleId="COLTOP">
    <w:name w:val="#COL_TOP"/>
    <w:uiPriority w:val="99"/>
    <w:rsid w:val="005A781C"/>
    <w:pPr>
      <w:widowControl w:val="0"/>
      <w:autoSpaceDE w:val="0"/>
      <w:autoSpaceDN w:val="0"/>
      <w:adjustRightInd w:val="0"/>
      <w:spacing w:after="0" w:line="240" w:lineRule="auto"/>
    </w:pPr>
    <w:rPr>
      <w:rFonts w:ascii="Arial, sans-serif" w:hAnsi="Arial, sans-serif" w:cs="Times New Roman"/>
      <w:sz w:val="16"/>
      <w:szCs w:val="16"/>
    </w:rPr>
  </w:style>
  <w:style w:type="paragraph" w:customStyle="1" w:styleId="PRINTSECTION">
    <w:name w:val="#PRINT_SECTION"/>
    <w:uiPriority w:val="99"/>
    <w:rsid w:val="005A781C"/>
    <w:pPr>
      <w:widowControl w:val="0"/>
      <w:autoSpaceDE w:val="0"/>
      <w:autoSpaceDN w:val="0"/>
      <w:adjustRightInd w:val="0"/>
      <w:spacing w:after="0" w:line="240" w:lineRule="auto"/>
    </w:pPr>
    <w:rPr>
      <w:rFonts w:ascii="Arial, sans-serif" w:hAnsi="Arial, sans-serif" w:cs="Times New Roman"/>
      <w:sz w:val="16"/>
      <w:szCs w:val="16"/>
    </w:rPr>
  </w:style>
  <w:style w:type="paragraph" w:customStyle="1" w:styleId="CENTERTEXT">
    <w:name w:val=".CENTERTEXT"/>
    <w:uiPriority w:val="99"/>
    <w:rsid w:val="005A781C"/>
    <w:pPr>
      <w:widowControl w:val="0"/>
      <w:autoSpaceDE w:val="0"/>
      <w:autoSpaceDN w:val="0"/>
      <w:adjustRightInd w:val="0"/>
      <w:spacing w:after="0" w:line="240" w:lineRule="auto"/>
    </w:pPr>
    <w:rPr>
      <w:rFonts w:ascii="Arial, sans-serif" w:hAnsi="Arial, sans-serif" w:cs="Times New Roman"/>
      <w:sz w:val="24"/>
      <w:szCs w:val="24"/>
    </w:rPr>
  </w:style>
  <w:style w:type="paragraph" w:customStyle="1" w:styleId="DJVU">
    <w:name w:val=".DJVU"/>
    <w:uiPriority w:val="99"/>
    <w:rsid w:val="005A781C"/>
    <w:pPr>
      <w:widowControl w:val="0"/>
      <w:autoSpaceDE w:val="0"/>
      <w:autoSpaceDN w:val="0"/>
      <w:adjustRightInd w:val="0"/>
      <w:spacing w:after="0" w:line="240" w:lineRule="auto"/>
    </w:pPr>
    <w:rPr>
      <w:rFonts w:ascii="Arial, sans-serif" w:hAnsi="Arial, sans-serif" w:cs="Times New Roman"/>
      <w:sz w:val="24"/>
      <w:szCs w:val="24"/>
    </w:rPr>
  </w:style>
  <w:style w:type="paragraph" w:customStyle="1" w:styleId="EMPTYLINE">
    <w:name w:val=".EMPTY_LINE"/>
    <w:uiPriority w:val="99"/>
    <w:rsid w:val="005A781C"/>
    <w:pPr>
      <w:widowControl w:val="0"/>
      <w:autoSpaceDE w:val="0"/>
      <w:autoSpaceDN w:val="0"/>
      <w:adjustRightInd w:val="0"/>
      <w:spacing w:after="0" w:line="240" w:lineRule="auto"/>
    </w:pPr>
    <w:rPr>
      <w:rFonts w:ascii="Arial, sans-serif" w:hAnsi="Arial, sans-serif" w:cs="Times New Roman"/>
      <w:sz w:val="24"/>
      <w:szCs w:val="24"/>
    </w:rPr>
  </w:style>
  <w:style w:type="paragraph" w:customStyle="1" w:styleId="FORMATTEXT">
    <w:name w:val=".FORMATTEXT"/>
    <w:uiPriority w:val="99"/>
    <w:rsid w:val="005A781C"/>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rsid w:val="005A781C"/>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rsid w:val="005A781C"/>
    <w:pPr>
      <w:widowControl w:val="0"/>
      <w:autoSpaceDE w:val="0"/>
      <w:autoSpaceDN w:val="0"/>
      <w:adjustRightInd w:val="0"/>
      <w:spacing w:after="0" w:line="240" w:lineRule="auto"/>
    </w:pPr>
    <w:rPr>
      <w:rFonts w:ascii="Arial, sans-serif" w:hAnsi="Arial, sans-serif" w:cs="Times New Roman"/>
      <w:sz w:val="24"/>
      <w:szCs w:val="24"/>
    </w:rPr>
  </w:style>
  <w:style w:type="paragraph" w:customStyle="1" w:styleId="MIDDLEPICT">
    <w:name w:val=".MIDDLEPICT"/>
    <w:uiPriority w:val="99"/>
    <w:rsid w:val="005A781C"/>
    <w:pPr>
      <w:widowControl w:val="0"/>
      <w:autoSpaceDE w:val="0"/>
      <w:autoSpaceDN w:val="0"/>
      <w:adjustRightInd w:val="0"/>
      <w:spacing w:after="0" w:line="240" w:lineRule="auto"/>
    </w:pPr>
    <w:rPr>
      <w:rFonts w:ascii="Arial, sans-serif" w:hAnsi="Arial, sans-serif" w:cs="Times New Roman"/>
      <w:sz w:val="24"/>
      <w:szCs w:val="24"/>
    </w:rPr>
  </w:style>
  <w:style w:type="paragraph" w:customStyle="1" w:styleId="TOPLEVELTEXT">
    <w:name w:val=".TOPLEVELTEXT"/>
    <w:uiPriority w:val="99"/>
    <w:rsid w:val="005A781C"/>
    <w:pPr>
      <w:widowControl w:val="0"/>
      <w:autoSpaceDE w:val="0"/>
      <w:autoSpaceDN w:val="0"/>
      <w:adjustRightInd w:val="0"/>
      <w:spacing w:after="0" w:line="240" w:lineRule="auto"/>
    </w:pPr>
    <w:rPr>
      <w:rFonts w:ascii="Arial, sans-serif" w:hAnsi="Arial, sans-serif" w:cs="Times New Roman"/>
      <w:sz w:val="24"/>
      <w:szCs w:val="24"/>
    </w:rPr>
  </w:style>
  <w:style w:type="paragraph" w:customStyle="1" w:styleId="TradeMark">
    <w:name w:val=".TradeMark"/>
    <w:uiPriority w:val="99"/>
    <w:rsid w:val="005A781C"/>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rsid w:val="005A781C"/>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rsid w:val="005A781C"/>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rsid w:val="005A781C"/>
    <w:pPr>
      <w:widowControl w:val="0"/>
      <w:autoSpaceDE w:val="0"/>
      <w:autoSpaceDN w:val="0"/>
      <w:adjustRightInd w:val="0"/>
      <w:spacing w:after="0" w:line="240" w:lineRule="auto"/>
    </w:pPr>
    <w:rPr>
      <w:rFonts w:ascii="Arial, sans-serif" w:hAnsi="Arial, sans-serif" w:cs="Times New Roman"/>
      <w:sz w:val="24"/>
      <w:szCs w:val="24"/>
    </w:rPr>
  </w:style>
  <w:style w:type="paragraph" w:customStyle="1" w:styleId="TABLE">
    <w:name w:val="TABLE"/>
    <w:uiPriority w:val="99"/>
    <w:rsid w:val="005A781C"/>
    <w:pPr>
      <w:widowControl w:val="0"/>
      <w:autoSpaceDE w:val="0"/>
      <w:autoSpaceDN w:val="0"/>
      <w:adjustRightInd w:val="0"/>
      <w:spacing w:after="0" w:line="240" w:lineRule="auto"/>
    </w:pPr>
    <w:rPr>
      <w:rFonts w:ascii="Arial, sans-serif" w:hAnsi="Arial, sans-serif" w:cs="Times New Roman"/>
      <w:sz w:val="24"/>
      <w:szCs w:val="24"/>
    </w:rPr>
  </w:style>
  <w:style w:type="paragraph" w:customStyle="1" w:styleId="COMMENT">
    <w:name w:val=".COMMENT"/>
    <w:uiPriority w:val="99"/>
    <w:rsid w:val="005A781C"/>
    <w:pPr>
      <w:widowControl w:val="0"/>
      <w:autoSpaceDE w:val="0"/>
      <w:autoSpaceDN w:val="0"/>
      <w:adjustRightInd w:val="0"/>
      <w:spacing w:after="0" w:line="240" w:lineRule="auto"/>
    </w:pPr>
    <w:rPr>
      <w:rFonts w:ascii="Arial, sans-serif" w:hAnsi="Arial, sans-serif" w:cs="Times New Roman"/>
      <w:sz w:val="24"/>
      <w:szCs w:val="24"/>
    </w:rPr>
  </w:style>
  <w:style w:type="paragraph" w:customStyle="1" w:styleId="headertext0">
    <w:name w:val="headertext"/>
    <w:basedOn w:val="a"/>
    <w:rsid w:val="005A781C"/>
    <w:pPr>
      <w:spacing w:before="100" w:beforeAutospacing="1" w:after="100" w:afterAutospacing="1" w:line="240" w:lineRule="auto"/>
    </w:pPr>
    <w:rPr>
      <w:rFonts w:ascii="Times New Roman" w:hAnsi="Times New Roman" w:cs="Times New Roman"/>
      <w:sz w:val="24"/>
      <w:szCs w:val="24"/>
    </w:rPr>
  </w:style>
  <w:style w:type="paragraph" w:customStyle="1" w:styleId="formattext0">
    <w:name w:val="formattext"/>
    <w:basedOn w:val="a"/>
    <w:rsid w:val="005A781C"/>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099744">
      <w:bodyDiv w:val="1"/>
      <w:marLeft w:val="0"/>
      <w:marRight w:val="0"/>
      <w:marTop w:val="0"/>
      <w:marBottom w:val="0"/>
      <w:divBdr>
        <w:top w:val="none" w:sz="0" w:space="0" w:color="auto"/>
        <w:left w:val="none" w:sz="0" w:space="0" w:color="auto"/>
        <w:bottom w:val="none" w:sz="0" w:space="0" w:color="auto"/>
        <w:right w:val="none" w:sz="0" w:space="0" w:color="auto"/>
      </w:divBdr>
    </w:div>
    <w:div w:id="173777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ravo.tatarstan.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33781</Words>
  <Characters>192554</Characters>
  <Application>Microsoft Office Word</Application>
  <DocSecurity>0</DocSecurity>
  <Lines>1604</Lines>
  <Paragraphs>451</Paragraphs>
  <ScaleCrop>false</ScaleCrop>
  <HeadingPairs>
    <vt:vector size="2" baseType="variant">
      <vt:variant>
        <vt:lpstr>Название</vt:lpstr>
      </vt:variant>
      <vt:variant>
        <vt:i4>1</vt:i4>
      </vt:variant>
    </vt:vector>
  </HeadingPairs>
  <TitlesOfParts>
    <vt:vector size="1" baseType="lpstr">
      <vt:lpstr/>
    </vt:vector>
  </TitlesOfParts>
  <Company>Исполком Новокиреметского СП</Company>
  <LinksUpToDate>false</LinksUpToDate>
  <CharactersWithSpaces>225884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Шакиров Ильнур</dc:creator>
  <cp:lastModifiedBy>User</cp:lastModifiedBy>
  <cp:revision>15</cp:revision>
  <cp:lastPrinted>2018-08-09T12:12:00Z</cp:lastPrinted>
  <dcterms:created xsi:type="dcterms:W3CDTF">2018-08-10T06:51:00Z</dcterms:created>
  <dcterms:modified xsi:type="dcterms:W3CDTF">2019-10-21T11:45:00Z</dcterms:modified>
</cp:coreProperties>
</file>