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D29" w:rsidRDefault="00D54D29" w:rsidP="00D54D29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ПРОЕКТ</w:t>
      </w:r>
    </w:p>
    <w:p w:rsidR="00D54D29" w:rsidRPr="007B5D62" w:rsidRDefault="00D54D29" w:rsidP="00D54D29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B5D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Совет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Саврушского</w:t>
      </w:r>
      <w:r w:rsidRPr="007B5D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сельского поселения </w:t>
      </w:r>
    </w:p>
    <w:p w:rsidR="00D54D29" w:rsidRPr="007B5D62" w:rsidRDefault="00D54D29" w:rsidP="00D54D29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B5D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Аксубаевского муниципального района Республики Татарстан </w:t>
      </w:r>
    </w:p>
    <w:p w:rsidR="00D54D29" w:rsidRPr="007B5D62" w:rsidRDefault="00D54D29" w:rsidP="00D54D29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4D29" w:rsidRPr="007B5D62" w:rsidRDefault="00D54D29" w:rsidP="00D54D2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D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РЕШЕНИЕ </w:t>
      </w:r>
    </w:p>
    <w:p w:rsidR="00D54D29" w:rsidRPr="007B5D62" w:rsidRDefault="00D54D29" w:rsidP="00D54D2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4D29" w:rsidRPr="007B5D62" w:rsidRDefault="00D54D29" w:rsidP="00D54D2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D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№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 w:rsidRPr="007B5D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 w:rsidRPr="007B5D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2019 года</w:t>
      </w:r>
    </w:p>
    <w:p w:rsidR="00D54D29" w:rsidRPr="007B5D62" w:rsidRDefault="00D54D29" w:rsidP="00D54D29">
      <w:pPr>
        <w:spacing w:after="0"/>
        <w:rPr>
          <w:rFonts w:ascii="Times New Roman" w:eastAsia="Times New Roman" w:hAnsi="Times New Roman" w:cs="Times New Roman"/>
          <w:lang w:eastAsia="ru-RU"/>
        </w:rPr>
      </w:pPr>
    </w:p>
    <w:p w:rsidR="00D54D29" w:rsidRPr="007B5D62" w:rsidRDefault="00D54D29" w:rsidP="00D54D2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7B5D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признании утратившим силу решения Совета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Саврушского </w:t>
      </w:r>
      <w:r w:rsidRPr="007B5D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сельского поселения Аксубаевского муниципального района от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26.</w:t>
      </w:r>
      <w:r w:rsidRPr="007B5D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12.2018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79</w:t>
      </w:r>
      <w:r w:rsidRPr="007B5D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и о внесении изменений в </w:t>
      </w:r>
      <w:r w:rsidRPr="007B5D62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Положение о порядке получения муниципальными служащими в муниципальном образовании «</w:t>
      </w:r>
      <w:proofErr w:type="spellStart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Саврушское</w:t>
      </w:r>
      <w:proofErr w:type="spellEnd"/>
      <w:r w:rsidRPr="007B5D62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сельское поселение» Аксубаевского муниципального района Республики Татарстан» разрешения представителя нанимателя (работодателя</w:t>
      </w:r>
      <w:proofErr w:type="gramStart"/>
      <w:r w:rsidRPr="007B5D62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)н</w:t>
      </w:r>
      <w:proofErr w:type="gramEnd"/>
      <w:r w:rsidRPr="007B5D62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а участие на безвозмездной основе в управлении некоммерческими организациями (кроме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7B5D62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политической партии) в качестве единоличного исполнительного органа или вхождение в состав их коллегиальных органов управления, </w:t>
      </w:r>
      <w:proofErr w:type="gramStart"/>
      <w:r w:rsidRPr="007B5D62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утвержденное</w:t>
      </w:r>
      <w:proofErr w:type="gramEnd"/>
      <w:r w:rsidRPr="007B5D62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решением Совета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Саврушского </w:t>
      </w:r>
      <w:r w:rsidRPr="007B5D62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сельского поселения  муниципального района от 2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0</w:t>
      </w:r>
      <w:r w:rsidRPr="007B5D62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.09.2017 №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39</w:t>
      </w:r>
    </w:p>
    <w:p w:rsidR="00D54D29" w:rsidRPr="007B5D62" w:rsidRDefault="00D54D29" w:rsidP="00D54D2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54D29" w:rsidRPr="007B5D62" w:rsidRDefault="00D54D29" w:rsidP="00D54D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B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Федеральным законом от 28 декабря 2008 №273-ФЗ «О противодействии коррупции», </w:t>
      </w:r>
      <w:r w:rsidRPr="007B5D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Федеральный закон от 03.08.2018 №307-ФЗ, «</w:t>
      </w:r>
      <w:r w:rsidRPr="007B5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коррупции»</w:t>
      </w:r>
      <w:r w:rsidRPr="007B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Федеральным законом РФ №559-ФЗ от 27.12.2018 Совет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Саврушского</w:t>
      </w:r>
      <w:r w:rsidRPr="007B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Аксубаевского муниципального района </w:t>
      </w:r>
      <w:r w:rsidRPr="007B5D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</w:t>
      </w:r>
      <w:r w:rsidRPr="007B5D6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</w:p>
    <w:p w:rsidR="00D54D29" w:rsidRPr="007B5D62" w:rsidRDefault="00D54D29" w:rsidP="00D54D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4D29" w:rsidRPr="007B5D62" w:rsidRDefault="00D54D29" w:rsidP="00D54D2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B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7B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утратившим силу решение Совета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Саврушского</w:t>
      </w:r>
      <w:r w:rsidRPr="007B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Аксубаевского муниципального района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79</w:t>
      </w:r>
      <w:r w:rsidRPr="007B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7B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.12.2018 "О внесении изменений в </w:t>
      </w:r>
      <w:r w:rsidRPr="007B5D6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Положение о порядке получения муниципальными служащими в муниципальном образовании «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Саврушское</w:t>
      </w:r>
      <w:proofErr w:type="spellEnd"/>
      <w:r w:rsidRPr="007B5D6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сельское поселение» Аксубаевского муниципального района Республики Татарстан» разрешения представителя нанимателя (работодателя) на участие на безвозмездной основе в управлении некоммерческими организациями (кроме</w:t>
      </w:r>
      <w:proofErr w:type="gramEnd"/>
    </w:p>
    <w:p w:rsidR="00D54D29" w:rsidRPr="007B5D62" w:rsidRDefault="00D54D29" w:rsidP="00D54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B5D6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политической партии) в качестве единоличного исполнительного органа или вхождение в состав их коллегиальных органов управления, утвержденное решением Совета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Саврушского</w:t>
      </w:r>
      <w:r w:rsidRPr="007B5D6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сельского поселения  Аксубаевского муниципального района от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20</w:t>
      </w:r>
      <w:r w:rsidRPr="007B5D6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.09.2017 №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39</w:t>
      </w:r>
      <w:r w:rsidRPr="007B5D6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"</w:t>
      </w:r>
    </w:p>
    <w:p w:rsidR="00D54D29" w:rsidRPr="007B5D62" w:rsidRDefault="00D54D29" w:rsidP="00D54D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4D29" w:rsidRPr="007B5D62" w:rsidRDefault="00D54D29" w:rsidP="00D54D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B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7B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Pr="007B5D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Положение </w:t>
      </w:r>
      <w:r w:rsidRPr="007B5D6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 порядке получения муниципальными служащими в муниципальном образовании «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Саврушское</w:t>
      </w:r>
      <w:proofErr w:type="spellEnd"/>
      <w:r w:rsidRPr="007B5D6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сельское поселение» Аксубаевского муниципального района Республики Татарстан» разрешения </w:t>
      </w:r>
      <w:r w:rsidRPr="007B5D6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 xml:space="preserve">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управления, утвержденное решением Совета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Саврушского </w:t>
      </w:r>
      <w:r w:rsidRPr="007B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Аксубаевского </w:t>
      </w:r>
      <w:r w:rsidRPr="007B5D6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муниципального района от 2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0</w:t>
      </w:r>
      <w:r w:rsidRPr="007B5D6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.09.2017 №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39</w:t>
      </w:r>
      <w:r w:rsidRPr="007B5D6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следующие</w:t>
      </w:r>
      <w:proofErr w:type="gramEnd"/>
      <w:r w:rsidRPr="007B5D6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изменения:</w:t>
      </w:r>
    </w:p>
    <w:p w:rsidR="00D54D29" w:rsidRPr="007B5D62" w:rsidRDefault="00D54D29" w:rsidP="00D54D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B5D6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пункт 1 изложить в следующей редакции:</w:t>
      </w:r>
    </w:p>
    <w:p w:rsidR="00D54D29" w:rsidRPr="007B5D62" w:rsidRDefault="00D54D29" w:rsidP="00D54D2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7B5D6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«Настоящее Положение о порядке получения муниципальными служащими в муниципальном образования </w:t>
      </w:r>
      <w:r w:rsidRPr="007B5D6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Саврушское</w:t>
      </w:r>
      <w:proofErr w:type="spellEnd"/>
      <w:r w:rsidRPr="007B5D6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сельское поселение» Аксубаевского </w:t>
      </w:r>
      <w:r w:rsidRPr="007B5D6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муниципального района Республики Татарстан разрешения представителя нанимателя (работодателя) на участие на безвозмездной основе в управлении отдельными некоммерческими организациями (далее - Положение) разработано в соответствии </w:t>
      </w:r>
      <w:hyperlink r:id="rId5" w:history="1">
        <w:r w:rsidRPr="007B5D62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Федеральным законом от 02.03.2007 №25-ФЗ «О муниципальной службе в Российской Федерации»</w:t>
        </w:r>
      </w:hyperlink>
      <w:r w:rsidRPr="007B5D6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(далее - Федеральный закон), Федеральным законом от 28.12.2008 №273-ФЗ «О противодействии коррупции» и</w:t>
      </w:r>
      <w:proofErr w:type="gramEnd"/>
      <w:r w:rsidRPr="007B5D6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 w:rsidRPr="007B5D6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связи с принятием </w:t>
      </w:r>
      <w:hyperlink r:id="rId6" w:history="1">
        <w:r w:rsidRPr="007B5D62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Федерального закона от 03.08.2018 №307-ФЗ «О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коррупции»</w:t>
        </w:r>
      </w:hyperlink>
      <w:r w:rsidRPr="007B5D6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и регламентирует процедуру получения муниципальными служащими разрешения представителя нанимателя (работодателя) на участие    </w:t>
      </w:r>
      <w:r w:rsidRPr="007B5D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управлении коммерческой организацией или в управлении некоммерческой организацией (за исключением участия в управлении политической партией;</w:t>
      </w:r>
      <w:proofErr w:type="gramEnd"/>
      <w:r w:rsidRPr="007B5D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7B5D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участия на безвозмездной основе в управлении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образования;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  <w:r w:rsidRPr="007B5D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7B5D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участия на безвозмездной основе в управлении указанными некоммерческими организациями (кроме политической партии и органа профессионального союза, в том числе выборного органа первичной профсоюзной организации, созданной в органе местного самоуправления, аппарате избирательной комиссии муниципального образования) в качестве единоличного исполнительного органа или вхождения в состав их коллегиальных органов управления с разрешения представителя нанимателя (работодателя), которое получено в порядке, установленном муниципальным правовым актом</w:t>
      </w:r>
      <w:proofErr w:type="gramEnd"/>
      <w:r w:rsidRPr="007B5D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), кроме 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</w:t>
      </w:r>
      <w:r w:rsidRPr="007B5D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уставном капитале); иных случаев, предусмотренных федеральными законами</w:t>
      </w:r>
      <w:r w:rsidRPr="007B5D62">
        <w:rPr>
          <w:rFonts w:ascii="Times New Roman" w:eastAsia="Times New Roman" w:hAnsi="Times New Roman" w:cs="Times New Roman"/>
          <w:sz w:val="28"/>
          <w:szCs w:val="24"/>
          <w:lang w:eastAsia="ru-RU"/>
        </w:rPr>
        <w:t>».</w:t>
      </w:r>
    </w:p>
    <w:p w:rsidR="00D54D29" w:rsidRPr="007B5D62" w:rsidRDefault="00D54D29" w:rsidP="00D54D29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B5D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Опубликовать настоящее решение  на официальном портале правовой информации Республики Татарстан и специальных информационных стендах в соответствии с порядком, определенным Уставом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Саврушского</w:t>
      </w:r>
      <w:r w:rsidRPr="007B5D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Аксубаевского муниципального района Республики Татарстан.</w:t>
      </w:r>
    </w:p>
    <w:p w:rsidR="00D54D29" w:rsidRPr="007B5D62" w:rsidRDefault="00D54D29" w:rsidP="00D54D29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B5D62">
        <w:rPr>
          <w:rFonts w:ascii="Times New Roman" w:eastAsia="Calibri" w:hAnsi="Times New Roman" w:cs="Times New Roman"/>
          <w:sz w:val="28"/>
          <w:szCs w:val="28"/>
          <w:lang w:eastAsia="ru-RU"/>
        </w:rPr>
        <w:t>3.Настоящее решение вступает в силу со дня официального опубликования.</w:t>
      </w:r>
    </w:p>
    <w:p w:rsidR="00D54D29" w:rsidRPr="007B5D62" w:rsidRDefault="00D54D29" w:rsidP="00D54D29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B5D62">
        <w:rPr>
          <w:rFonts w:ascii="Times New Roman" w:eastAsia="Calibri" w:hAnsi="Times New Roman" w:cs="Times New Roman"/>
          <w:sz w:val="28"/>
          <w:szCs w:val="28"/>
          <w:lang w:eastAsia="ru-RU"/>
        </w:rPr>
        <w:t>4.</w:t>
      </w:r>
      <w:proofErr w:type="gramStart"/>
      <w:r w:rsidRPr="007B5D62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7B5D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исполнением настоящего решения оставляю за собой</w:t>
      </w:r>
    </w:p>
    <w:p w:rsidR="00D54D29" w:rsidRPr="007B5D62" w:rsidRDefault="00D54D29" w:rsidP="00D54D29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54D29" w:rsidRPr="007B5D62" w:rsidRDefault="00D54D29" w:rsidP="00D54D29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D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Саврушского</w:t>
      </w:r>
      <w:r w:rsidRPr="007B5D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</w:p>
    <w:p w:rsidR="00D54D29" w:rsidRPr="007B5D62" w:rsidRDefault="00D54D29" w:rsidP="00D54D29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D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Аксубаевского муниципального района РТ,</w:t>
      </w:r>
    </w:p>
    <w:p w:rsidR="00D54D29" w:rsidRPr="007B5D62" w:rsidRDefault="00D54D29" w:rsidP="00D54D29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D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 Совета: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А.Г.Кузьмин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54D29" w:rsidRPr="00EB4B6A" w:rsidRDefault="00D54D29" w:rsidP="00D54D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4D29" w:rsidRPr="00E81C4D" w:rsidRDefault="00D54D29" w:rsidP="00D54D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54D29" w:rsidRPr="00E81C4D" w:rsidRDefault="00D54D29" w:rsidP="00D54D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54D29" w:rsidRPr="00E81C4D" w:rsidRDefault="00D54D29" w:rsidP="00D54D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54D29" w:rsidRPr="00E81C4D" w:rsidRDefault="00D54D29" w:rsidP="00D54D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54D29" w:rsidRPr="00E81C4D" w:rsidRDefault="00D54D29" w:rsidP="00D54D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54D29" w:rsidRPr="00E81C4D" w:rsidRDefault="00D54D29" w:rsidP="00D54D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54D29" w:rsidRPr="00E81C4D" w:rsidRDefault="00D54D29" w:rsidP="00D54D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54D29" w:rsidRPr="00E81C4D" w:rsidRDefault="00D54D29" w:rsidP="00D54D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54D29" w:rsidRPr="00E81C4D" w:rsidRDefault="00D54D29" w:rsidP="00D54D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54D29" w:rsidRPr="00E81C4D" w:rsidRDefault="00D54D29" w:rsidP="00D54D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54D29" w:rsidRPr="00E81C4D" w:rsidRDefault="00D54D29" w:rsidP="00D54D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54D29" w:rsidRPr="00E81C4D" w:rsidRDefault="00D54D29" w:rsidP="00D54D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E4ED8" w:rsidRDefault="003E4ED8">
      <w:bookmarkStart w:id="0" w:name="_GoBack"/>
      <w:bookmarkEnd w:id="0"/>
    </w:p>
    <w:sectPr w:rsidR="003E4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2EF"/>
    <w:rsid w:val="003E4ED8"/>
    <w:rsid w:val="00A402EF"/>
    <w:rsid w:val="00D5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D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D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kodeks://link/d?nd=550836284&amp;prevdoc=439304604" TargetMode="External"/><Relationship Id="rId5" Type="http://schemas.openxmlformats.org/officeDocument/2006/relationships/hyperlink" Target="kodeks://link/d?nd=902030664&amp;prevdoc=439304604&amp;point=mark=000000000000000000000000000000000000000000000000007DU0K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904</Words>
  <Characters>5154</Characters>
  <Application>Microsoft Office Word</Application>
  <DocSecurity>0</DocSecurity>
  <Lines>42</Lines>
  <Paragraphs>12</Paragraphs>
  <ScaleCrop>false</ScaleCrop>
  <Company/>
  <LinksUpToDate>false</LinksUpToDate>
  <CharactersWithSpaces>6046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2</cp:revision>
  <dcterms:created xsi:type="dcterms:W3CDTF">2019-10-22T08:40:00Z</dcterms:created>
  <dcterms:modified xsi:type="dcterms:W3CDTF">2019-10-22T08:40:00Z</dcterms:modified>
</cp:coreProperties>
</file>