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30" w:rsidRPr="003056B5" w:rsidRDefault="00A94DF3" w:rsidP="005E434E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3056B5">
        <w:rPr>
          <w:rFonts w:ascii="Arial" w:hAnsi="Arial" w:cs="Arial"/>
          <w:sz w:val="24"/>
          <w:szCs w:val="24"/>
        </w:rPr>
        <w:t xml:space="preserve">                           </w:t>
      </w:r>
      <w:r w:rsidRPr="003056B5">
        <w:rPr>
          <w:rFonts w:ascii="Arial" w:hAnsi="Arial" w:cs="Arial"/>
          <w:sz w:val="24"/>
          <w:szCs w:val="24"/>
        </w:rPr>
        <w:t xml:space="preserve">          </w:t>
      </w:r>
      <w:r w:rsidR="00423065" w:rsidRPr="003056B5">
        <w:rPr>
          <w:rFonts w:ascii="Arial" w:hAnsi="Arial" w:cs="Arial"/>
          <w:sz w:val="24"/>
          <w:szCs w:val="24"/>
        </w:rPr>
        <w:t>ПРОЕКТ</w:t>
      </w: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 </w:t>
      </w:r>
      <w:r w:rsidRPr="003056B5">
        <w:rPr>
          <w:rFonts w:ascii="Arial" w:hAnsi="Arial" w:cs="Arial"/>
          <w:b/>
          <w:sz w:val="24"/>
          <w:szCs w:val="24"/>
        </w:rPr>
        <w:t>ИСПОЛНИТЕЛЬНЫЙ КОМИТЕТ</w:t>
      </w: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 xml:space="preserve"> </w:t>
      </w:r>
      <w:r w:rsidRPr="003056B5">
        <w:rPr>
          <w:rFonts w:ascii="Arial" w:hAnsi="Arial" w:cs="Arial"/>
          <w:b/>
          <w:color w:val="000000"/>
          <w:sz w:val="24"/>
          <w:szCs w:val="24"/>
        </w:rPr>
        <w:t>КРИВООЗЕРСКОГО СЕЛЬСКОГО ПОСЕЛЕНИЯ</w:t>
      </w:r>
      <w:r w:rsidRPr="003056B5">
        <w:rPr>
          <w:rFonts w:ascii="Arial" w:hAnsi="Arial" w:cs="Arial"/>
          <w:b/>
          <w:sz w:val="24"/>
          <w:szCs w:val="24"/>
        </w:rPr>
        <w:t xml:space="preserve"> </w:t>
      </w: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ПОСТАНОВЛЕНИЕ</w:t>
      </w:r>
    </w:p>
    <w:p w:rsidR="00A94DF3" w:rsidRDefault="00A94DF3" w:rsidP="008E33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                   </w:t>
      </w:r>
      <w:r w:rsidR="003056B5">
        <w:rPr>
          <w:rFonts w:ascii="Arial" w:hAnsi="Arial" w:cs="Arial"/>
          <w:sz w:val="24"/>
          <w:szCs w:val="24"/>
        </w:rPr>
        <w:t>№                                                                от                2019 года</w:t>
      </w:r>
    </w:p>
    <w:p w:rsidR="003056B5" w:rsidRPr="003056B5" w:rsidRDefault="003056B5" w:rsidP="008E33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3065" w:rsidRPr="003056B5" w:rsidRDefault="00423065" w:rsidP="008E3330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О внесении изменений в</w:t>
      </w:r>
      <w:r w:rsidR="006048EE" w:rsidRPr="003056B5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>Постановление</w:t>
      </w:r>
    </w:p>
    <w:p w:rsidR="00EB7197" w:rsidRPr="003056B5" w:rsidRDefault="00423065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Исполнительного комитета</w:t>
      </w:r>
      <w:r w:rsidR="006048EE" w:rsidRPr="003056B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A94DF3" w:rsidRPr="003056B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A94DF3" w:rsidRPr="003056B5">
        <w:rPr>
          <w:rFonts w:ascii="Arial" w:hAnsi="Arial" w:cs="Arial"/>
          <w:sz w:val="24"/>
          <w:szCs w:val="24"/>
        </w:rPr>
        <w:t xml:space="preserve"> </w:t>
      </w:r>
      <w:r w:rsidR="00EB7197" w:rsidRPr="003056B5">
        <w:rPr>
          <w:rFonts w:ascii="Arial" w:hAnsi="Arial" w:cs="Arial"/>
          <w:sz w:val="24"/>
          <w:szCs w:val="24"/>
        </w:rPr>
        <w:t xml:space="preserve"> </w:t>
      </w:r>
    </w:p>
    <w:p w:rsidR="00E60519" w:rsidRPr="003056B5" w:rsidRDefault="007910C6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сельского  поселения </w:t>
      </w:r>
      <w:r w:rsidR="00423065" w:rsidRPr="003056B5">
        <w:rPr>
          <w:rFonts w:ascii="Arial" w:hAnsi="Arial" w:cs="Arial"/>
          <w:sz w:val="24"/>
          <w:szCs w:val="24"/>
        </w:rPr>
        <w:t xml:space="preserve"> </w:t>
      </w:r>
      <w:r w:rsidR="006048EE" w:rsidRPr="003056B5">
        <w:rPr>
          <w:rFonts w:ascii="Arial" w:hAnsi="Arial" w:cs="Arial"/>
          <w:sz w:val="24"/>
          <w:szCs w:val="24"/>
        </w:rPr>
        <w:t>Аксубаевского</w:t>
      </w:r>
      <w:r w:rsidR="00423065" w:rsidRPr="003056B5">
        <w:rPr>
          <w:rFonts w:ascii="Arial" w:hAnsi="Arial" w:cs="Arial"/>
          <w:sz w:val="24"/>
          <w:szCs w:val="24"/>
        </w:rPr>
        <w:t xml:space="preserve"> </w:t>
      </w:r>
    </w:p>
    <w:p w:rsidR="00E60519" w:rsidRPr="003056B5" w:rsidRDefault="00423065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муниципального района </w:t>
      </w:r>
      <w:proofErr w:type="spellStart"/>
      <w:r w:rsidRPr="003056B5">
        <w:rPr>
          <w:rFonts w:ascii="Arial" w:hAnsi="Arial" w:cs="Arial"/>
          <w:sz w:val="24"/>
          <w:szCs w:val="24"/>
        </w:rPr>
        <w:t>РеспубликиТатарстан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</w:t>
      </w:r>
    </w:p>
    <w:p w:rsidR="00AE1ABA" w:rsidRPr="003056B5" w:rsidRDefault="00423065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от </w:t>
      </w:r>
      <w:r w:rsidR="00EB7197" w:rsidRPr="003056B5">
        <w:rPr>
          <w:rFonts w:ascii="Arial" w:hAnsi="Arial" w:cs="Arial"/>
          <w:sz w:val="24"/>
          <w:szCs w:val="24"/>
        </w:rPr>
        <w:t>28</w:t>
      </w:r>
      <w:r w:rsidRPr="003056B5">
        <w:rPr>
          <w:rFonts w:ascii="Arial" w:hAnsi="Arial" w:cs="Arial"/>
          <w:sz w:val="24"/>
          <w:szCs w:val="24"/>
        </w:rPr>
        <w:t>.1</w:t>
      </w:r>
      <w:r w:rsidR="00EB7197" w:rsidRPr="003056B5">
        <w:rPr>
          <w:rFonts w:ascii="Arial" w:hAnsi="Arial" w:cs="Arial"/>
          <w:sz w:val="24"/>
          <w:szCs w:val="24"/>
        </w:rPr>
        <w:t>0</w:t>
      </w:r>
      <w:r w:rsidRPr="003056B5">
        <w:rPr>
          <w:rFonts w:ascii="Arial" w:hAnsi="Arial" w:cs="Arial"/>
          <w:sz w:val="24"/>
          <w:szCs w:val="24"/>
        </w:rPr>
        <w:t xml:space="preserve">.2015 г № </w:t>
      </w:r>
      <w:r w:rsidR="007910C6" w:rsidRPr="003056B5">
        <w:rPr>
          <w:rFonts w:ascii="Arial" w:hAnsi="Arial" w:cs="Arial"/>
          <w:sz w:val="24"/>
          <w:szCs w:val="24"/>
        </w:rPr>
        <w:t>1</w:t>
      </w:r>
      <w:r w:rsidR="00A94DF3" w:rsidRPr="003056B5">
        <w:rPr>
          <w:rFonts w:ascii="Arial" w:hAnsi="Arial" w:cs="Arial"/>
          <w:sz w:val="24"/>
          <w:szCs w:val="24"/>
        </w:rPr>
        <w:t>3</w:t>
      </w:r>
      <w:r w:rsidR="00EB7197" w:rsidRPr="003056B5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>«</w:t>
      </w:r>
      <w:r w:rsidR="00E60519" w:rsidRPr="003056B5">
        <w:rPr>
          <w:rFonts w:ascii="Arial" w:hAnsi="Arial" w:cs="Arial"/>
          <w:sz w:val="24"/>
          <w:szCs w:val="24"/>
        </w:rPr>
        <w:t xml:space="preserve">Об утверждении </w:t>
      </w:r>
      <w:r w:rsidR="00A94DF3" w:rsidRPr="003056B5">
        <w:rPr>
          <w:rFonts w:ascii="Arial" w:hAnsi="Arial" w:cs="Arial"/>
          <w:sz w:val="24"/>
          <w:szCs w:val="24"/>
        </w:rPr>
        <w:t>П</w:t>
      </w:r>
      <w:r w:rsidR="00E60519" w:rsidRPr="003056B5">
        <w:rPr>
          <w:rFonts w:ascii="Arial" w:hAnsi="Arial" w:cs="Arial"/>
          <w:sz w:val="24"/>
          <w:szCs w:val="24"/>
        </w:rPr>
        <w:t xml:space="preserve">рограммы </w:t>
      </w:r>
    </w:p>
    <w:p w:rsidR="00E60519" w:rsidRPr="003056B5" w:rsidRDefault="00A94DF3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к</w:t>
      </w:r>
      <w:r w:rsidR="006048EE" w:rsidRPr="003056B5">
        <w:rPr>
          <w:rFonts w:ascii="Arial" w:hAnsi="Arial" w:cs="Arial"/>
          <w:sz w:val="24"/>
          <w:szCs w:val="24"/>
        </w:rPr>
        <w:t xml:space="preserve">омплексное развитие систем коммунальной инфраструктуры </w:t>
      </w:r>
      <w:r w:rsidR="007910C6" w:rsidRPr="003056B5">
        <w:rPr>
          <w:rFonts w:ascii="Arial" w:hAnsi="Arial" w:cs="Arial"/>
          <w:sz w:val="24"/>
          <w:szCs w:val="24"/>
        </w:rPr>
        <w:t xml:space="preserve"> </w:t>
      </w:r>
    </w:p>
    <w:p w:rsidR="00E60519" w:rsidRPr="003056B5" w:rsidRDefault="00A94DF3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proofErr w:type="spellStart"/>
      <w:r w:rsidRPr="003056B5">
        <w:rPr>
          <w:rFonts w:ascii="Arial" w:hAnsi="Arial" w:cs="Arial"/>
          <w:sz w:val="24"/>
          <w:szCs w:val="24"/>
        </w:rPr>
        <w:t>Кривоозер</w:t>
      </w:r>
      <w:r w:rsidR="00EB7197" w:rsidRPr="003056B5">
        <w:rPr>
          <w:rFonts w:ascii="Arial" w:hAnsi="Arial" w:cs="Arial"/>
          <w:sz w:val="24"/>
          <w:szCs w:val="24"/>
        </w:rPr>
        <w:t>ского</w:t>
      </w:r>
      <w:proofErr w:type="spellEnd"/>
      <w:r w:rsidR="00EB7197" w:rsidRPr="003056B5">
        <w:rPr>
          <w:rFonts w:ascii="Arial" w:hAnsi="Arial" w:cs="Arial"/>
          <w:sz w:val="24"/>
          <w:szCs w:val="24"/>
        </w:rPr>
        <w:t xml:space="preserve"> </w:t>
      </w:r>
      <w:r w:rsidR="007910C6" w:rsidRPr="003056B5">
        <w:rPr>
          <w:rFonts w:ascii="Arial" w:hAnsi="Arial" w:cs="Arial"/>
          <w:sz w:val="24"/>
          <w:szCs w:val="24"/>
        </w:rPr>
        <w:t xml:space="preserve">сельского поселения </w:t>
      </w:r>
      <w:r w:rsidR="006048EE" w:rsidRPr="003056B5">
        <w:rPr>
          <w:rFonts w:ascii="Arial" w:hAnsi="Arial" w:cs="Arial"/>
          <w:sz w:val="24"/>
          <w:szCs w:val="24"/>
        </w:rPr>
        <w:t>Аксубаевского</w:t>
      </w:r>
      <w:r w:rsidR="007910C6" w:rsidRPr="003056B5">
        <w:rPr>
          <w:rFonts w:ascii="Arial" w:hAnsi="Arial" w:cs="Arial"/>
          <w:sz w:val="24"/>
          <w:szCs w:val="24"/>
        </w:rPr>
        <w:t xml:space="preserve"> </w:t>
      </w:r>
    </w:p>
    <w:p w:rsidR="007910C6" w:rsidRPr="003056B5" w:rsidRDefault="007910C6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муниципального района  </w:t>
      </w:r>
      <w:r w:rsidR="00AE1ABA" w:rsidRPr="003056B5">
        <w:rPr>
          <w:rFonts w:ascii="Arial" w:hAnsi="Arial" w:cs="Arial"/>
          <w:sz w:val="24"/>
          <w:szCs w:val="24"/>
        </w:rPr>
        <w:t>РТ</w:t>
      </w:r>
      <w:r w:rsidRPr="003056B5">
        <w:rPr>
          <w:rFonts w:ascii="Arial" w:hAnsi="Arial" w:cs="Arial"/>
          <w:sz w:val="24"/>
          <w:szCs w:val="24"/>
        </w:rPr>
        <w:t>"</w:t>
      </w:r>
    </w:p>
    <w:p w:rsidR="00C22D19" w:rsidRPr="003056B5" w:rsidRDefault="00C22D19" w:rsidP="00C22D1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EB16C5" w:rsidRPr="003056B5" w:rsidRDefault="00EB16C5" w:rsidP="00EB16C5">
      <w:pPr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056B5">
        <w:rPr>
          <w:rFonts w:ascii="Arial" w:hAnsi="Arial" w:cs="Arial"/>
          <w:sz w:val="24"/>
          <w:szCs w:val="24"/>
        </w:rPr>
        <w:t xml:space="preserve">В целях разработки комплекса мероприятий, направленных на повышение надежности, эффективности и </w:t>
      </w:r>
      <w:proofErr w:type="spellStart"/>
      <w:r w:rsidRPr="003056B5">
        <w:rPr>
          <w:rFonts w:ascii="Arial" w:hAnsi="Arial" w:cs="Arial"/>
          <w:sz w:val="24"/>
          <w:szCs w:val="24"/>
        </w:rPr>
        <w:t>экологичности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работы объектов коммунальной инфраструктуры, распол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 xml:space="preserve">женных на территории  </w:t>
      </w:r>
      <w:proofErr w:type="spellStart"/>
      <w:r w:rsidRPr="003056B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 сельского  поселения Аксубаевского муниципальн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го района Республики Татарстан, р</w:t>
      </w:r>
      <w:r w:rsidR="00C22D19" w:rsidRPr="003056B5">
        <w:rPr>
          <w:rFonts w:ascii="Arial" w:hAnsi="Arial" w:cs="Arial"/>
          <w:sz w:val="24"/>
          <w:szCs w:val="24"/>
        </w:rPr>
        <w:t>уководствуясь Федеральным законом от 06.10.2003г. № 131-ФЗ «Об общих принципах организации местного самоуправления в Российской Федер</w:t>
      </w:r>
      <w:r w:rsidR="00C22D19" w:rsidRPr="003056B5">
        <w:rPr>
          <w:rFonts w:ascii="Arial" w:hAnsi="Arial" w:cs="Arial"/>
          <w:sz w:val="24"/>
          <w:szCs w:val="24"/>
        </w:rPr>
        <w:t>а</w:t>
      </w:r>
      <w:r w:rsidR="00C22D19" w:rsidRPr="003056B5">
        <w:rPr>
          <w:rFonts w:ascii="Arial" w:hAnsi="Arial" w:cs="Arial"/>
          <w:sz w:val="24"/>
          <w:szCs w:val="24"/>
        </w:rPr>
        <w:t xml:space="preserve">ции», Уставом </w:t>
      </w:r>
      <w:r w:rsidRPr="003056B5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Pr="003056B5">
        <w:rPr>
          <w:rFonts w:ascii="Arial" w:hAnsi="Arial" w:cs="Arial"/>
          <w:sz w:val="24"/>
          <w:szCs w:val="24"/>
        </w:rPr>
        <w:t>Кривоозерское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сельское поселение» </w:t>
      </w:r>
      <w:r w:rsidR="00C22D19" w:rsidRPr="003056B5">
        <w:rPr>
          <w:rFonts w:ascii="Arial" w:hAnsi="Arial" w:cs="Arial"/>
          <w:sz w:val="24"/>
          <w:szCs w:val="24"/>
        </w:rPr>
        <w:t>Аксуб</w:t>
      </w:r>
      <w:r w:rsidR="00C22D19" w:rsidRPr="003056B5">
        <w:rPr>
          <w:rFonts w:ascii="Arial" w:hAnsi="Arial" w:cs="Arial"/>
          <w:sz w:val="24"/>
          <w:szCs w:val="24"/>
        </w:rPr>
        <w:t>а</w:t>
      </w:r>
      <w:r w:rsidR="00C22D19" w:rsidRPr="003056B5">
        <w:rPr>
          <w:rFonts w:ascii="Arial" w:hAnsi="Arial" w:cs="Arial"/>
          <w:sz w:val="24"/>
          <w:szCs w:val="24"/>
        </w:rPr>
        <w:t>евского муниципального района Республики Татарстан,</w:t>
      </w:r>
      <w:r w:rsidR="00C22D19" w:rsidRPr="003056B5">
        <w:rPr>
          <w:rFonts w:ascii="Arial" w:hAnsi="Arial" w:cs="Arial"/>
          <w:color w:val="FF0000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 xml:space="preserve">Исполнительный комитет  </w:t>
      </w:r>
      <w:proofErr w:type="spellStart"/>
      <w:r w:rsidRPr="003056B5">
        <w:rPr>
          <w:rFonts w:ascii="Arial" w:hAnsi="Arial" w:cs="Arial"/>
          <w:sz w:val="24"/>
          <w:szCs w:val="24"/>
        </w:rPr>
        <w:t>Крив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озерского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 сельского  поселения Аксубаевского</w:t>
      </w:r>
      <w:proofErr w:type="gramEnd"/>
      <w:r w:rsidRPr="003056B5">
        <w:rPr>
          <w:rFonts w:ascii="Arial" w:hAnsi="Arial" w:cs="Arial"/>
          <w:sz w:val="24"/>
          <w:szCs w:val="24"/>
        </w:rPr>
        <w:t xml:space="preserve"> муниципального района Республики Тата</w:t>
      </w:r>
      <w:r w:rsidRPr="003056B5">
        <w:rPr>
          <w:rFonts w:ascii="Arial" w:hAnsi="Arial" w:cs="Arial"/>
          <w:sz w:val="24"/>
          <w:szCs w:val="24"/>
        </w:rPr>
        <w:t>р</w:t>
      </w:r>
      <w:r w:rsidRPr="003056B5">
        <w:rPr>
          <w:rFonts w:ascii="Arial" w:hAnsi="Arial" w:cs="Arial"/>
          <w:sz w:val="24"/>
          <w:szCs w:val="24"/>
        </w:rPr>
        <w:t>стан ПОСТАНОВЛЯЕТ:</w:t>
      </w:r>
    </w:p>
    <w:p w:rsidR="00EB16C5" w:rsidRPr="003056B5" w:rsidRDefault="00C22D19" w:rsidP="00EB1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color w:val="FF0000"/>
          <w:sz w:val="24"/>
          <w:szCs w:val="24"/>
        </w:rPr>
        <w:t xml:space="preserve">            </w:t>
      </w:r>
      <w:r w:rsidRPr="003056B5">
        <w:rPr>
          <w:rFonts w:ascii="Arial" w:hAnsi="Arial" w:cs="Arial"/>
          <w:sz w:val="24"/>
          <w:szCs w:val="24"/>
        </w:rPr>
        <w:t>1. Внести  в</w:t>
      </w:r>
      <w:r w:rsidR="00EB16C5" w:rsidRPr="003056B5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 xml:space="preserve">постановление </w:t>
      </w:r>
      <w:r w:rsidR="00EB16C5" w:rsidRPr="003056B5">
        <w:rPr>
          <w:rFonts w:ascii="Arial" w:hAnsi="Arial" w:cs="Arial"/>
          <w:sz w:val="24"/>
          <w:szCs w:val="24"/>
        </w:rPr>
        <w:t xml:space="preserve">Исполнительного комитета  </w:t>
      </w:r>
      <w:proofErr w:type="spellStart"/>
      <w:r w:rsidR="00EB16C5" w:rsidRPr="003056B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EB16C5" w:rsidRPr="003056B5">
        <w:rPr>
          <w:rFonts w:ascii="Arial" w:hAnsi="Arial" w:cs="Arial"/>
          <w:sz w:val="24"/>
          <w:szCs w:val="24"/>
        </w:rPr>
        <w:t xml:space="preserve">  </w:t>
      </w:r>
    </w:p>
    <w:p w:rsidR="00C22D19" w:rsidRPr="003056B5" w:rsidRDefault="00EB16C5" w:rsidP="00EB1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сельского  поселения  Аксубаевского муниципального района Республики Татарстан от 28.10.2015 г № 13 «Об утверждении Программы комплексное развитие систем комм</w:t>
      </w:r>
      <w:r w:rsidRPr="003056B5">
        <w:rPr>
          <w:rFonts w:ascii="Arial" w:hAnsi="Arial" w:cs="Arial"/>
          <w:sz w:val="24"/>
          <w:szCs w:val="24"/>
        </w:rPr>
        <w:t>у</w:t>
      </w:r>
      <w:r w:rsidRPr="003056B5">
        <w:rPr>
          <w:rFonts w:ascii="Arial" w:hAnsi="Arial" w:cs="Arial"/>
          <w:sz w:val="24"/>
          <w:szCs w:val="24"/>
        </w:rPr>
        <w:t xml:space="preserve">нальной инфраструктуры  </w:t>
      </w:r>
      <w:proofErr w:type="spellStart"/>
      <w:r w:rsidRPr="003056B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поселения Аксубаевского муниц</w:t>
      </w:r>
      <w:r w:rsidRPr="003056B5">
        <w:rPr>
          <w:rFonts w:ascii="Arial" w:hAnsi="Arial" w:cs="Arial"/>
          <w:sz w:val="24"/>
          <w:szCs w:val="24"/>
        </w:rPr>
        <w:t>и</w:t>
      </w:r>
      <w:r w:rsidRPr="003056B5">
        <w:rPr>
          <w:rFonts w:ascii="Arial" w:hAnsi="Arial" w:cs="Arial"/>
          <w:sz w:val="24"/>
          <w:szCs w:val="24"/>
        </w:rPr>
        <w:t xml:space="preserve">пального района  РТ" </w:t>
      </w:r>
      <w:r w:rsidR="00C22D19" w:rsidRPr="003056B5">
        <w:rPr>
          <w:rFonts w:ascii="Arial" w:hAnsi="Arial" w:cs="Arial"/>
          <w:sz w:val="24"/>
          <w:szCs w:val="24"/>
        </w:rPr>
        <w:t xml:space="preserve">изменения, изложив муниципальную </w:t>
      </w:r>
      <w:r w:rsidRPr="003056B5">
        <w:rPr>
          <w:rFonts w:ascii="Arial" w:hAnsi="Arial" w:cs="Arial"/>
          <w:sz w:val="24"/>
          <w:szCs w:val="24"/>
        </w:rPr>
        <w:t>целевую п</w:t>
      </w:r>
      <w:r w:rsidR="00C22D19" w:rsidRPr="003056B5">
        <w:rPr>
          <w:rFonts w:ascii="Arial" w:hAnsi="Arial" w:cs="Arial"/>
          <w:sz w:val="24"/>
          <w:szCs w:val="24"/>
        </w:rPr>
        <w:t>рограмму «</w:t>
      </w:r>
      <w:r w:rsidRPr="003056B5">
        <w:rPr>
          <w:rFonts w:ascii="Arial" w:hAnsi="Arial" w:cs="Arial"/>
          <w:sz w:val="24"/>
          <w:szCs w:val="24"/>
        </w:rPr>
        <w:t>Ко</w:t>
      </w:r>
      <w:r w:rsidRPr="003056B5">
        <w:rPr>
          <w:rFonts w:ascii="Arial" w:hAnsi="Arial" w:cs="Arial"/>
          <w:sz w:val="24"/>
          <w:szCs w:val="24"/>
        </w:rPr>
        <w:t>м</w:t>
      </w:r>
      <w:r w:rsidRPr="003056B5">
        <w:rPr>
          <w:rFonts w:ascii="Arial" w:hAnsi="Arial" w:cs="Arial"/>
          <w:sz w:val="24"/>
          <w:szCs w:val="24"/>
        </w:rPr>
        <w:t>плексное развитие систем коммунальной инфраструктуры</w:t>
      </w:r>
      <w:r w:rsidR="00053EF1" w:rsidRPr="003056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EF1" w:rsidRPr="003056B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053EF1" w:rsidRPr="003056B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222B64" w:rsidRPr="003056B5">
        <w:rPr>
          <w:rFonts w:ascii="Arial" w:hAnsi="Arial" w:cs="Arial"/>
          <w:sz w:val="24"/>
          <w:szCs w:val="24"/>
        </w:rPr>
        <w:t xml:space="preserve"> </w:t>
      </w:r>
      <w:r w:rsidR="00C22D19" w:rsidRPr="003056B5">
        <w:rPr>
          <w:rFonts w:ascii="Arial" w:hAnsi="Arial" w:cs="Arial"/>
          <w:sz w:val="24"/>
          <w:szCs w:val="24"/>
        </w:rPr>
        <w:t xml:space="preserve"> Республики Татарстан на 201</w:t>
      </w:r>
      <w:r w:rsidR="00222B64" w:rsidRPr="003056B5">
        <w:rPr>
          <w:rFonts w:ascii="Arial" w:hAnsi="Arial" w:cs="Arial"/>
          <w:sz w:val="24"/>
          <w:szCs w:val="24"/>
        </w:rPr>
        <w:t>5</w:t>
      </w:r>
      <w:r w:rsidR="00C22D19" w:rsidRPr="003056B5">
        <w:rPr>
          <w:rFonts w:ascii="Arial" w:hAnsi="Arial" w:cs="Arial"/>
          <w:sz w:val="24"/>
          <w:szCs w:val="24"/>
        </w:rPr>
        <w:t>-202</w:t>
      </w:r>
      <w:r w:rsidR="00222B64" w:rsidRPr="003056B5">
        <w:rPr>
          <w:rFonts w:ascii="Arial" w:hAnsi="Arial" w:cs="Arial"/>
          <w:sz w:val="24"/>
          <w:szCs w:val="24"/>
        </w:rPr>
        <w:t>4</w:t>
      </w:r>
      <w:r w:rsidR="00C22D19" w:rsidRPr="003056B5">
        <w:rPr>
          <w:rFonts w:ascii="Arial" w:hAnsi="Arial" w:cs="Arial"/>
          <w:sz w:val="24"/>
          <w:szCs w:val="24"/>
        </w:rPr>
        <w:t xml:space="preserve"> годы»</w:t>
      </w:r>
      <w:r w:rsidR="00222B64" w:rsidRPr="003056B5">
        <w:rPr>
          <w:rFonts w:ascii="Arial" w:hAnsi="Arial" w:cs="Arial"/>
          <w:sz w:val="24"/>
          <w:szCs w:val="24"/>
        </w:rPr>
        <w:t xml:space="preserve"> </w:t>
      </w:r>
      <w:r w:rsidR="00C22D19" w:rsidRPr="003056B5">
        <w:rPr>
          <w:rFonts w:ascii="Arial" w:hAnsi="Arial" w:cs="Arial"/>
          <w:bCs/>
          <w:sz w:val="24"/>
          <w:szCs w:val="24"/>
        </w:rPr>
        <w:t xml:space="preserve">в </w:t>
      </w:r>
      <w:r w:rsidR="00C22D19" w:rsidRPr="003056B5">
        <w:rPr>
          <w:rFonts w:ascii="Arial" w:hAnsi="Arial" w:cs="Arial"/>
          <w:sz w:val="24"/>
          <w:szCs w:val="24"/>
        </w:rPr>
        <w:t>прилагаемой редакции.</w:t>
      </w:r>
      <w:r w:rsidR="00C22D19" w:rsidRPr="003056B5">
        <w:rPr>
          <w:rFonts w:ascii="Arial" w:hAnsi="Arial" w:cs="Arial"/>
          <w:sz w:val="24"/>
          <w:szCs w:val="24"/>
        </w:rPr>
        <w:tab/>
      </w:r>
    </w:p>
    <w:p w:rsidR="00222B64" w:rsidRPr="003056B5" w:rsidRDefault="00222B64" w:rsidP="00222B64">
      <w:pPr>
        <w:spacing w:after="0" w:line="240" w:lineRule="auto"/>
        <w:ind w:left="75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2. </w:t>
      </w:r>
      <w:r w:rsidR="000B21E4" w:rsidRPr="003056B5">
        <w:rPr>
          <w:rFonts w:ascii="Arial" w:hAnsi="Arial" w:cs="Arial"/>
          <w:sz w:val="24"/>
          <w:szCs w:val="24"/>
        </w:rPr>
        <w:t>Постановление №8 от 06.06.2016 года считать  утратившим силу</w:t>
      </w:r>
    </w:p>
    <w:p w:rsidR="00C22D19" w:rsidRPr="003056B5" w:rsidRDefault="000B21E4" w:rsidP="00C22D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3</w:t>
      </w:r>
      <w:r w:rsidR="00C22D19" w:rsidRPr="003056B5">
        <w:rPr>
          <w:rFonts w:ascii="Arial" w:hAnsi="Arial" w:cs="Arial"/>
          <w:sz w:val="24"/>
          <w:szCs w:val="24"/>
        </w:rPr>
        <w:t>.Разместить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C22D19" w:rsidRPr="003056B5">
          <w:rPr>
            <w:rStyle w:val="af"/>
            <w:rFonts w:ascii="Arial" w:hAnsi="Arial" w:cs="Arial"/>
            <w:color w:val="auto"/>
            <w:sz w:val="24"/>
            <w:szCs w:val="24"/>
          </w:rPr>
          <w:t>http://aksubayevo.tatarstan.ru</w:t>
        </w:r>
      </w:hyperlink>
      <w:r w:rsidR="00C22D19" w:rsidRPr="003056B5">
        <w:rPr>
          <w:rFonts w:ascii="Arial" w:hAnsi="Arial" w:cs="Arial"/>
          <w:sz w:val="24"/>
          <w:szCs w:val="24"/>
        </w:rPr>
        <w:t>) и опубликовать  на официальном портале правовой и</w:t>
      </w:r>
      <w:r w:rsidR="00C22D19" w:rsidRPr="003056B5">
        <w:rPr>
          <w:rFonts w:ascii="Arial" w:hAnsi="Arial" w:cs="Arial"/>
          <w:sz w:val="24"/>
          <w:szCs w:val="24"/>
        </w:rPr>
        <w:t>н</w:t>
      </w:r>
      <w:r w:rsidR="00C22D19" w:rsidRPr="003056B5">
        <w:rPr>
          <w:rFonts w:ascii="Arial" w:hAnsi="Arial" w:cs="Arial"/>
          <w:sz w:val="24"/>
          <w:szCs w:val="24"/>
        </w:rPr>
        <w:t>формации Республики Татарстан (</w:t>
      </w:r>
      <w:proofErr w:type="spellStart"/>
      <w:r w:rsidR="00C22D19" w:rsidRPr="003056B5">
        <w:rPr>
          <w:rFonts w:ascii="Arial" w:hAnsi="Arial" w:cs="Arial"/>
          <w:sz w:val="24"/>
          <w:szCs w:val="24"/>
        </w:rPr>
        <w:t>htt</w:t>
      </w:r>
      <w:proofErr w:type="gramStart"/>
      <w:r w:rsidR="00C22D19" w:rsidRPr="003056B5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C22D19" w:rsidRPr="003056B5">
        <w:rPr>
          <w:rFonts w:ascii="Arial" w:hAnsi="Arial" w:cs="Arial"/>
          <w:sz w:val="24"/>
          <w:szCs w:val="24"/>
        </w:rPr>
        <w:t>://</w:t>
      </w:r>
      <w:proofErr w:type="spellStart"/>
      <w:r w:rsidR="00C22D19" w:rsidRPr="003056B5">
        <w:rPr>
          <w:rFonts w:ascii="Arial" w:hAnsi="Arial" w:cs="Arial"/>
          <w:sz w:val="24"/>
          <w:szCs w:val="24"/>
        </w:rPr>
        <w:t>pravo.tatarstan.ru</w:t>
      </w:r>
      <w:proofErr w:type="spellEnd"/>
      <w:r w:rsidR="00C22D19" w:rsidRPr="003056B5">
        <w:rPr>
          <w:rFonts w:ascii="Arial" w:hAnsi="Arial" w:cs="Arial"/>
          <w:sz w:val="24"/>
          <w:szCs w:val="24"/>
        </w:rPr>
        <w:t>).</w:t>
      </w:r>
    </w:p>
    <w:p w:rsidR="00C22D19" w:rsidRPr="003056B5" w:rsidRDefault="000B21E4" w:rsidP="00C22D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4</w:t>
      </w:r>
      <w:r w:rsidR="00C22D19" w:rsidRPr="003056B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22D19" w:rsidRPr="003056B5">
        <w:rPr>
          <w:rFonts w:ascii="Arial" w:hAnsi="Arial" w:cs="Arial"/>
          <w:sz w:val="24"/>
          <w:szCs w:val="24"/>
        </w:rPr>
        <w:t>Контроль за</w:t>
      </w:r>
      <w:proofErr w:type="gramEnd"/>
      <w:r w:rsidR="00C22D19" w:rsidRPr="003056B5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222B64" w:rsidRPr="003056B5">
        <w:rPr>
          <w:rFonts w:ascii="Arial" w:hAnsi="Arial" w:cs="Arial"/>
          <w:sz w:val="24"/>
          <w:szCs w:val="24"/>
        </w:rPr>
        <w:t>оставляю за собой.</w:t>
      </w:r>
    </w:p>
    <w:p w:rsidR="00C22D19" w:rsidRPr="003056B5" w:rsidRDefault="00C22D19" w:rsidP="00C22D1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C22D19" w:rsidRPr="003056B5" w:rsidRDefault="00C22D19" w:rsidP="00C22D19">
      <w:pPr>
        <w:rPr>
          <w:rFonts w:ascii="Arial" w:hAnsi="Arial" w:cs="Arial"/>
          <w:color w:val="FF0000"/>
          <w:sz w:val="24"/>
          <w:szCs w:val="24"/>
        </w:rPr>
      </w:pPr>
    </w:p>
    <w:p w:rsidR="003056B5" w:rsidRPr="003056B5" w:rsidRDefault="003056B5" w:rsidP="003056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056B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056B5" w:rsidRPr="003056B5" w:rsidRDefault="003056B5" w:rsidP="003056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056B5" w:rsidRPr="003056B5" w:rsidRDefault="003056B5" w:rsidP="003056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Республики Татарстан                                                                          С.С. Елисеев</w:t>
      </w:r>
      <w:r w:rsidRPr="003056B5"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</w:p>
    <w:p w:rsidR="000B21E4" w:rsidRPr="003056B5" w:rsidRDefault="000B21E4" w:rsidP="00C22D19">
      <w:pPr>
        <w:rPr>
          <w:rFonts w:ascii="Arial" w:hAnsi="Arial" w:cs="Arial"/>
          <w:color w:val="FF0000"/>
          <w:sz w:val="24"/>
          <w:szCs w:val="24"/>
        </w:rPr>
      </w:pPr>
    </w:p>
    <w:p w:rsidR="003056B5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3056B5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3056B5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3056B5" w:rsidRPr="003056B5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lastRenderedPageBreak/>
        <w:t>Приложение № 1 к постановлению</w:t>
      </w:r>
    </w:p>
    <w:p w:rsidR="00637EDA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Исполнительного  комитета</w:t>
      </w:r>
      <w:r w:rsidR="00637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E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637EDA">
        <w:rPr>
          <w:rFonts w:ascii="Arial" w:hAnsi="Arial" w:cs="Arial"/>
          <w:sz w:val="24"/>
          <w:szCs w:val="24"/>
        </w:rPr>
        <w:t xml:space="preserve"> </w:t>
      </w:r>
    </w:p>
    <w:p w:rsidR="00637EDA" w:rsidRDefault="00637EDA" w:rsidP="00637EDA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сельско</w:t>
      </w:r>
      <w:proofErr w:type="spellEnd"/>
      <w:r>
        <w:rPr>
          <w:rFonts w:ascii="Arial" w:hAnsi="Arial" w:cs="Arial"/>
          <w:sz w:val="24"/>
          <w:szCs w:val="24"/>
        </w:rPr>
        <w:t xml:space="preserve"> поселения </w:t>
      </w:r>
      <w:r w:rsidR="003056B5" w:rsidRPr="003056B5">
        <w:rPr>
          <w:rFonts w:ascii="Arial" w:hAnsi="Arial" w:cs="Arial"/>
          <w:sz w:val="24"/>
          <w:szCs w:val="24"/>
        </w:rPr>
        <w:t xml:space="preserve">Аксубаевского </w:t>
      </w:r>
    </w:p>
    <w:p w:rsidR="003056B5" w:rsidRPr="003056B5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муниципальн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го  района Республики Татарстан</w:t>
      </w:r>
    </w:p>
    <w:p w:rsidR="003056B5" w:rsidRPr="003056B5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от «____»______2019 № ___</w:t>
      </w:r>
    </w:p>
    <w:p w:rsidR="003056B5" w:rsidRPr="003056B5" w:rsidRDefault="003056B5" w:rsidP="003056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ДОЛГОСРОЧНАЯ  МУНИЦИПАЛЬНАЯ ЦЕЛЕВАЯ ПРОГРАММА</w:t>
      </w:r>
    </w:p>
    <w:p w:rsidR="003056B5" w:rsidRPr="003056B5" w:rsidRDefault="003056B5" w:rsidP="00637E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 xml:space="preserve">«Комплексное развитие систем коммунальной инфраструктуры </w:t>
      </w:r>
    </w:p>
    <w:p w:rsidR="003056B5" w:rsidRPr="003056B5" w:rsidRDefault="003056B5" w:rsidP="00637E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056B5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3056B5">
        <w:rPr>
          <w:rFonts w:ascii="Arial" w:hAnsi="Arial" w:cs="Arial"/>
          <w:b/>
          <w:sz w:val="24"/>
          <w:szCs w:val="24"/>
        </w:rPr>
        <w:t xml:space="preserve">  сельского поселения Аксубаевского муниципального района Республики Татарстан на 2015-2024 годы»</w:t>
      </w: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Default="003056B5" w:rsidP="003056B5">
      <w:pPr>
        <w:jc w:val="center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3056B5">
        <w:rPr>
          <w:rFonts w:ascii="Arial" w:hAnsi="Arial" w:cs="Arial"/>
          <w:sz w:val="24"/>
          <w:szCs w:val="24"/>
        </w:rPr>
        <w:t>Кривоозерки</w:t>
      </w:r>
      <w:proofErr w:type="spellEnd"/>
    </w:p>
    <w:p w:rsidR="003056B5" w:rsidRDefault="003056B5" w:rsidP="003056B5">
      <w:pPr>
        <w:jc w:val="center"/>
        <w:rPr>
          <w:rFonts w:ascii="Arial" w:hAnsi="Arial" w:cs="Arial"/>
          <w:sz w:val="24"/>
          <w:szCs w:val="24"/>
        </w:rPr>
      </w:pPr>
    </w:p>
    <w:p w:rsidR="003056B5" w:rsidRDefault="003056B5" w:rsidP="003056B5">
      <w:pPr>
        <w:jc w:val="center"/>
        <w:rPr>
          <w:rFonts w:ascii="Arial" w:hAnsi="Arial" w:cs="Arial"/>
          <w:sz w:val="24"/>
          <w:szCs w:val="24"/>
        </w:rPr>
      </w:pPr>
    </w:p>
    <w:p w:rsidR="00637EDA" w:rsidRDefault="00637EDA" w:rsidP="003056B5">
      <w:pPr>
        <w:jc w:val="center"/>
        <w:rPr>
          <w:rFonts w:ascii="Arial" w:hAnsi="Arial" w:cs="Arial"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sz w:val="24"/>
          <w:szCs w:val="24"/>
        </w:rPr>
      </w:pPr>
    </w:p>
    <w:p w:rsidR="003056B5" w:rsidRPr="0073487A" w:rsidRDefault="003056B5" w:rsidP="003056B5">
      <w:pPr>
        <w:spacing w:after="0"/>
        <w:jc w:val="center"/>
        <w:rPr>
          <w:b/>
        </w:rPr>
      </w:pPr>
      <w:r w:rsidRPr="0073487A">
        <w:rPr>
          <w:b/>
        </w:rPr>
        <w:lastRenderedPageBreak/>
        <w:t>ПАСПОРТ</w:t>
      </w:r>
    </w:p>
    <w:p w:rsidR="003056B5" w:rsidRPr="0073487A" w:rsidRDefault="003056B5" w:rsidP="003056B5">
      <w:pPr>
        <w:spacing w:after="0"/>
        <w:jc w:val="center"/>
        <w:rPr>
          <w:b/>
        </w:rPr>
      </w:pPr>
      <w:r w:rsidRPr="0073487A">
        <w:rPr>
          <w:b/>
        </w:rPr>
        <w:t xml:space="preserve">долгосрочной  целевой программы «Комплексное развитие систем коммунальной инфраструктуры </w:t>
      </w:r>
      <w:proofErr w:type="spellStart"/>
      <w:r>
        <w:rPr>
          <w:b/>
        </w:rPr>
        <w:t>Кривоозерского</w:t>
      </w:r>
      <w:proofErr w:type="spellEnd"/>
      <w:r w:rsidRPr="0073487A">
        <w:rPr>
          <w:b/>
        </w:rPr>
        <w:t xml:space="preserve"> сельского поселения</w:t>
      </w:r>
      <w:r>
        <w:rPr>
          <w:b/>
        </w:rPr>
        <w:t xml:space="preserve"> Аксубаевского муниципального</w:t>
      </w:r>
      <w:r w:rsidRPr="0073487A">
        <w:rPr>
          <w:b/>
        </w:rPr>
        <w:t xml:space="preserve">  района  Республики Татарстан</w:t>
      </w:r>
    </w:p>
    <w:p w:rsidR="003056B5" w:rsidRPr="0073487A" w:rsidRDefault="003056B5" w:rsidP="003056B5">
      <w:pPr>
        <w:spacing w:after="0"/>
        <w:jc w:val="center"/>
        <w:rPr>
          <w:b/>
        </w:rPr>
      </w:pPr>
      <w:r w:rsidRPr="0073487A">
        <w:rPr>
          <w:b/>
        </w:rPr>
        <w:t>на 2015-202</w:t>
      </w:r>
      <w:r>
        <w:rPr>
          <w:b/>
        </w:rPr>
        <w:t>4</w:t>
      </w:r>
      <w:r w:rsidRPr="0073487A">
        <w:rPr>
          <w:b/>
        </w:rPr>
        <w:t xml:space="preserve"> годы»</w:t>
      </w:r>
    </w:p>
    <w:p w:rsidR="003056B5" w:rsidRPr="0073487A" w:rsidRDefault="003056B5" w:rsidP="003056B5">
      <w:pPr>
        <w:spacing w:after="0"/>
      </w:pPr>
    </w:p>
    <w:tbl>
      <w:tblPr>
        <w:tblW w:w="0" w:type="auto"/>
        <w:tblInd w:w="-15" w:type="dxa"/>
        <w:tblLayout w:type="fixed"/>
        <w:tblLook w:val="0000"/>
      </w:tblPr>
      <w:tblGrid>
        <w:gridCol w:w="2913"/>
        <w:gridCol w:w="6971"/>
      </w:tblGrid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napToGrid w:val="0"/>
              <w:spacing w:after="0"/>
              <w:rPr>
                <w:lang w:eastAsia="ar-SA"/>
              </w:rPr>
            </w:pPr>
            <w:r w:rsidRPr="0073487A">
              <w:t>Наименование</w:t>
            </w:r>
          </w:p>
          <w:p w:rsidR="003056B5" w:rsidRPr="0073487A" w:rsidRDefault="003056B5" w:rsidP="003056B5">
            <w:pPr>
              <w:suppressAutoHyphens/>
              <w:spacing w:after="0"/>
              <w:rPr>
                <w:lang w:eastAsia="ar-SA"/>
              </w:rPr>
            </w:pPr>
            <w:r w:rsidRPr="0073487A"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jc w:val="both"/>
              <w:rPr>
                <w:lang w:eastAsia="ar-SA"/>
              </w:rPr>
            </w:pPr>
            <w:r w:rsidRPr="0073487A">
              <w:t xml:space="preserve">Долгосрочная программа комплексного развития систем коммунальной инфраструктуры </w:t>
            </w:r>
            <w:proofErr w:type="spellStart"/>
            <w:r>
              <w:t>Кривоозерского</w:t>
            </w:r>
            <w:proofErr w:type="spellEnd"/>
            <w:r>
              <w:t xml:space="preserve"> </w:t>
            </w:r>
            <w:r w:rsidRPr="0073487A">
              <w:t xml:space="preserve"> сельского поселения  на 2015-202</w:t>
            </w:r>
            <w:r>
              <w:t>4</w:t>
            </w:r>
            <w:r w:rsidRPr="0073487A">
              <w:t xml:space="preserve"> годы (в дальнейшем Программа)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31437E" w:rsidRDefault="003056B5" w:rsidP="001F4AA5">
            <w:pPr>
              <w:pStyle w:val="af0"/>
              <w:ind w:firstLine="372"/>
              <w:rPr>
                <w:rFonts w:ascii="Calibri" w:hAnsi="Calibri"/>
                <w:noProof/>
                <w:sz w:val="22"/>
                <w:szCs w:val="22"/>
              </w:rPr>
            </w:pPr>
            <w:r w:rsidRPr="0031437E">
              <w:rPr>
                <w:rFonts w:ascii="Calibri" w:hAnsi="Calibri"/>
                <w:noProof/>
                <w:sz w:val="22"/>
                <w:szCs w:val="22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3056B5" w:rsidRPr="0073487A" w:rsidRDefault="003056B5" w:rsidP="003056B5">
            <w:pPr>
              <w:spacing w:after="0"/>
              <w:ind w:firstLine="372"/>
              <w:jc w:val="both"/>
              <w:rPr>
                <w:noProof/>
              </w:rPr>
            </w:pPr>
            <w:r w:rsidRPr="0073487A">
              <w:rPr>
                <w:noProof/>
              </w:rPr>
              <w:t xml:space="preserve">Градостроительный кодекс Российской Федерации от 29.12.2004  № 190-ФЗ </w:t>
            </w:r>
          </w:p>
          <w:p w:rsidR="003056B5" w:rsidRPr="0073487A" w:rsidRDefault="003056B5" w:rsidP="003056B5">
            <w:pPr>
              <w:spacing w:after="0"/>
              <w:ind w:firstLine="372"/>
              <w:jc w:val="both"/>
              <w:rPr>
                <w:lang w:eastAsia="ar-SA"/>
              </w:rPr>
            </w:pPr>
            <w:r w:rsidRPr="0073487A">
              <w:rPr>
                <w:noProof/>
              </w:rPr>
              <w:t xml:space="preserve"> </w:t>
            </w:r>
            <w:r w:rsidRPr="0073487A">
              <w:t>Устав муниципального образования</w:t>
            </w:r>
            <w:r>
              <w:t xml:space="preserve"> «</w:t>
            </w:r>
            <w:proofErr w:type="spellStart"/>
            <w:r>
              <w:t>Кривоозерское</w:t>
            </w:r>
            <w:proofErr w:type="spellEnd"/>
            <w:r>
              <w:t xml:space="preserve"> </w:t>
            </w:r>
            <w:r w:rsidRPr="0073487A">
              <w:t xml:space="preserve"> сельско</w:t>
            </w:r>
            <w:r>
              <w:t xml:space="preserve">е </w:t>
            </w:r>
            <w:r w:rsidRPr="0073487A">
              <w:t xml:space="preserve"> поселени</w:t>
            </w:r>
            <w:r>
              <w:t xml:space="preserve">е» </w:t>
            </w:r>
            <w:r w:rsidRPr="0073487A">
              <w:t xml:space="preserve"> </w:t>
            </w:r>
            <w:r>
              <w:t>Аксубаевск</w:t>
            </w:r>
            <w:r w:rsidRPr="0073487A">
              <w:t>ого</w:t>
            </w:r>
            <w:r>
              <w:t xml:space="preserve"> муниципального</w:t>
            </w:r>
            <w:r w:rsidRPr="0073487A">
              <w:t xml:space="preserve"> района Республики Тата</w:t>
            </w:r>
            <w:r w:rsidRPr="0073487A">
              <w:t>р</w:t>
            </w:r>
            <w:r w:rsidRPr="0073487A">
              <w:t>стан</w:t>
            </w:r>
            <w:r w:rsidRPr="0073487A">
              <w:rPr>
                <w:noProof/>
              </w:rPr>
              <w:t xml:space="preserve">            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jc w:val="both"/>
              <w:rPr>
                <w:lang w:eastAsia="ar-SA"/>
              </w:rPr>
            </w:pPr>
            <w:r w:rsidRPr="0073487A">
              <w:t>Исполнительный комитет</w:t>
            </w:r>
            <w:r>
              <w:t xml:space="preserve"> </w:t>
            </w:r>
            <w:proofErr w:type="spellStart"/>
            <w:r>
              <w:t>Кривоозерского</w:t>
            </w:r>
            <w:proofErr w:type="spellEnd"/>
            <w:r>
              <w:t xml:space="preserve"> </w:t>
            </w:r>
            <w:r w:rsidRPr="0073487A">
              <w:t xml:space="preserve"> сельского поселения  </w:t>
            </w:r>
            <w:r>
              <w:t>Аксубаевс</w:t>
            </w:r>
            <w:r w:rsidRPr="0073487A">
              <w:t>кого</w:t>
            </w:r>
            <w:r>
              <w:t xml:space="preserve"> муниципального</w:t>
            </w:r>
            <w:r w:rsidRPr="0073487A">
              <w:t xml:space="preserve"> района Республики Татарстан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jc w:val="both"/>
              <w:rPr>
                <w:lang w:eastAsia="ar-SA"/>
              </w:rPr>
            </w:pPr>
            <w:r w:rsidRPr="0073487A">
              <w:t xml:space="preserve">Исполнительный комитет  </w:t>
            </w:r>
            <w:proofErr w:type="spellStart"/>
            <w:r>
              <w:t>Кривоозерского</w:t>
            </w:r>
            <w:proofErr w:type="spellEnd"/>
            <w:r>
              <w:t xml:space="preserve"> </w:t>
            </w:r>
            <w:r w:rsidRPr="0073487A">
              <w:t xml:space="preserve"> сельского поселения </w:t>
            </w:r>
            <w:r>
              <w:t>Аксубаевск</w:t>
            </w:r>
            <w:r w:rsidRPr="0073487A">
              <w:t xml:space="preserve">ого  </w:t>
            </w:r>
            <w:r>
              <w:t xml:space="preserve">муниципального </w:t>
            </w:r>
            <w:r w:rsidRPr="0073487A">
              <w:t xml:space="preserve">района Республики Татарстан 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3056B5">
            <w:pPr>
              <w:snapToGrid w:val="0"/>
              <w:spacing w:after="0"/>
              <w:jc w:val="both"/>
              <w:rPr>
                <w:lang w:eastAsia="ar-SA"/>
              </w:rPr>
            </w:pPr>
            <w:r w:rsidRPr="0073487A">
              <w:t>Восстановление и техническое перевооружение основных фондов коммунального комплекса</w:t>
            </w:r>
            <w:r>
              <w:t xml:space="preserve"> </w:t>
            </w:r>
            <w:proofErr w:type="spellStart"/>
            <w:r>
              <w:t>Кривоозерского</w:t>
            </w:r>
            <w:proofErr w:type="spellEnd"/>
            <w:r>
              <w:t xml:space="preserve"> </w:t>
            </w:r>
            <w:r w:rsidRPr="0073487A">
              <w:t xml:space="preserve"> сельского поселения с ц</w:t>
            </w:r>
            <w:r w:rsidRPr="0073487A">
              <w:t>е</w:t>
            </w:r>
            <w:r w:rsidRPr="0073487A">
              <w:t>лью:</w:t>
            </w:r>
          </w:p>
          <w:p w:rsidR="003056B5" w:rsidRPr="0073487A" w:rsidRDefault="003056B5" w:rsidP="003056B5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</w:pPr>
            <w:r w:rsidRPr="0073487A">
              <w:t>обеспечения доступности для потребителей товаров и услуг организаций коммунального комплекса;</w:t>
            </w:r>
          </w:p>
          <w:p w:rsidR="003056B5" w:rsidRDefault="003056B5" w:rsidP="003056B5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</w:pPr>
            <w:r w:rsidRPr="0073487A">
              <w:t>повышения надежности и качества услуг по водоснабжению, проведение мероприятий по модернизации существующих</w:t>
            </w:r>
            <w:r>
              <w:t>, строительство новых объектов;</w:t>
            </w:r>
          </w:p>
          <w:p w:rsidR="003056B5" w:rsidRPr="001B4F35" w:rsidRDefault="003056B5" w:rsidP="003056B5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</w:pPr>
            <w:r w:rsidRPr="001B4F35">
              <w:rPr>
                <w:bCs/>
              </w:rPr>
              <w:t>повышение уровня благоустройства и улучшение экологической обстановки</w:t>
            </w:r>
          </w:p>
          <w:p w:rsidR="003056B5" w:rsidRDefault="003056B5" w:rsidP="003056B5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</w:pPr>
            <w:r w:rsidRPr="0073487A">
              <w:t>снижение потерь при экс</w:t>
            </w:r>
            <w:r>
              <w:t>плуатации систем водоснабжения;</w:t>
            </w:r>
          </w:p>
          <w:p w:rsidR="003056B5" w:rsidRPr="0073487A" w:rsidRDefault="003056B5" w:rsidP="003056B5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lang w:eastAsia="ar-SA"/>
              </w:rPr>
            </w:pPr>
            <w:r w:rsidRPr="001B4F35">
              <w:rPr>
                <w:bCs/>
              </w:rPr>
              <w:t>повышение надежности и эффективности функционирования коммунальных систем жизнеобеспечения населения</w:t>
            </w:r>
            <w:r>
              <w:rPr>
                <w:bCs/>
              </w:rPr>
              <w:t>.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Период реализации Программы: 2015-202</w:t>
            </w:r>
            <w:r>
              <w:t>4</w:t>
            </w:r>
            <w:r w:rsidRPr="0073487A">
              <w:t xml:space="preserve"> годы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3056B5" w:rsidRDefault="003056B5" w:rsidP="003056B5">
            <w:pPr>
              <w:snapToGrid w:val="0"/>
              <w:spacing w:after="0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 Объемы и источники ф</w:t>
            </w:r>
            <w:r w:rsidRPr="003056B5">
              <w:rPr>
                <w:rFonts w:asciiTheme="minorHAnsi" w:hAnsiTheme="minorHAnsi" w:cs="Arial"/>
              </w:rPr>
              <w:t>и</w:t>
            </w:r>
            <w:r w:rsidRPr="003056B5">
              <w:rPr>
                <w:rFonts w:asciiTheme="minorHAnsi" w:hAnsiTheme="minorHAnsi" w:cs="Arial"/>
              </w:rPr>
              <w:t>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3056B5" w:rsidRDefault="003056B5" w:rsidP="001F4AA5">
            <w:pPr>
              <w:pStyle w:val="ConsPlusNonformat"/>
              <w:widowControl/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056B5">
              <w:rPr>
                <w:rFonts w:asciiTheme="minorHAnsi" w:hAnsiTheme="minorHAnsi" w:cs="Arial"/>
                <w:sz w:val="22"/>
                <w:szCs w:val="22"/>
              </w:rPr>
              <w:t xml:space="preserve">общий  объем  финансирования  на  реализацию  Программы составляет </w:t>
            </w:r>
            <w:r w:rsidR="00DB3106" w:rsidRPr="00DB3106">
              <w:rPr>
                <w:rFonts w:asciiTheme="minorHAnsi" w:hAnsiTheme="minorHAnsi" w:cs="Arial"/>
                <w:sz w:val="22"/>
                <w:szCs w:val="22"/>
              </w:rPr>
              <w:t>3505,0</w:t>
            </w:r>
            <w:r w:rsidRPr="003056B5">
              <w:rPr>
                <w:rFonts w:asciiTheme="minorHAnsi" w:hAnsiTheme="minorHAnsi" w:cs="Arial"/>
                <w:sz w:val="22"/>
                <w:szCs w:val="22"/>
              </w:rPr>
              <w:t xml:space="preserve"> тыс. рублей</w:t>
            </w:r>
          </w:p>
          <w:p w:rsidR="00DB3106" w:rsidRDefault="00DB3106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2015 год  280,0 тыс</w:t>
            </w:r>
            <w:proofErr w:type="gramStart"/>
            <w:r>
              <w:rPr>
                <w:rFonts w:asciiTheme="minorHAnsi" w:hAnsiTheme="minorHAnsi" w:cs="Arial"/>
              </w:rPr>
              <w:t>.р</w:t>
            </w:r>
            <w:proofErr w:type="gramEnd"/>
            <w:r>
              <w:rPr>
                <w:rFonts w:asciiTheme="minorHAnsi" w:hAnsiTheme="minorHAnsi" w:cs="Arial"/>
              </w:rPr>
              <w:t>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2016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DB3106" w:rsidRPr="00DB3106">
              <w:rPr>
                <w:rFonts w:asciiTheme="minorHAnsi" w:hAnsiTheme="minorHAnsi" w:cs="Arial"/>
              </w:rPr>
              <w:t>300</w:t>
            </w:r>
            <w:r w:rsidR="00DB3106">
              <w:rPr>
                <w:rFonts w:asciiTheme="minorHAnsi" w:hAnsiTheme="minorHAnsi" w:cs="Arial"/>
              </w:rPr>
              <w:t>,0</w:t>
            </w:r>
            <w:r w:rsidR="00DB3106" w:rsidRPr="00DB3106">
              <w:rPr>
                <w:rFonts w:asciiTheme="minorHAnsi" w:hAnsiTheme="minorHAnsi" w:cs="Arial"/>
              </w:rPr>
              <w:t xml:space="preserve"> 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2017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DB3106">
              <w:rPr>
                <w:rFonts w:asciiTheme="minorHAnsi" w:hAnsiTheme="minorHAnsi" w:cs="Arial"/>
              </w:rPr>
              <w:t>450,0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2018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DB3106" w:rsidRPr="00DB3106">
              <w:rPr>
                <w:rFonts w:asciiTheme="minorHAnsi" w:hAnsiTheme="minorHAnsi" w:cs="Arial"/>
              </w:rPr>
              <w:t>345,0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2019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DB3106" w:rsidRPr="00DB3106">
              <w:rPr>
                <w:rFonts w:asciiTheme="minorHAnsi" w:hAnsiTheme="minorHAnsi" w:cs="Arial"/>
              </w:rPr>
              <w:t>350,0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2020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DB3106" w:rsidRPr="00DB3106">
              <w:rPr>
                <w:rFonts w:asciiTheme="minorHAnsi" w:hAnsiTheme="minorHAnsi" w:cs="Arial"/>
              </w:rPr>
              <w:t>350,0</w:t>
            </w:r>
            <w:r w:rsidR="00DB3106" w:rsidRPr="003056B5">
              <w:rPr>
                <w:rFonts w:asciiTheme="minorHAnsi" w:hAnsiTheme="minorHAnsi" w:cs="Arial"/>
              </w:rPr>
              <w:t xml:space="preserve"> </w:t>
            </w:r>
            <w:r w:rsidRPr="003056B5">
              <w:rPr>
                <w:rFonts w:asciiTheme="minorHAnsi" w:hAnsiTheme="minorHAnsi" w:cs="Arial"/>
              </w:rPr>
              <w:t>тыс. рублей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lastRenderedPageBreak/>
              <w:t xml:space="preserve">2021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DB3106" w:rsidRPr="00DB3106">
              <w:rPr>
                <w:rFonts w:asciiTheme="minorHAnsi" w:hAnsiTheme="minorHAnsi" w:cs="Arial"/>
              </w:rPr>
              <w:t>35</w:t>
            </w:r>
            <w:r w:rsidR="00DB3106">
              <w:rPr>
                <w:rFonts w:asciiTheme="minorHAnsi" w:hAnsiTheme="minorHAnsi" w:cs="Arial"/>
              </w:rPr>
              <w:t>0</w:t>
            </w:r>
            <w:r w:rsidR="00DB3106"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2022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DB3106" w:rsidRPr="00DB3106">
              <w:rPr>
                <w:rFonts w:asciiTheme="minorHAnsi" w:hAnsiTheme="minorHAnsi" w:cs="Arial"/>
              </w:rPr>
              <w:t>3</w:t>
            </w:r>
            <w:r w:rsidR="00DB3106">
              <w:rPr>
                <w:rFonts w:asciiTheme="minorHAnsi" w:hAnsiTheme="minorHAnsi" w:cs="Arial"/>
              </w:rPr>
              <w:t>55</w:t>
            </w:r>
            <w:r w:rsidR="00DB3106"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2023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DB3106" w:rsidRPr="00DB3106">
              <w:rPr>
                <w:rFonts w:asciiTheme="minorHAnsi" w:hAnsiTheme="minorHAnsi" w:cs="Arial"/>
              </w:rPr>
              <w:t>36</w:t>
            </w:r>
            <w:r w:rsidR="00DB3106">
              <w:rPr>
                <w:rFonts w:asciiTheme="minorHAnsi" w:hAnsiTheme="minorHAnsi" w:cs="Arial"/>
              </w:rPr>
              <w:t>0</w:t>
            </w:r>
            <w:r w:rsidR="00DB3106"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  <w:color w:val="FF0000"/>
              </w:rPr>
              <w:t xml:space="preserve"> </w:t>
            </w:r>
            <w:r w:rsidRPr="003056B5">
              <w:rPr>
                <w:rFonts w:asciiTheme="minorHAnsi" w:hAnsiTheme="minorHAnsi" w:cs="Arial"/>
              </w:rPr>
              <w:t>тыс. рублей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2024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DB3106" w:rsidRPr="00DB3106">
              <w:rPr>
                <w:rFonts w:asciiTheme="minorHAnsi" w:hAnsiTheme="minorHAnsi" w:cs="Arial"/>
              </w:rPr>
              <w:t>3</w:t>
            </w:r>
            <w:r w:rsidR="00DB3106">
              <w:rPr>
                <w:rFonts w:asciiTheme="minorHAnsi" w:hAnsiTheme="minorHAnsi" w:cs="Arial"/>
              </w:rPr>
              <w:t>65</w:t>
            </w:r>
            <w:r w:rsidR="00DB3106"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3056B5" w:rsidRPr="003056B5" w:rsidRDefault="003056B5" w:rsidP="001F4AA5">
            <w:pPr>
              <w:pStyle w:val="ConsPlusNonformat"/>
              <w:widowControl/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056B5">
              <w:rPr>
                <w:rFonts w:asciiTheme="minorHAnsi" w:hAnsiTheme="minorHAnsi" w:cs="Arial"/>
                <w:sz w:val="22"/>
                <w:szCs w:val="22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3056B5">
              <w:rPr>
                <w:rFonts w:asciiTheme="minorHAnsi" w:hAnsiTheme="minorHAnsi" w:cs="Arial"/>
                <w:sz w:val="22"/>
                <w:szCs w:val="22"/>
              </w:rPr>
              <w:t>софинансирование</w:t>
            </w:r>
            <w:proofErr w:type="spellEnd"/>
            <w:r w:rsidRPr="003056B5">
              <w:rPr>
                <w:rFonts w:asciiTheme="minorHAnsi" w:hAnsiTheme="minorHAnsi" w:cs="Arial"/>
                <w:sz w:val="22"/>
                <w:szCs w:val="22"/>
              </w:rPr>
              <w:t xml:space="preserve">  мероприятий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lastRenderedPageBreak/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3056B5">
            <w:pPr>
              <w:snapToGrid w:val="0"/>
              <w:spacing w:after="0"/>
              <w:jc w:val="both"/>
              <w:rPr>
                <w:lang w:eastAsia="ar-SA"/>
              </w:rPr>
            </w:pPr>
            <w:r w:rsidRPr="0073487A">
              <w:t>Повышение надежности функционирования систем коммунальной инфраструктуры и качества коммунальных услуг, предоставляемых населению</w:t>
            </w:r>
            <w:r>
              <w:t xml:space="preserve"> </w:t>
            </w:r>
            <w:r w:rsidRPr="0073487A">
              <w:t xml:space="preserve"> </w:t>
            </w:r>
            <w:proofErr w:type="spellStart"/>
            <w:r>
              <w:t>Кривоозерского</w:t>
            </w:r>
            <w:proofErr w:type="spellEnd"/>
            <w:r w:rsidRPr="0073487A">
              <w:t xml:space="preserve"> сельского поселения </w:t>
            </w:r>
            <w:r>
              <w:t>Аксубаевск</w:t>
            </w:r>
            <w:r w:rsidRPr="0073487A">
              <w:t>ого</w:t>
            </w:r>
            <w:r>
              <w:t xml:space="preserve"> мун</w:t>
            </w:r>
            <w:r>
              <w:t>и</w:t>
            </w:r>
            <w:r>
              <w:t>ципального</w:t>
            </w:r>
            <w:r w:rsidRPr="0073487A">
              <w:t xml:space="preserve">  района Республики Татарстан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 xml:space="preserve">Система </w:t>
            </w:r>
            <w:proofErr w:type="gramStart"/>
            <w:r w:rsidRPr="0073487A">
              <w:t>контроля за</w:t>
            </w:r>
            <w:proofErr w:type="gramEnd"/>
            <w:r w:rsidRPr="0073487A">
              <w:t xml:space="preserve">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jc w:val="both"/>
              <w:rPr>
                <w:lang w:eastAsia="ar-SA"/>
              </w:rPr>
            </w:pPr>
            <w:r w:rsidRPr="0073487A">
              <w:t xml:space="preserve">Контроль выполнения Программы осуществляет исполнительный комитет   </w:t>
            </w:r>
            <w:proofErr w:type="spellStart"/>
            <w:r>
              <w:t>Кривоозерского</w:t>
            </w:r>
            <w:proofErr w:type="spellEnd"/>
            <w:r>
              <w:t xml:space="preserve"> </w:t>
            </w:r>
            <w:r w:rsidRPr="0073487A">
              <w:t xml:space="preserve"> сельского поселения </w:t>
            </w:r>
            <w:r>
              <w:t>Аксубаев</w:t>
            </w:r>
            <w:r w:rsidRPr="0073487A">
              <w:t>ского района Республики Татарстан</w:t>
            </w:r>
          </w:p>
        </w:tc>
      </w:tr>
    </w:tbl>
    <w:p w:rsidR="003056B5" w:rsidRPr="0073487A" w:rsidRDefault="003056B5" w:rsidP="003056B5">
      <w:pPr>
        <w:spacing w:after="0"/>
        <w:rPr>
          <w:lang w:eastAsia="ar-SA"/>
        </w:rPr>
      </w:pPr>
    </w:p>
    <w:p w:rsidR="003056B5" w:rsidRPr="003056B5" w:rsidRDefault="003056B5" w:rsidP="003056B5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Обоснование актуальности разработки Программы</w:t>
      </w:r>
    </w:p>
    <w:p w:rsidR="003056B5" w:rsidRPr="003056B5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ab/>
      </w:r>
      <w:r w:rsidRPr="003056B5">
        <w:rPr>
          <w:rFonts w:ascii="Arial" w:hAnsi="Arial" w:cs="Arial"/>
          <w:sz w:val="24"/>
          <w:szCs w:val="24"/>
        </w:rPr>
        <w:t>Разработка данной Программы продиктована необходимостью реализации п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 xml:space="preserve">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</w:t>
      </w:r>
      <w:proofErr w:type="spellStart"/>
      <w:r w:rsidRPr="003056B5">
        <w:rPr>
          <w:rFonts w:ascii="Arial" w:hAnsi="Arial" w:cs="Arial"/>
          <w:sz w:val="24"/>
          <w:szCs w:val="24"/>
        </w:rPr>
        <w:t>электро-газо-и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водоснабжения населения, от 23 ноября 2009г. №261-ФЗ «Об энерг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сбережении и о повышении энергетической эффективности».</w:t>
      </w:r>
    </w:p>
    <w:p w:rsidR="003056B5" w:rsidRPr="003056B5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3056B5">
        <w:rPr>
          <w:rFonts w:ascii="Arial" w:hAnsi="Arial" w:cs="Arial"/>
          <w:sz w:val="24"/>
          <w:szCs w:val="24"/>
        </w:rPr>
        <w:t>Для обеспечения населенных пунктов питьевой водой надлежащего качества н</w:t>
      </w:r>
      <w:r w:rsidRPr="003056B5">
        <w:rPr>
          <w:rFonts w:ascii="Arial" w:hAnsi="Arial" w:cs="Arial"/>
          <w:sz w:val="24"/>
          <w:szCs w:val="24"/>
        </w:rPr>
        <w:t>е</w:t>
      </w:r>
      <w:r w:rsidRPr="003056B5">
        <w:rPr>
          <w:rFonts w:ascii="Arial" w:hAnsi="Arial" w:cs="Arial"/>
          <w:sz w:val="24"/>
          <w:szCs w:val="24"/>
        </w:rPr>
        <w:t>обходимо при подготовке, транспортировании и хранении воды, используемой на х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соответс</w:t>
      </w:r>
      <w:r w:rsidRPr="003056B5">
        <w:rPr>
          <w:rFonts w:ascii="Arial" w:hAnsi="Arial" w:cs="Arial"/>
          <w:sz w:val="24"/>
          <w:szCs w:val="24"/>
        </w:rPr>
        <w:t>т</w:t>
      </w:r>
      <w:r w:rsidRPr="003056B5">
        <w:rPr>
          <w:rFonts w:ascii="Arial" w:hAnsi="Arial" w:cs="Arial"/>
          <w:sz w:val="24"/>
          <w:szCs w:val="24"/>
        </w:rPr>
        <w:t>вующие требованиям Федеральной службы по надзору в сфере защиты прав потреб</w:t>
      </w:r>
      <w:r w:rsidRPr="003056B5">
        <w:rPr>
          <w:rFonts w:ascii="Arial" w:hAnsi="Arial" w:cs="Arial"/>
          <w:sz w:val="24"/>
          <w:szCs w:val="24"/>
        </w:rPr>
        <w:t>и</w:t>
      </w:r>
      <w:r w:rsidRPr="003056B5">
        <w:rPr>
          <w:rFonts w:ascii="Arial" w:hAnsi="Arial" w:cs="Arial"/>
          <w:sz w:val="24"/>
          <w:szCs w:val="24"/>
        </w:rPr>
        <w:t>телей и благополучия человека для применения в практике хозяйственно-питьевого водоснабжения.</w:t>
      </w:r>
      <w:proofErr w:type="gramEnd"/>
    </w:p>
    <w:p w:rsidR="003056B5" w:rsidRPr="003056B5" w:rsidRDefault="003056B5" w:rsidP="003056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В рамках развития систем водоснабжения  необходимо выполнение работ по строительству  магистрального водопровода (или реконструкция сетей водопровода)  в </w:t>
      </w:r>
      <w:proofErr w:type="spellStart"/>
      <w:r w:rsidRPr="003056B5">
        <w:rPr>
          <w:rFonts w:ascii="Arial" w:hAnsi="Arial" w:cs="Arial"/>
          <w:sz w:val="24"/>
          <w:szCs w:val="24"/>
        </w:rPr>
        <w:t>с</w:t>
      </w:r>
      <w:proofErr w:type="gramStart"/>
      <w:r w:rsidRPr="003056B5">
        <w:rPr>
          <w:rFonts w:ascii="Arial" w:hAnsi="Arial" w:cs="Arial"/>
          <w:sz w:val="24"/>
          <w:szCs w:val="24"/>
        </w:rPr>
        <w:t>.К</w:t>
      </w:r>
      <w:proofErr w:type="gramEnd"/>
      <w:r w:rsidRPr="003056B5">
        <w:rPr>
          <w:rFonts w:ascii="Arial" w:hAnsi="Arial" w:cs="Arial"/>
          <w:sz w:val="24"/>
          <w:szCs w:val="24"/>
        </w:rPr>
        <w:t>ривоозерки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, д.Нижняя Баланда, с.Верхняя Баланда. </w:t>
      </w: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1. Цели, задачи и сроки реализации долгосрочной Программы</w:t>
      </w:r>
    </w:p>
    <w:p w:rsidR="003056B5" w:rsidRPr="003056B5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ab/>
      </w:r>
      <w:r w:rsidRPr="003056B5">
        <w:rPr>
          <w:rFonts w:ascii="Arial" w:hAnsi="Arial" w:cs="Arial"/>
          <w:sz w:val="24"/>
          <w:szCs w:val="24"/>
        </w:rPr>
        <w:t>Основными целями Программы являются повышение качества коммунальных услуг, развитие систем коммунальной инфраструктуры, в соответствии с действующ</w:t>
      </w:r>
      <w:r w:rsidRPr="003056B5">
        <w:rPr>
          <w:rFonts w:ascii="Arial" w:hAnsi="Arial" w:cs="Arial"/>
          <w:sz w:val="24"/>
          <w:szCs w:val="24"/>
        </w:rPr>
        <w:t>и</w:t>
      </w:r>
      <w:r w:rsidRPr="003056B5">
        <w:rPr>
          <w:rFonts w:ascii="Arial" w:hAnsi="Arial" w:cs="Arial"/>
          <w:sz w:val="24"/>
          <w:szCs w:val="24"/>
        </w:rPr>
        <w:t xml:space="preserve">ми нормативными требованиями, повышение устойчивости их функционирования, улучшение условий проживания населения  </w:t>
      </w:r>
      <w:proofErr w:type="spellStart"/>
      <w:r w:rsidRPr="003056B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поселения  А</w:t>
      </w:r>
      <w:r w:rsidRPr="003056B5">
        <w:rPr>
          <w:rFonts w:ascii="Arial" w:hAnsi="Arial" w:cs="Arial"/>
          <w:sz w:val="24"/>
          <w:szCs w:val="24"/>
        </w:rPr>
        <w:t>к</w:t>
      </w:r>
      <w:r w:rsidRPr="003056B5">
        <w:rPr>
          <w:rFonts w:ascii="Arial" w:hAnsi="Arial" w:cs="Arial"/>
          <w:sz w:val="24"/>
          <w:szCs w:val="24"/>
        </w:rPr>
        <w:t>субаевского муниципального района.</w:t>
      </w:r>
    </w:p>
    <w:p w:rsidR="003056B5" w:rsidRPr="003056B5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ab/>
        <w:t>Основными задачами Программы является реализация мероприятий по разр</w:t>
      </w:r>
      <w:r w:rsidRPr="003056B5">
        <w:rPr>
          <w:rFonts w:ascii="Arial" w:hAnsi="Arial" w:cs="Arial"/>
          <w:sz w:val="24"/>
          <w:szCs w:val="24"/>
        </w:rPr>
        <w:t>а</w:t>
      </w:r>
      <w:r w:rsidRPr="003056B5">
        <w:rPr>
          <w:rFonts w:ascii="Arial" w:hAnsi="Arial" w:cs="Arial"/>
          <w:sz w:val="24"/>
          <w:szCs w:val="24"/>
        </w:rPr>
        <w:t>ботке проектно-сметной документации и производству работ для строительства и р</w:t>
      </w:r>
      <w:r w:rsidRPr="003056B5">
        <w:rPr>
          <w:rFonts w:ascii="Arial" w:hAnsi="Arial" w:cs="Arial"/>
          <w:sz w:val="24"/>
          <w:szCs w:val="24"/>
        </w:rPr>
        <w:t>е</w:t>
      </w:r>
      <w:r w:rsidRPr="003056B5">
        <w:rPr>
          <w:rFonts w:ascii="Arial" w:hAnsi="Arial" w:cs="Arial"/>
          <w:sz w:val="24"/>
          <w:szCs w:val="24"/>
        </w:rPr>
        <w:t>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3056B5" w:rsidRPr="003056B5" w:rsidRDefault="003056B5" w:rsidP="003056B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Срок реализации долгосрочной Программы: 2015-2024 годы.</w:t>
      </w: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lastRenderedPageBreak/>
        <w:t>2. Система программных мероприятий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В целях реализации Программы планируется осуществить:</w:t>
      </w:r>
    </w:p>
    <w:p w:rsidR="003056B5" w:rsidRPr="003056B5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3056B5" w:rsidRPr="003056B5" w:rsidRDefault="003056B5" w:rsidP="003056B5">
      <w:pPr>
        <w:numPr>
          <w:ilvl w:val="1"/>
          <w:numId w:val="37"/>
        </w:numPr>
        <w:suppressAutoHyphens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ремонт, реконструкцию и строительство систем коммунальной инфраструктуры.</w:t>
      </w: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3. Ресурсное обеспечение Программы</w:t>
      </w:r>
    </w:p>
    <w:p w:rsidR="003056B5" w:rsidRPr="003056B5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Финансирование мероприятий Программы осуществляется за счет средств </w:t>
      </w:r>
      <w:proofErr w:type="spellStart"/>
      <w:r w:rsidRPr="003056B5">
        <w:rPr>
          <w:rFonts w:ascii="Arial" w:hAnsi="Arial" w:cs="Arial"/>
          <w:sz w:val="24"/>
          <w:szCs w:val="24"/>
        </w:rPr>
        <w:t>Крив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озерского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с привлечением  средств федерального и республиканского бюджета.  </w:t>
      </w:r>
    </w:p>
    <w:p w:rsidR="003056B5" w:rsidRPr="003056B5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Финансирование Программы предусматривает финансирование из Федеральн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 xml:space="preserve">го, республиканского бюджета в виде субсидий местному бюджету на условиях </w:t>
      </w:r>
      <w:proofErr w:type="gramStart"/>
      <w:r w:rsidRPr="003056B5">
        <w:rPr>
          <w:rFonts w:ascii="Arial" w:hAnsi="Arial" w:cs="Arial"/>
          <w:sz w:val="24"/>
          <w:szCs w:val="24"/>
        </w:rPr>
        <w:t>со</w:t>
      </w:r>
      <w:proofErr w:type="gramEnd"/>
      <w:r w:rsidR="005C5C13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>ф</w:t>
      </w:r>
      <w:r w:rsidRPr="003056B5">
        <w:rPr>
          <w:rFonts w:ascii="Arial" w:hAnsi="Arial" w:cs="Arial"/>
          <w:sz w:val="24"/>
          <w:szCs w:val="24"/>
        </w:rPr>
        <w:t>и</w:t>
      </w:r>
      <w:r w:rsidRPr="003056B5">
        <w:rPr>
          <w:rFonts w:ascii="Arial" w:hAnsi="Arial" w:cs="Arial"/>
          <w:sz w:val="24"/>
          <w:szCs w:val="24"/>
        </w:rPr>
        <w:t>нансирования.        Объемы финансирования Программы на 2015 -202</w:t>
      </w:r>
      <w:r w:rsidR="005C5C13">
        <w:rPr>
          <w:rFonts w:ascii="Arial" w:hAnsi="Arial" w:cs="Arial"/>
          <w:sz w:val="24"/>
          <w:szCs w:val="24"/>
        </w:rPr>
        <w:t>4</w:t>
      </w:r>
      <w:r w:rsidRPr="003056B5">
        <w:rPr>
          <w:rFonts w:ascii="Arial" w:hAnsi="Arial" w:cs="Arial"/>
          <w:sz w:val="24"/>
          <w:szCs w:val="24"/>
        </w:rPr>
        <w:t xml:space="preserve"> годы  носят прогнозный характер и подлежат ежегодному уточнению в установленном порядке п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сле принятия бюджетов на очередной финансовый год.</w:t>
      </w:r>
    </w:p>
    <w:p w:rsidR="003056B5" w:rsidRPr="003056B5" w:rsidRDefault="003056B5" w:rsidP="003056B5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4. Оценка эффективности реализации Программы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3056B5">
        <w:rPr>
          <w:rFonts w:ascii="Arial" w:hAnsi="Arial" w:cs="Arial"/>
          <w:sz w:val="24"/>
          <w:szCs w:val="24"/>
        </w:rPr>
        <w:t>Результаты реализации Программы определяются с достижением  уровня запланир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 xml:space="preserve">ванных технических и финансово-экономических целевых показателей.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3056B5">
        <w:rPr>
          <w:rFonts w:ascii="Arial" w:hAnsi="Arial" w:cs="Arial"/>
          <w:sz w:val="24"/>
          <w:szCs w:val="24"/>
        </w:rPr>
        <w:t>Перечень целевых показателей с детализацией по системам коммунальной инфр</w:t>
      </w:r>
      <w:r w:rsidRPr="003056B5">
        <w:rPr>
          <w:rFonts w:ascii="Arial" w:hAnsi="Arial" w:cs="Arial"/>
          <w:sz w:val="24"/>
          <w:szCs w:val="24"/>
        </w:rPr>
        <w:t>а</w:t>
      </w:r>
      <w:r w:rsidRPr="003056B5">
        <w:rPr>
          <w:rFonts w:ascii="Arial" w:hAnsi="Arial" w:cs="Arial"/>
          <w:sz w:val="24"/>
          <w:szCs w:val="24"/>
        </w:rPr>
        <w:t>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 xml:space="preserve">ваний, утв. Приказом Министерства регионального развития Российской Федерации от 06.05.2011 г. № 204: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критерии доступности коммунальных услуг для населения;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величины новых нагрузок;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качества поставляемого ресурса;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степени охвата потребителей приборами учета;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надежности поставки ресурсов;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воздействия на окружающую среду.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Pr="003056B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поселения  применяются показатели и индикаторы в соо</w:t>
      </w:r>
      <w:r w:rsidRPr="003056B5">
        <w:rPr>
          <w:rFonts w:ascii="Arial" w:hAnsi="Arial" w:cs="Arial"/>
          <w:sz w:val="24"/>
          <w:szCs w:val="24"/>
        </w:rPr>
        <w:t>т</w:t>
      </w:r>
      <w:r w:rsidRPr="003056B5">
        <w:rPr>
          <w:rFonts w:ascii="Arial" w:hAnsi="Arial" w:cs="Arial"/>
          <w:sz w:val="24"/>
          <w:szCs w:val="24"/>
        </w:rPr>
        <w:t>ветствии с Методикой проведения мониторинга выполнения производственных и инв</w:t>
      </w:r>
      <w:r w:rsidRPr="003056B5">
        <w:rPr>
          <w:rFonts w:ascii="Arial" w:hAnsi="Arial" w:cs="Arial"/>
          <w:sz w:val="24"/>
          <w:szCs w:val="24"/>
        </w:rPr>
        <w:t>е</w:t>
      </w:r>
      <w:r w:rsidRPr="003056B5">
        <w:rPr>
          <w:rFonts w:ascii="Arial" w:hAnsi="Arial" w:cs="Arial"/>
          <w:sz w:val="24"/>
          <w:szCs w:val="24"/>
        </w:rPr>
        <w:t>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</w:t>
      </w:r>
      <w:r w:rsidRPr="003056B5">
        <w:rPr>
          <w:rFonts w:ascii="Arial" w:hAnsi="Arial" w:cs="Arial"/>
          <w:sz w:val="24"/>
          <w:szCs w:val="24"/>
        </w:rPr>
        <w:t>е</w:t>
      </w:r>
      <w:r w:rsidRPr="003056B5">
        <w:rPr>
          <w:rFonts w:ascii="Arial" w:hAnsi="Arial" w:cs="Arial"/>
          <w:sz w:val="24"/>
          <w:szCs w:val="24"/>
        </w:rPr>
        <w:t>левые показатели устанавливаются по каждому виду коммунальных услуг и период</w:t>
      </w:r>
      <w:r w:rsidRPr="003056B5">
        <w:rPr>
          <w:rFonts w:ascii="Arial" w:hAnsi="Arial" w:cs="Arial"/>
          <w:sz w:val="24"/>
          <w:szCs w:val="24"/>
        </w:rPr>
        <w:t>и</w:t>
      </w:r>
      <w:r w:rsidRPr="003056B5">
        <w:rPr>
          <w:rFonts w:ascii="Arial" w:hAnsi="Arial" w:cs="Arial"/>
          <w:sz w:val="24"/>
          <w:szCs w:val="24"/>
        </w:rPr>
        <w:t xml:space="preserve">чески корректируются.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lastRenderedPageBreak/>
        <w:t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 xml:space="preserve">сителя коммунальных услуг.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Охват потребителей услугами  используется для оценки качества работы систем жи</w:t>
      </w:r>
      <w:r w:rsidRPr="003056B5">
        <w:rPr>
          <w:rFonts w:ascii="Arial" w:hAnsi="Arial" w:cs="Arial"/>
          <w:sz w:val="24"/>
          <w:szCs w:val="24"/>
        </w:rPr>
        <w:t>з</w:t>
      </w:r>
      <w:r w:rsidRPr="003056B5">
        <w:rPr>
          <w:rFonts w:ascii="Arial" w:hAnsi="Arial" w:cs="Arial"/>
          <w:sz w:val="24"/>
          <w:szCs w:val="24"/>
        </w:rPr>
        <w:t xml:space="preserve">необеспечения.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 xml:space="preserve">гическим нормам и правилам.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Надежность обслуживания систем жизнеобеспечения характеризует способность ко</w:t>
      </w:r>
      <w:r w:rsidRPr="003056B5">
        <w:rPr>
          <w:rFonts w:ascii="Arial" w:hAnsi="Arial" w:cs="Arial"/>
          <w:sz w:val="24"/>
          <w:szCs w:val="24"/>
        </w:rPr>
        <w:t>м</w:t>
      </w:r>
      <w:r w:rsidRPr="003056B5">
        <w:rPr>
          <w:rFonts w:ascii="Arial" w:hAnsi="Arial" w:cs="Arial"/>
          <w:sz w:val="24"/>
          <w:szCs w:val="24"/>
        </w:rPr>
        <w:t xml:space="preserve">мунальных объектов обеспечивать жизнедеятельность </w:t>
      </w:r>
      <w:proofErr w:type="spellStart"/>
      <w:r w:rsidRPr="003056B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селения  без существенного снижения качества среды обитания при любых воздейс</w:t>
      </w:r>
      <w:r w:rsidRPr="003056B5">
        <w:rPr>
          <w:rFonts w:ascii="Arial" w:hAnsi="Arial" w:cs="Arial"/>
          <w:sz w:val="24"/>
          <w:szCs w:val="24"/>
        </w:rPr>
        <w:t>т</w:t>
      </w:r>
      <w:r w:rsidRPr="003056B5">
        <w:rPr>
          <w:rFonts w:ascii="Arial" w:hAnsi="Arial" w:cs="Arial"/>
          <w:sz w:val="24"/>
          <w:szCs w:val="24"/>
        </w:rPr>
        <w:t xml:space="preserve">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Надежность работы объектов коммунальной инфраструктуры характеризуется обра</w:t>
      </w:r>
      <w:r w:rsidRPr="003056B5">
        <w:rPr>
          <w:rFonts w:ascii="Arial" w:hAnsi="Arial" w:cs="Arial"/>
          <w:sz w:val="24"/>
          <w:szCs w:val="24"/>
        </w:rPr>
        <w:t>т</w:t>
      </w:r>
      <w:r w:rsidRPr="003056B5">
        <w:rPr>
          <w:rFonts w:ascii="Arial" w:hAnsi="Arial" w:cs="Arial"/>
          <w:sz w:val="24"/>
          <w:szCs w:val="24"/>
        </w:rPr>
        <w:t>ной величиной - интенсивностью отказов (количеством аварий и повреждений на ед</w:t>
      </w:r>
      <w:r w:rsidRPr="003056B5">
        <w:rPr>
          <w:rFonts w:ascii="Arial" w:hAnsi="Arial" w:cs="Arial"/>
          <w:sz w:val="24"/>
          <w:szCs w:val="24"/>
        </w:rPr>
        <w:t>и</w:t>
      </w:r>
      <w:r w:rsidRPr="003056B5">
        <w:rPr>
          <w:rFonts w:ascii="Arial" w:hAnsi="Arial" w:cs="Arial"/>
          <w:sz w:val="24"/>
          <w:szCs w:val="24"/>
        </w:rPr>
        <w:t xml:space="preserve">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Ресурсная эффективность  определяет рациональность использования ресурсов, х</w:t>
      </w:r>
      <w:r w:rsidRPr="003056B5">
        <w:rPr>
          <w:rFonts w:ascii="Arial" w:hAnsi="Arial" w:cs="Arial"/>
          <w:sz w:val="24"/>
          <w:szCs w:val="24"/>
        </w:rPr>
        <w:t>а</w:t>
      </w:r>
      <w:r w:rsidRPr="003056B5">
        <w:rPr>
          <w:rFonts w:ascii="Arial" w:hAnsi="Arial" w:cs="Arial"/>
          <w:sz w:val="24"/>
          <w:szCs w:val="24"/>
        </w:rPr>
        <w:t xml:space="preserve">рактеризуется следующими показателями: удельный расход электроэнергии, удельный расход топлива.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</w:p>
    <w:p w:rsidR="003056B5" w:rsidRPr="003056B5" w:rsidRDefault="003056B5" w:rsidP="0031437E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Результатами реализация мероприятий по развитию систем водоснабжения </w:t>
      </w:r>
      <w:proofErr w:type="spellStart"/>
      <w:r w:rsidRPr="003056B5">
        <w:rPr>
          <w:rFonts w:ascii="Arial" w:hAnsi="Arial" w:cs="Arial"/>
          <w:sz w:val="24"/>
          <w:szCs w:val="24"/>
        </w:rPr>
        <w:t>Крив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озерского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 сельского поселения  являются: </w:t>
      </w:r>
    </w:p>
    <w:p w:rsidR="003056B5" w:rsidRPr="003056B5" w:rsidRDefault="003056B5" w:rsidP="0031437E">
      <w:pPr>
        <w:pStyle w:val="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обеспечение бесперебойной подачи качественной воды от источника до п</w:t>
      </w:r>
      <w:r w:rsidRPr="003056B5">
        <w:rPr>
          <w:rFonts w:ascii="Arial" w:hAnsi="Arial"/>
          <w:sz w:val="24"/>
          <w:szCs w:val="24"/>
        </w:rPr>
        <w:t>о</w:t>
      </w:r>
      <w:r w:rsidRPr="003056B5">
        <w:rPr>
          <w:rFonts w:ascii="Arial" w:hAnsi="Arial"/>
          <w:sz w:val="24"/>
          <w:szCs w:val="24"/>
        </w:rPr>
        <w:t xml:space="preserve">требителя; </w:t>
      </w:r>
    </w:p>
    <w:p w:rsidR="003056B5" w:rsidRPr="003056B5" w:rsidRDefault="003056B5" w:rsidP="0031437E">
      <w:pPr>
        <w:pStyle w:val="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улучшение качества коммунального обслуживания населения по системе в</w:t>
      </w:r>
      <w:r w:rsidRPr="003056B5">
        <w:rPr>
          <w:rFonts w:ascii="Arial" w:hAnsi="Arial"/>
          <w:sz w:val="24"/>
          <w:szCs w:val="24"/>
        </w:rPr>
        <w:t>о</w:t>
      </w:r>
      <w:r w:rsidRPr="003056B5">
        <w:rPr>
          <w:rFonts w:ascii="Arial" w:hAnsi="Arial"/>
          <w:sz w:val="24"/>
          <w:szCs w:val="24"/>
        </w:rPr>
        <w:t xml:space="preserve">доснабжения; </w:t>
      </w:r>
    </w:p>
    <w:p w:rsidR="003056B5" w:rsidRPr="003056B5" w:rsidRDefault="003056B5" w:rsidP="0031437E">
      <w:pPr>
        <w:pStyle w:val="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обеспечение энергосбережения; </w:t>
      </w:r>
    </w:p>
    <w:p w:rsidR="003056B5" w:rsidRPr="003056B5" w:rsidRDefault="003056B5" w:rsidP="0031437E">
      <w:pPr>
        <w:pStyle w:val="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снижение уровня потерь и неучтенных расходов воды к 2025 г. </w:t>
      </w:r>
    </w:p>
    <w:p w:rsidR="003056B5" w:rsidRPr="003056B5" w:rsidRDefault="003056B5" w:rsidP="0031437E">
      <w:pPr>
        <w:pStyle w:val="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обеспечение возможности подключения строящихся объектов к системе вод</w:t>
      </w:r>
      <w:r w:rsidRPr="003056B5">
        <w:rPr>
          <w:rFonts w:ascii="Arial" w:hAnsi="Arial"/>
          <w:sz w:val="24"/>
          <w:szCs w:val="24"/>
        </w:rPr>
        <w:t>о</w:t>
      </w:r>
      <w:r w:rsidRPr="003056B5">
        <w:rPr>
          <w:rFonts w:ascii="Arial" w:hAnsi="Arial"/>
          <w:sz w:val="24"/>
          <w:szCs w:val="24"/>
        </w:rPr>
        <w:t xml:space="preserve">снабжения при гарантированном объеме заявленной мощности. </w:t>
      </w:r>
    </w:p>
    <w:p w:rsidR="003056B5" w:rsidRPr="003056B5" w:rsidRDefault="003056B5" w:rsidP="0031437E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Количественные значения  целевых показателей определены с учетом выполн</w:t>
      </w:r>
      <w:r w:rsidRPr="003056B5">
        <w:rPr>
          <w:rFonts w:ascii="Arial" w:hAnsi="Arial" w:cs="Arial"/>
          <w:sz w:val="24"/>
          <w:szCs w:val="24"/>
        </w:rPr>
        <w:t>е</w:t>
      </w:r>
      <w:r w:rsidRPr="003056B5">
        <w:rPr>
          <w:rFonts w:ascii="Arial" w:hAnsi="Arial" w:cs="Arial"/>
          <w:sz w:val="24"/>
          <w:szCs w:val="24"/>
        </w:rPr>
        <w:t xml:space="preserve">ния всех мероприятий Программы в запланированные сроки.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К </w:t>
      </w:r>
      <w:proofErr w:type="gramStart"/>
      <w:r w:rsidRPr="003056B5">
        <w:rPr>
          <w:rFonts w:ascii="Arial" w:hAnsi="Arial" w:cs="Arial"/>
          <w:sz w:val="24"/>
          <w:szCs w:val="24"/>
        </w:rPr>
        <w:t>ключевым</w:t>
      </w:r>
      <w:proofErr w:type="gramEnd"/>
      <w:r w:rsidRPr="003056B5">
        <w:rPr>
          <w:rFonts w:ascii="Arial" w:hAnsi="Arial" w:cs="Arial"/>
          <w:sz w:val="24"/>
          <w:szCs w:val="24"/>
        </w:rPr>
        <w:t xml:space="preserve"> из них относятся: </w:t>
      </w:r>
    </w:p>
    <w:p w:rsidR="003056B5" w:rsidRPr="003056B5" w:rsidRDefault="003056B5" w:rsidP="003056B5">
      <w:pPr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lastRenderedPageBreak/>
        <w:t xml:space="preserve"> Водоснабжение</w:t>
      </w:r>
      <w:r w:rsidRPr="003056B5">
        <w:rPr>
          <w:rFonts w:ascii="Arial" w:hAnsi="Arial" w:cs="Arial"/>
          <w:sz w:val="24"/>
          <w:szCs w:val="24"/>
        </w:rPr>
        <w:t xml:space="preserve">: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Оптимизация технической структуры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Обеспечить достаточные резервы мощностей на всех стадиях технологич</w:t>
      </w:r>
      <w:r w:rsidRPr="003056B5">
        <w:rPr>
          <w:rFonts w:ascii="Arial" w:hAnsi="Arial"/>
          <w:sz w:val="24"/>
          <w:szCs w:val="24"/>
        </w:rPr>
        <w:t>е</w:t>
      </w:r>
      <w:r w:rsidRPr="003056B5">
        <w:rPr>
          <w:rFonts w:ascii="Arial" w:hAnsi="Arial"/>
          <w:sz w:val="24"/>
          <w:szCs w:val="24"/>
        </w:rPr>
        <w:t>ской цепочки водоснабжения с учетом развития нового строительства и тр</w:t>
      </w:r>
      <w:r w:rsidRPr="003056B5">
        <w:rPr>
          <w:rFonts w:ascii="Arial" w:hAnsi="Arial"/>
          <w:sz w:val="24"/>
          <w:szCs w:val="24"/>
        </w:rPr>
        <w:t>е</w:t>
      </w:r>
      <w:r w:rsidRPr="003056B5">
        <w:rPr>
          <w:rFonts w:ascii="Arial" w:hAnsi="Arial"/>
          <w:sz w:val="24"/>
          <w:szCs w:val="24"/>
        </w:rPr>
        <w:t xml:space="preserve">бований по надежности и эффективности этих услуг;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3056B5" w:rsidRPr="003056B5" w:rsidRDefault="003056B5" w:rsidP="003056B5">
      <w:pPr>
        <w:ind w:left="709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Параметры </w:t>
      </w:r>
      <w:proofErr w:type="spellStart"/>
      <w:r w:rsidRPr="003056B5">
        <w:rPr>
          <w:rFonts w:ascii="Arial" w:hAnsi="Arial" w:cs="Arial"/>
          <w:sz w:val="24"/>
          <w:szCs w:val="24"/>
        </w:rPr>
        <w:t>ресурсоэффективности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снижение потерь воды;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Организовать постоянный приборный мониторинг утечек;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Снизить удельные расходы на электроэнергию в 2 раза;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Обеспечить все желающие домохозяйства возможностью установки прибор</w:t>
      </w:r>
      <w:r w:rsidRPr="003056B5">
        <w:rPr>
          <w:rFonts w:ascii="Arial" w:hAnsi="Arial"/>
          <w:sz w:val="24"/>
          <w:szCs w:val="24"/>
        </w:rPr>
        <w:t>а</w:t>
      </w:r>
      <w:r w:rsidRPr="003056B5">
        <w:rPr>
          <w:rFonts w:ascii="Arial" w:hAnsi="Arial"/>
          <w:sz w:val="24"/>
          <w:szCs w:val="24"/>
        </w:rPr>
        <w:t xml:space="preserve">ми учета, организации их поверки и обслуживания;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Параметры надежности и качества обслуживания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Снизить повреждаемость водопроводных сетей;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Обеспечить подключение новых абонентов к системе водоснабжения в теч</w:t>
      </w:r>
      <w:r w:rsidRPr="003056B5">
        <w:rPr>
          <w:rFonts w:ascii="Arial" w:hAnsi="Arial"/>
          <w:sz w:val="24"/>
          <w:szCs w:val="24"/>
        </w:rPr>
        <w:t>е</w:t>
      </w:r>
      <w:r w:rsidRPr="003056B5">
        <w:rPr>
          <w:rFonts w:ascii="Arial" w:hAnsi="Arial"/>
          <w:sz w:val="24"/>
          <w:szCs w:val="24"/>
        </w:rPr>
        <w:t xml:space="preserve">ние не более 2 недель;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Осуществить переход преимущественно на предупредительные ремонты и внедрение системы раннего оповещения о формировании чрезвычайных с</w:t>
      </w:r>
      <w:r w:rsidRPr="003056B5">
        <w:rPr>
          <w:rFonts w:ascii="Arial" w:hAnsi="Arial"/>
          <w:sz w:val="24"/>
          <w:szCs w:val="24"/>
        </w:rPr>
        <w:t>и</w:t>
      </w:r>
      <w:r w:rsidRPr="003056B5">
        <w:rPr>
          <w:rFonts w:ascii="Arial" w:hAnsi="Arial"/>
          <w:sz w:val="24"/>
          <w:szCs w:val="24"/>
        </w:rPr>
        <w:t xml:space="preserve">туаций;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Снизить расходы на аварийно-восстановительные работы;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proofErr w:type="gramStart"/>
      <w:r w:rsidRPr="003056B5">
        <w:rPr>
          <w:rFonts w:ascii="Arial" w:hAnsi="Arial"/>
          <w:sz w:val="24"/>
          <w:szCs w:val="24"/>
        </w:rPr>
        <w:t>Безусловно</w:t>
      </w:r>
      <w:proofErr w:type="gramEnd"/>
      <w:r w:rsidRPr="003056B5">
        <w:rPr>
          <w:rFonts w:ascii="Arial" w:hAnsi="Arial"/>
          <w:sz w:val="24"/>
          <w:szCs w:val="24"/>
        </w:rPr>
        <w:t xml:space="preserve"> соблюдать нормативные требования по параметрам качества в</w:t>
      </w:r>
      <w:r w:rsidRPr="003056B5">
        <w:rPr>
          <w:rFonts w:ascii="Arial" w:hAnsi="Arial"/>
          <w:sz w:val="24"/>
          <w:szCs w:val="24"/>
        </w:rPr>
        <w:t>о</w:t>
      </w:r>
      <w:r w:rsidRPr="003056B5">
        <w:rPr>
          <w:rFonts w:ascii="Arial" w:hAnsi="Arial"/>
          <w:sz w:val="24"/>
          <w:szCs w:val="24"/>
        </w:rPr>
        <w:t xml:space="preserve">ды и требования по охране окружающей среды;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3056B5" w:rsidRPr="003056B5" w:rsidRDefault="003056B5" w:rsidP="003056B5">
      <w:pPr>
        <w:ind w:left="349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Параметры экономической эффективности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Возмещать капитальные затраты в модернизацию системы водоснабжения  в значительной мере за  счет снижения издержек в результате повышения эне</w:t>
      </w:r>
      <w:r w:rsidRPr="003056B5">
        <w:rPr>
          <w:rFonts w:ascii="Arial" w:hAnsi="Arial"/>
          <w:sz w:val="24"/>
          <w:szCs w:val="24"/>
        </w:rPr>
        <w:t>р</w:t>
      </w:r>
      <w:r w:rsidRPr="003056B5">
        <w:rPr>
          <w:rFonts w:ascii="Arial" w:hAnsi="Arial"/>
          <w:sz w:val="24"/>
          <w:szCs w:val="24"/>
        </w:rPr>
        <w:t xml:space="preserve">гетической и общеэкономической эффективности деятельности;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3056B5" w:rsidRPr="003056B5" w:rsidRDefault="003056B5" w:rsidP="003056B5">
      <w:pPr>
        <w:jc w:val="both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pStyle w:val="3"/>
        <w:rPr>
          <w:rFonts w:ascii="Arial" w:hAnsi="Arial" w:cs="Arial"/>
          <w:kern w:val="32"/>
          <w:sz w:val="24"/>
          <w:szCs w:val="24"/>
        </w:rPr>
      </w:pPr>
      <w:r w:rsidRPr="003056B5">
        <w:rPr>
          <w:rFonts w:ascii="Arial" w:hAnsi="Arial" w:cs="Arial"/>
          <w:kern w:val="32"/>
          <w:sz w:val="24"/>
          <w:szCs w:val="24"/>
        </w:rPr>
        <w:t xml:space="preserve"> Утилизация твердых бытовых отходов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   В целях снижения загрязненности территории </w:t>
      </w:r>
      <w:proofErr w:type="spellStart"/>
      <w:r w:rsidRPr="003056B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</w:t>
      </w:r>
      <w:r w:rsidRPr="003056B5">
        <w:rPr>
          <w:rFonts w:ascii="Arial" w:hAnsi="Arial" w:cs="Arial"/>
          <w:sz w:val="24"/>
          <w:szCs w:val="24"/>
        </w:rPr>
        <w:t>е</w:t>
      </w:r>
      <w:r w:rsidRPr="003056B5">
        <w:rPr>
          <w:rFonts w:ascii="Arial" w:hAnsi="Arial" w:cs="Arial"/>
          <w:sz w:val="24"/>
          <w:szCs w:val="24"/>
        </w:rPr>
        <w:t xml:space="preserve">ления твердыми бытовыми отходами предлагается </w:t>
      </w:r>
      <w:r w:rsidRPr="003056B5">
        <w:rPr>
          <w:rFonts w:ascii="Arial" w:hAnsi="Arial" w:cs="Arial"/>
          <w:bCs/>
          <w:sz w:val="24"/>
          <w:szCs w:val="24"/>
        </w:rPr>
        <w:t>сбор ТБО в контейнеры, распол</w:t>
      </w:r>
      <w:r w:rsidRPr="003056B5">
        <w:rPr>
          <w:rFonts w:ascii="Arial" w:hAnsi="Arial" w:cs="Arial"/>
          <w:bCs/>
          <w:sz w:val="24"/>
          <w:szCs w:val="24"/>
        </w:rPr>
        <w:t>о</w:t>
      </w:r>
      <w:r w:rsidRPr="003056B5">
        <w:rPr>
          <w:rFonts w:ascii="Arial" w:hAnsi="Arial" w:cs="Arial"/>
          <w:bCs/>
          <w:sz w:val="24"/>
          <w:szCs w:val="24"/>
        </w:rPr>
        <w:t>женные на специально оборудованных контейнерных площадках. Места установки ко</w:t>
      </w:r>
      <w:r w:rsidRPr="003056B5">
        <w:rPr>
          <w:rFonts w:ascii="Arial" w:hAnsi="Arial" w:cs="Arial"/>
          <w:bCs/>
          <w:sz w:val="24"/>
          <w:szCs w:val="24"/>
        </w:rPr>
        <w:t>н</w:t>
      </w:r>
      <w:r w:rsidRPr="003056B5">
        <w:rPr>
          <w:rFonts w:ascii="Arial" w:hAnsi="Arial" w:cs="Arial"/>
          <w:bCs/>
          <w:sz w:val="24"/>
          <w:szCs w:val="24"/>
        </w:rPr>
        <w:t xml:space="preserve">тейнеров должны быть ограждены (высота ограждения 1,6 м) и освещены. </w:t>
      </w:r>
    </w:p>
    <w:p w:rsidR="003056B5" w:rsidRPr="003056B5" w:rsidRDefault="003056B5" w:rsidP="003056B5">
      <w:pPr>
        <w:jc w:val="both"/>
        <w:rPr>
          <w:rFonts w:ascii="Arial" w:hAnsi="Arial" w:cs="Arial"/>
          <w:bCs/>
          <w:sz w:val="24"/>
          <w:szCs w:val="24"/>
        </w:rPr>
      </w:pPr>
      <w:r w:rsidRPr="003056B5">
        <w:rPr>
          <w:rFonts w:ascii="Arial" w:hAnsi="Arial" w:cs="Arial"/>
          <w:bCs/>
          <w:sz w:val="24"/>
          <w:szCs w:val="24"/>
        </w:rPr>
        <w:lastRenderedPageBreak/>
        <w:t xml:space="preserve">Совет местного самоуправления поселения составляет и утверждает график движения </w:t>
      </w:r>
      <w:proofErr w:type="spellStart"/>
      <w:r w:rsidRPr="003056B5">
        <w:rPr>
          <w:rFonts w:ascii="Arial" w:hAnsi="Arial" w:cs="Arial"/>
          <w:bCs/>
          <w:sz w:val="24"/>
          <w:szCs w:val="24"/>
        </w:rPr>
        <w:t>спецавтотранспорта</w:t>
      </w:r>
      <w:proofErr w:type="spellEnd"/>
      <w:r w:rsidRPr="003056B5">
        <w:rPr>
          <w:rFonts w:ascii="Arial" w:hAnsi="Arial" w:cs="Arial"/>
          <w:bCs/>
          <w:sz w:val="24"/>
          <w:szCs w:val="24"/>
        </w:rPr>
        <w:t xml:space="preserve"> и график удаления бытовых отходов с территории населенного пункта.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</w:t>
      </w:r>
    </w:p>
    <w:p w:rsidR="003056B5" w:rsidRPr="003056B5" w:rsidRDefault="003056B5" w:rsidP="003056B5">
      <w:pPr>
        <w:jc w:val="both"/>
        <w:rPr>
          <w:rFonts w:ascii="Arial" w:hAnsi="Arial" w:cs="Arial"/>
          <w:b/>
          <w:sz w:val="24"/>
          <w:szCs w:val="24"/>
        </w:rPr>
      </w:pPr>
    </w:p>
    <w:p w:rsidR="003056B5" w:rsidRPr="003056B5" w:rsidRDefault="00DB3106" w:rsidP="003056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3056B5" w:rsidRPr="003056B5">
        <w:rPr>
          <w:rFonts w:ascii="Arial" w:hAnsi="Arial" w:cs="Arial"/>
          <w:b/>
          <w:sz w:val="24"/>
          <w:szCs w:val="24"/>
        </w:rPr>
        <w:t xml:space="preserve">. Организация управления Программой и </w:t>
      </w:r>
      <w:proofErr w:type="gramStart"/>
      <w:r w:rsidR="003056B5" w:rsidRPr="003056B5">
        <w:rPr>
          <w:rFonts w:ascii="Arial" w:hAnsi="Arial" w:cs="Arial"/>
          <w:b/>
          <w:sz w:val="24"/>
          <w:szCs w:val="24"/>
        </w:rPr>
        <w:t>контроль за</w:t>
      </w:r>
      <w:proofErr w:type="gramEnd"/>
      <w:r w:rsidR="003056B5" w:rsidRPr="003056B5">
        <w:rPr>
          <w:rFonts w:ascii="Arial" w:hAnsi="Arial" w:cs="Arial"/>
          <w:b/>
          <w:sz w:val="24"/>
          <w:szCs w:val="24"/>
        </w:rPr>
        <w:t xml:space="preserve"> ходом ее реализации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ab/>
      </w:r>
      <w:r w:rsidRPr="003056B5">
        <w:rPr>
          <w:rFonts w:ascii="Arial" w:hAnsi="Arial" w:cs="Arial"/>
          <w:sz w:val="24"/>
          <w:szCs w:val="24"/>
        </w:rPr>
        <w:t xml:space="preserve">Заказчиком Программы является исполнительный комитет </w:t>
      </w:r>
      <w:proofErr w:type="spellStart"/>
      <w:r w:rsidRPr="003056B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</w:t>
      </w:r>
      <w:r w:rsidRPr="003056B5">
        <w:rPr>
          <w:rFonts w:ascii="Arial" w:hAnsi="Arial" w:cs="Arial"/>
          <w:sz w:val="24"/>
          <w:szCs w:val="24"/>
        </w:rPr>
        <w:t>ь</w:t>
      </w:r>
      <w:r w:rsidRPr="003056B5">
        <w:rPr>
          <w:rFonts w:ascii="Arial" w:hAnsi="Arial" w:cs="Arial"/>
          <w:sz w:val="24"/>
          <w:szCs w:val="24"/>
        </w:rPr>
        <w:t xml:space="preserve">ского поселения 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ab/>
        <w:t>Заказчик осуществляет: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3056B5">
        <w:rPr>
          <w:rFonts w:ascii="Arial" w:hAnsi="Arial" w:cs="Arial"/>
          <w:sz w:val="24"/>
          <w:szCs w:val="24"/>
        </w:rPr>
        <w:t>контроль за</w:t>
      </w:r>
      <w:proofErr w:type="gramEnd"/>
      <w:r w:rsidRPr="003056B5">
        <w:rPr>
          <w:rFonts w:ascii="Arial" w:hAnsi="Arial" w:cs="Arial"/>
          <w:sz w:val="24"/>
          <w:szCs w:val="24"/>
        </w:rPr>
        <w:t xml:space="preserve"> ходом реализации Программы, эффективным и целевым использ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ванием бюджетных средств, направленных на реализацию этой Программы;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ab/>
        <w:t>- подготовку предложений по корректировке Программы в соответствии с пр</w:t>
      </w:r>
      <w:r w:rsidRPr="003056B5">
        <w:rPr>
          <w:rFonts w:ascii="Arial" w:hAnsi="Arial" w:cs="Arial"/>
          <w:sz w:val="24"/>
          <w:szCs w:val="24"/>
        </w:rPr>
        <w:t>и</w:t>
      </w:r>
      <w:r w:rsidRPr="003056B5">
        <w:rPr>
          <w:rFonts w:ascii="Arial" w:hAnsi="Arial" w:cs="Arial"/>
          <w:sz w:val="24"/>
          <w:szCs w:val="24"/>
        </w:rPr>
        <w:t xml:space="preserve">оритетами социально-экономического развития поселения.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</w:p>
    <w:p w:rsidR="003056B5" w:rsidRDefault="003056B5" w:rsidP="003056B5">
      <w:pPr>
        <w:jc w:val="both"/>
      </w:pPr>
    </w:p>
    <w:p w:rsidR="003056B5" w:rsidRDefault="003056B5" w:rsidP="003056B5">
      <w:pPr>
        <w:jc w:val="both"/>
      </w:pPr>
    </w:p>
    <w:p w:rsidR="003056B5" w:rsidRDefault="003056B5" w:rsidP="003056B5">
      <w:pPr>
        <w:rPr>
          <w:sz w:val="26"/>
          <w:szCs w:val="26"/>
        </w:rPr>
      </w:pPr>
    </w:p>
    <w:p w:rsidR="005C5C13" w:rsidRDefault="005C5C13" w:rsidP="003056B5">
      <w:pPr>
        <w:rPr>
          <w:sz w:val="26"/>
          <w:szCs w:val="26"/>
        </w:rPr>
        <w:sectPr w:rsidR="005C5C13" w:rsidSect="00F849EF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5C5C13" w:rsidRPr="00B274A3" w:rsidRDefault="005C5C13" w:rsidP="005C5C13">
      <w:pPr>
        <w:suppressAutoHyphens/>
        <w:spacing w:after="0"/>
        <w:jc w:val="right"/>
        <w:rPr>
          <w:sz w:val="28"/>
          <w:szCs w:val="28"/>
          <w:lang w:eastAsia="ar-SA"/>
        </w:rPr>
      </w:pPr>
      <w:r w:rsidRPr="00B274A3">
        <w:rPr>
          <w:sz w:val="28"/>
          <w:szCs w:val="28"/>
          <w:lang w:eastAsia="ar-SA"/>
        </w:rPr>
        <w:lastRenderedPageBreak/>
        <w:t xml:space="preserve">Приложение </w:t>
      </w:r>
    </w:p>
    <w:p w:rsidR="005C5C13" w:rsidRPr="00B274A3" w:rsidRDefault="005C5C13" w:rsidP="005C5C13">
      <w:pPr>
        <w:suppressAutoHyphens/>
        <w:spacing w:after="0"/>
        <w:jc w:val="right"/>
        <w:rPr>
          <w:sz w:val="28"/>
          <w:szCs w:val="28"/>
          <w:lang w:eastAsia="ar-SA"/>
        </w:rPr>
      </w:pPr>
      <w:r w:rsidRPr="00B274A3">
        <w:rPr>
          <w:sz w:val="28"/>
          <w:szCs w:val="28"/>
          <w:lang w:eastAsia="ar-SA"/>
        </w:rPr>
        <w:t>к программе</w:t>
      </w:r>
    </w:p>
    <w:p w:rsidR="005C5C13" w:rsidRPr="00B274A3" w:rsidRDefault="005C5C13" w:rsidP="005C5C13">
      <w:pPr>
        <w:suppressAutoHyphens/>
        <w:spacing w:after="0"/>
        <w:jc w:val="center"/>
        <w:rPr>
          <w:sz w:val="28"/>
          <w:szCs w:val="28"/>
          <w:lang w:eastAsia="ar-SA"/>
        </w:rPr>
      </w:pPr>
      <w:r w:rsidRPr="00B274A3">
        <w:rPr>
          <w:sz w:val="28"/>
          <w:szCs w:val="28"/>
          <w:lang w:eastAsia="ar-SA"/>
        </w:rPr>
        <w:t>Основные мероприятия</w:t>
      </w:r>
    </w:p>
    <w:tbl>
      <w:tblPr>
        <w:tblpPr w:leftFromText="180" w:rightFromText="180" w:vertAnchor="text" w:horzAnchor="margin" w:tblpY="1064"/>
        <w:tblW w:w="15701" w:type="dxa"/>
        <w:tblLayout w:type="fixed"/>
        <w:tblLook w:val="0000"/>
      </w:tblPr>
      <w:tblGrid>
        <w:gridCol w:w="648"/>
        <w:gridCol w:w="2042"/>
        <w:gridCol w:w="820"/>
        <w:gridCol w:w="851"/>
        <w:gridCol w:w="709"/>
        <w:gridCol w:w="709"/>
        <w:gridCol w:w="709"/>
        <w:gridCol w:w="708"/>
        <w:gridCol w:w="709"/>
        <w:gridCol w:w="709"/>
        <w:gridCol w:w="709"/>
        <w:gridCol w:w="1242"/>
        <w:gridCol w:w="5136"/>
      </w:tblGrid>
      <w:tr w:rsidR="005C5C13" w:rsidRPr="00B274A3" w:rsidTr="001724AE">
        <w:trPr>
          <w:trHeight w:val="33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C13" w:rsidRPr="008C1074" w:rsidRDefault="005C5C13" w:rsidP="005C5C13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C1074">
              <w:rPr>
                <w:rFonts w:ascii="Arial" w:hAnsi="Arial" w:cs="Arial"/>
                <w:sz w:val="24"/>
                <w:szCs w:val="24"/>
                <w:lang w:eastAsia="ar-SA"/>
              </w:rPr>
              <w:t>№</w:t>
            </w:r>
          </w:p>
          <w:p w:rsidR="005C5C13" w:rsidRPr="008C1074" w:rsidRDefault="005C5C13" w:rsidP="005C5C1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8C1074">
              <w:rPr>
                <w:rFonts w:ascii="Arial" w:hAnsi="Arial" w:cs="Arial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C1074">
              <w:rPr>
                <w:rFonts w:ascii="Arial" w:hAnsi="Arial" w:cs="Arial"/>
                <w:sz w:val="24"/>
                <w:szCs w:val="24"/>
                <w:lang w:eastAsia="ar-SA"/>
              </w:rPr>
              <w:t>/</w:t>
            </w:r>
            <w:proofErr w:type="spellStart"/>
            <w:r w:rsidRPr="008C1074">
              <w:rPr>
                <w:rFonts w:ascii="Arial" w:hAnsi="Arial" w:cs="Arial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C13" w:rsidRPr="008C1074" w:rsidRDefault="005C5C13" w:rsidP="005C5C13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C1074">
              <w:rPr>
                <w:rFonts w:ascii="Arial" w:hAnsi="Arial" w:cs="Arial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78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C13" w:rsidRPr="008C1074" w:rsidRDefault="005C5C13" w:rsidP="005C5C13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C1074">
              <w:rPr>
                <w:rFonts w:ascii="Arial" w:hAnsi="Arial" w:cs="Arial"/>
                <w:sz w:val="24"/>
                <w:szCs w:val="24"/>
                <w:lang w:eastAsia="ar-SA"/>
              </w:rPr>
              <w:t>Выполнение  мероприятий по годам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C13" w:rsidRPr="008C1074" w:rsidRDefault="005C5C13" w:rsidP="005C5C13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C1074">
              <w:rPr>
                <w:rFonts w:ascii="Arial" w:hAnsi="Arial" w:cs="Arial"/>
                <w:sz w:val="24"/>
                <w:szCs w:val="24"/>
                <w:lang w:eastAsia="ar-SA"/>
              </w:rPr>
              <w:t>Примечание</w:t>
            </w:r>
          </w:p>
        </w:tc>
      </w:tr>
      <w:tr w:rsidR="005C5C13" w:rsidRPr="00B274A3" w:rsidTr="001724AE">
        <w:trPr>
          <w:trHeight w:val="3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C13" w:rsidRPr="008C1074" w:rsidRDefault="005C5C13" w:rsidP="005C5C13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C13" w:rsidRPr="008C1074" w:rsidRDefault="005C5C13" w:rsidP="005C5C13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C13" w:rsidRPr="00965AA0" w:rsidRDefault="005C5C13" w:rsidP="005C5C13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2015г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5C13" w:rsidRPr="00965AA0" w:rsidRDefault="005C5C13" w:rsidP="005C5C13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 xml:space="preserve">2016г.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C13" w:rsidRPr="00965AA0" w:rsidRDefault="005C5C13" w:rsidP="005C5C13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2017г.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5C13" w:rsidRPr="00965AA0" w:rsidRDefault="005C5C13" w:rsidP="005C5C13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2018г.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5C13" w:rsidRPr="00965AA0" w:rsidRDefault="005C5C13" w:rsidP="005C5C13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2019г.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5C13" w:rsidRPr="00965AA0" w:rsidRDefault="005C5C13" w:rsidP="005C5C13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2020г.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C13" w:rsidRPr="00965AA0" w:rsidRDefault="005C5C13" w:rsidP="005C5C13">
            <w:pPr>
              <w:suppressAutoHyphens/>
              <w:snapToGrid w:val="0"/>
              <w:ind w:right="-108" w:hanging="104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2021г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C13" w:rsidRPr="00965AA0" w:rsidRDefault="005C5C13" w:rsidP="005C5C13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2022г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13" w:rsidRPr="00965AA0" w:rsidRDefault="005C5C13" w:rsidP="005C5C13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2023г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C13" w:rsidRPr="00965AA0" w:rsidRDefault="005C5C13" w:rsidP="005C5C13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2024г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C13" w:rsidRPr="008C1074" w:rsidRDefault="005C5C13" w:rsidP="005C5C13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5C5C13" w:rsidRPr="00B274A3" w:rsidTr="001724AE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C13" w:rsidRPr="00965AA0" w:rsidRDefault="005C5C13" w:rsidP="005C5C13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  <w:p w:rsidR="005C5C13" w:rsidRPr="00965AA0" w:rsidRDefault="005C5C13" w:rsidP="005C5C13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5C5C13" w:rsidRPr="00965AA0" w:rsidRDefault="005C5C13" w:rsidP="005C5C13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5C5C13" w:rsidRPr="00965AA0" w:rsidRDefault="005C5C13" w:rsidP="005C5C13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5C5C13" w:rsidRPr="00965AA0" w:rsidRDefault="005C5C13" w:rsidP="005C5C13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5C5C13" w:rsidRPr="008C1074" w:rsidRDefault="005C5C13" w:rsidP="001724AE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C13" w:rsidRPr="008C1074" w:rsidRDefault="001724AE" w:rsidP="005C5C13">
            <w:pPr>
              <w:suppressAutoHyphens/>
              <w:snapToGrid w:val="0"/>
              <w:spacing w:after="0"/>
              <w:ind w:right="-112"/>
              <w:rPr>
                <w:rFonts w:ascii="Arial" w:hAnsi="Arial" w:cs="Arial"/>
                <w:sz w:val="20"/>
                <w:szCs w:val="20"/>
              </w:rPr>
            </w:pPr>
            <w:r>
              <w:t>Содержание и обслуживание систем водоснабжения в</w:t>
            </w:r>
            <w:r w:rsidRPr="008C10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C13" w:rsidRPr="008C10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5C13" w:rsidRPr="008C1074">
              <w:rPr>
                <w:rFonts w:ascii="Arial" w:hAnsi="Arial" w:cs="Arial"/>
                <w:sz w:val="20"/>
                <w:szCs w:val="20"/>
              </w:rPr>
              <w:t>в</w:t>
            </w:r>
            <w:proofErr w:type="spellEnd"/>
            <w:r w:rsidR="005C5C13" w:rsidRPr="008C10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5C13" w:rsidRPr="008C1074">
              <w:rPr>
                <w:rFonts w:ascii="Arial" w:hAnsi="Arial" w:cs="Arial"/>
                <w:sz w:val="20"/>
                <w:szCs w:val="20"/>
              </w:rPr>
              <w:t>с</w:t>
            </w:r>
            <w:proofErr w:type="gramStart"/>
            <w:r w:rsidR="005C5C13" w:rsidRPr="008C1074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="005C5C13" w:rsidRPr="008C1074">
              <w:rPr>
                <w:rFonts w:ascii="Arial" w:hAnsi="Arial" w:cs="Arial"/>
                <w:sz w:val="20"/>
                <w:szCs w:val="20"/>
              </w:rPr>
              <w:t>ривоозерки</w:t>
            </w:r>
            <w:proofErr w:type="spellEnd"/>
            <w:r w:rsidR="005C5C13" w:rsidRPr="008C1074">
              <w:rPr>
                <w:rFonts w:ascii="Arial" w:hAnsi="Arial" w:cs="Arial"/>
                <w:sz w:val="20"/>
                <w:szCs w:val="20"/>
              </w:rPr>
              <w:t xml:space="preserve">, д.Нижняя Баланда, с.Верхняя Баланда. </w:t>
            </w:r>
          </w:p>
          <w:p w:rsidR="005C5C13" w:rsidRPr="008C1074" w:rsidRDefault="005C5C13" w:rsidP="005C5C13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13" w:rsidRPr="00965AA0" w:rsidRDefault="00574AF7" w:rsidP="005C5C13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280,0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C13" w:rsidRPr="00965AA0" w:rsidRDefault="00574AF7" w:rsidP="005C5C13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13" w:rsidRPr="00965AA0" w:rsidRDefault="00574AF7" w:rsidP="005C5C13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450</w:t>
            </w:r>
            <w:r w:rsidR="00497F58">
              <w:rPr>
                <w:rFonts w:ascii="Arial" w:hAnsi="Arial" w:cs="Arial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C13" w:rsidRPr="00965AA0" w:rsidRDefault="00574AF7" w:rsidP="005C5C13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345</w:t>
            </w:r>
            <w:r w:rsidR="005C5C13" w:rsidRPr="00965AA0">
              <w:rPr>
                <w:rFonts w:ascii="Arial" w:hAnsi="Arial" w:cs="Arial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C13" w:rsidRPr="00965AA0" w:rsidRDefault="00497F58" w:rsidP="005C5C13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350,0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C13" w:rsidRPr="00965AA0" w:rsidRDefault="00497F58" w:rsidP="00497F58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350,</w:t>
            </w:r>
            <w:r w:rsidR="005C5C13" w:rsidRPr="00965AA0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C5C13" w:rsidRPr="00497F58" w:rsidRDefault="00497F58" w:rsidP="00497F58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97F58">
              <w:rPr>
                <w:rFonts w:ascii="Arial" w:hAnsi="Arial" w:cs="Arial"/>
                <w:sz w:val="20"/>
                <w:szCs w:val="20"/>
                <w:lang w:eastAsia="ar-SA"/>
              </w:rPr>
              <w:t>350,0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C5C13" w:rsidRPr="00497F58" w:rsidRDefault="00497F58" w:rsidP="00497F58">
            <w:pPr>
              <w:suppressAutoHyphens/>
              <w:snapToGrid w:val="0"/>
              <w:spacing w:after="0"/>
              <w:ind w:right="-10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97F58">
              <w:rPr>
                <w:rFonts w:ascii="Arial" w:hAnsi="Arial" w:cs="Arial"/>
                <w:sz w:val="20"/>
                <w:szCs w:val="20"/>
                <w:lang w:eastAsia="ar-SA"/>
              </w:rPr>
              <w:t>355,0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13" w:rsidRPr="00497F58" w:rsidRDefault="00497F58" w:rsidP="00497F58">
            <w:pPr>
              <w:suppressAutoHyphens/>
              <w:snapToGrid w:val="0"/>
              <w:spacing w:after="0"/>
              <w:ind w:right="-10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97F58">
              <w:rPr>
                <w:rFonts w:ascii="Arial" w:hAnsi="Arial" w:cs="Arial"/>
                <w:sz w:val="20"/>
                <w:szCs w:val="20"/>
                <w:lang w:eastAsia="ar-SA"/>
              </w:rPr>
              <w:t>360,0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:rsidR="005C5C13" w:rsidRPr="00497F58" w:rsidRDefault="00497F58" w:rsidP="005C5C13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97F58">
              <w:rPr>
                <w:rFonts w:ascii="Arial" w:hAnsi="Arial" w:cs="Arial"/>
                <w:sz w:val="20"/>
                <w:szCs w:val="20"/>
                <w:lang w:eastAsia="ar-SA"/>
              </w:rPr>
              <w:t>365,0</w:t>
            </w:r>
          </w:p>
        </w:tc>
        <w:tc>
          <w:tcPr>
            <w:tcW w:w="5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C13" w:rsidRPr="008C1074" w:rsidRDefault="005C5C13" w:rsidP="005C5C1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10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gramStart"/>
            <w:r w:rsidRPr="008C1074">
              <w:rPr>
                <w:rFonts w:ascii="Arial" w:hAnsi="Arial" w:cs="Arial"/>
                <w:sz w:val="20"/>
                <w:szCs w:val="20"/>
                <w:lang w:eastAsia="ar-SA"/>
              </w:rPr>
              <w:t>со</w:t>
            </w:r>
            <w:proofErr w:type="gramEnd"/>
            <w:r w:rsidR="00497F5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8C1074">
              <w:rPr>
                <w:rFonts w:ascii="Arial" w:hAnsi="Arial" w:cs="Arial"/>
                <w:sz w:val="20"/>
                <w:szCs w:val="20"/>
                <w:lang w:eastAsia="ar-SA"/>
              </w:rPr>
              <w:t>финансирование  мероприятий</w:t>
            </w:r>
          </w:p>
        </w:tc>
      </w:tr>
      <w:tr w:rsidR="005C5C13" w:rsidRPr="00B274A3" w:rsidTr="001724AE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C13" w:rsidRPr="00B274A3" w:rsidRDefault="005C5C13" w:rsidP="005C5C13">
            <w:pPr>
              <w:suppressAutoHyphens/>
              <w:snapToGrid w:val="0"/>
              <w:spacing w:after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C13" w:rsidRPr="00574AF7" w:rsidRDefault="005C5C13" w:rsidP="005C5C1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4AF7">
              <w:rPr>
                <w:rFonts w:ascii="Arial" w:hAnsi="Arial" w:cs="Arial"/>
                <w:sz w:val="20"/>
                <w:szCs w:val="20"/>
                <w:lang w:eastAsia="ar-SA"/>
              </w:rPr>
              <w:t xml:space="preserve">Итого </w:t>
            </w:r>
            <w:proofErr w:type="spellStart"/>
            <w:r w:rsidRPr="00574AF7">
              <w:rPr>
                <w:rFonts w:ascii="Arial" w:hAnsi="Arial" w:cs="Arial"/>
                <w:sz w:val="20"/>
                <w:szCs w:val="20"/>
                <w:lang w:eastAsia="ar-SA"/>
              </w:rPr>
              <w:t>тыс</w:t>
            </w:r>
            <w:proofErr w:type="gramStart"/>
            <w:r w:rsidRPr="00574AF7">
              <w:rPr>
                <w:rFonts w:ascii="Arial" w:hAnsi="Arial" w:cs="Arial"/>
                <w:sz w:val="20"/>
                <w:szCs w:val="20"/>
                <w:lang w:eastAsia="ar-SA"/>
              </w:rPr>
              <w:t>.р</w:t>
            </w:r>
            <w:proofErr w:type="gramEnd"/>
            <w:r w:rsidRPr="00574AF7">
              <w:rPr>
                <w:rFonts w:ascii="Arial" w:hAnsi="Arial" w:cs="Arial"/>
                <w:sz w:val="20"/>
                <w:szCs w:val="20"/>
                <w:lang w:eastAsia="ar-SA"/>
              </w:rPr>
              <w:t>уб</w:t>
            </w:r>
            <w:proofErr w:type="spellEnd"/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13" w:rsidRPr="00B274A3" w:rsidRDefault="005C5C13" w:rsidP="005C5C1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C13" w:rsidRPr="00B274A3" w:rsidRDefault="005C5C13" w:rsidP="005C5C1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13" w:rsidRPr="00B274A3" w:rsidRDefault="005C5C13" w:rsidP="005C5C1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C13" w:rsidRPr="00B274A3" w:rsidRDefault="005C5C13" w:rsidP="005C5C1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C13" w:rsidRPr="00B274A3" w:rsidRDefault="005C5C13" w:rsidP="005C5C1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C13" w:rsidRPr="00B274A3" w:rsidRDefault="005C5C13" w:rsidP="005C5C1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C5C13" w:rsidRPr="00B274A3" w:rsidRDefault="005C5C13" w:rsidP="005C5C1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C5C13" w:rsidRPr="00B274A3" w:rsidRDefault="005C5C13" w:rsidP="005C5C1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13" w:rsidRPr="00B274A3" w:rsidRDefault="005C5C13" w:rsidP="005C5C1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:rsidR="005C5C13" w:rsidRPr="008C1074" w:rsidRDefault="001724AE" w:rsidP="005C5C13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B3106">
              <w:rPr>
                <w:rFonts w:asciiTheme="minorHAnsi" w:hAnsiTheme="minorHAnsi" w:cs="Arial"/>
              </w:rPr>
              <w:t>3505,0</w:t>
            </w:r>
          </w:p>
        </w:tc>
        <w:tc>
          <w:tcPr>
            <w:tcW w:w="5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C13" w:rsidRPr="00B274A3" w:rsidRDefault="005C5C13" w:rsidP="005C5C1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</w:tr>
    </w:tbl>
    <w:p w:rsidR="005C5C13" w:rsidRPr="00B274A3" w:rsidRDefault="005C5C13" w:rsidP="005C5C13">
      <w:pPr>
        <w:suppressAutoHyphens/>
        <w:jc w:val="center"/>
        <w:rPr>
          <w:sz w:val="28"/>
          <w:szCs w:val="28"/>
          <w:lang w:eastAsia="ar-SA"/>
        </w:rPr>
      </w:pPr>
      <w:r w:rsidRPr="00B274A3">
        <w:rPr>
          <w:sz w:val="28"/>
          <w:szCs w:val="28"/>
          <w:lang w:eastAsia="ar-SA"/>
        </w:rPr>
        <w:t xml:space="preserve">муниципальной программы </w:t>
      </w:r>
      <w:r w:rsidRPr="005D1394">
        <w:rPr>
          <w:sz w:val="28"/>
          <w:szCs w:val="28"/>
        </w:rPr>
        <w:t xml:space="preserve">«Комплексное развитие систем коммунальной инфраструктуры </w:t>
      </w:r>
      <w:proofErr w:type="spellStart"/>
      <w:r>
        <w:rPr>
          <w:sz w:val="28"/>
          <w:szCs w:val="28"/>
        </w:rPr>
        <w:t>Кривоозерского</w:t>
      </w:r>
      <w:proofErr w:type="spellEnd"/>
      <w:r>
        <w:rPr>
          <w:sz w:val="28"/>
          <w:szCs w:val="28"/>
        </w:rPr>
        <w:t xml:space="preserve"> </w:t>
      </w:r>
      <w:r w:rsidRPr="005D1394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Аксубаевского</w:t>
      </w:r>
      <w:r w:rsidRPr="005D1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5D1394">
        <w:rPr>
          <w:sz w:val="28"/>
          <w:szCs w:val="28"/>
        </w:rPr>
        <w:t>района Республики Татарстан  на 2015-202</w:t>
      </w:r>
      <w:r>
        <w:rPr>
          <w:sz w:val="28"/>
          <w:szCs w:val="28"/>
        </w:rPr>
        <w:t>4</w:t>
      </w:r>
      <w:r w:rsidRPr="005D1394">
        <w:rPr>
          <w:sz w:val="28"/>
          <w:szCs w:val="28"/>
        </w:rPr>
        <w:t xml:space="preserve"> годы».</w:t>
      </w:r>
    </w:p>
    <w:p w:rsidR="005C5C13" w:rsidRPr="00B274A3" w:rsidRDefault="005C5C13" w:rsidP="005C5C13">
      <w:pPr>
        <w:suppressAutoHyphens/>
        <w:rPr>
          <w:sz w:val="28"/>
          <w:szCs w:val="28"/>
          <w:lang w:eastAsia="ar-SA"/>
        </w:rPr>
      </w:pPr>
    </w:p>
    <w:p w:rsidR="005C5C13" w:rsidRDefault="005C5C13" w:rsidP="003056B5">
      <w:pPr>
        <w:rPr>
          <w:sz w:val="26"/>
          <w:szCs w:val="26"/>
        </w:rPr>
      </w:pPr>
    </w:p>
    <w:p w:rsidR="005C5C13" w:rsidRDefault="005C5C13" w:rsidP="003056B5">
      <w:pPr>
        <w:rPr>
          <w:sz w:val="26"/>
          <w:szCs w:val="26"/>
        </w:rPr>
      </w:pPr>
    </w:p>
    <w:p w:rsidR="005C5C13" w:rsidRDefault="005C5C13" w:rsidP="003056B5">
      <w:pPr>
        <w:rPr>
          <w:sz w:val="26"/>
          <w:szCs w:val="26"/>
        </w:rPr>
      </w:pPr>
    </w:p>
    <w:p w:rsidR="00810277" w:rsidRPr="00B274A3" w:rsidRDefault="00810277" w:rsidP="0031437E">
      <w:pPr>
        <w:rPr>
          <w:sz w:val="28"/>
          <w:szCs w:val="28"/>
        </w:rPr>
      </w:pPr>
    </w:p>
    <w:p w:rsidR="00895982" w:rsidRPr="00A951CA" w:rsidRDefault="0089598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D0EE0" w:rsidRDefault="002D0EE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B392D" w:rsidRPr="002D0EE0">
        <w:rPr>
          <w:rFonts w:ascii="Times New Roman" w:hAnsi="Times New Roman"/>
          <w:sz w:val="28"/>
          <w:szCs w:val="28"/>
        </w:rPr>
        <w:tab/>
      </w:r>
      <w:r w:rsidR="008E3330">
        <w:rPr>
          <w:rFonts w:ascii="Times New Roman" w:hAnsi="Times New Roman"/>
          <w:sz w:val="28"/>
          <w:szCs w:val="28"/>
        </w:rPr>
        <w:tab/>
      </w:r>
      <w:r w:rsidR="008E333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B392D" w:rsidRPr="002D0EE0">
        <w:rPr>
          <w:rFonts w:ascii="Times New Roman" w:hAnsi="Times New Roman"/>
          <w:sz w:val="28"/>
          <w:szCs w:val="28"/>
        </w:rPr>
        <w:tab/>
      </w:r>
    </w:p>
    <w:sectPr w:rsidR="002D0EE0" w:rsidSect="005C5C1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7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4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34540"/>
    <w:multiLevelType w:val="hybridMultilevel"/>
    <w:tmpl w:val="D9B23EA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22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3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4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4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6"/>
  </w:num>
  <w:num w:numId="5">
    <w:abstractNumId w:val="29"/>
  </w:num>
  <w:num w:numId="6">
    <w:abstractNumId w:val="4"/>
  </w:num>
  <w:num w:numId="7">
    <w:abstractNumId w:val="12"/>
  </w:num>
  <w:num w:numId="8">
    <w:abstractNumId w:val="21"/>
  </w:num>
  <w:num w:numId="9">
    <w:abstractNumId w:val="34"/>
  </w:num>
  <w:num w:numId="10">
    <w:abstractNumId w:val="23"/>
  </w:num>
  <w:num w:numId="11">
    <w:abstractNumId w:val="33"/>
  </w:num>
  <w:num w:numId="12">
    <w:abstractNumId w:val="26"/>
  </w:num>
  <w:num w:numId="13">
    <w:abstractNumId w:val="22"/>
  </w:num>
  <w:num w:numId="14">
    <w:abstractNumId w:val="15"/>
  </w:num>
  <w:num w:numId="15">
    <w:abstractNumId w:val="7"/>
  </w:num>
  <w:num w:numId="16">
    <w:abstractNumId w:val="37"/>
  </w:num>
  <w:num w:numId="17">
    <w:abstractNumId w:val="11"/>
  </w:num>
  <w:num w:numId="18">
    <w:abstractNumId w:val="27"/>
  </w:num>
  <w:num w:numId="19">
    <w:abstractNumId w:val="36"/>
  </w:num>
  <w:num w:numId="20">
    <w:abstractNumId w:val="2"/>
  </w:num>
  <w:num w:numId="21">
    <w:abstractNumId w:val="30"/>
  </w:num>
  <w:num w:numId="22">
    <w:abstractNumId w:val="24"/>
  </w:num>
  <w:num w:numId="23">
    <w:abstractNumId w:val="25"/>
  </w:num>
  <w:num w:numId="24">
    <w:abstractNumId w:val="28"/>
  </w:num>
  <w:num w:numId="25">
    <w:abstractNumId w:val="31"/>
  </w:num>
  <w:num w:numId="26">
    <w:abstractNumId w:val="10"/>
  </w:num>
  <w:num w:numId="27">
    <w:abstractNumId w:val="9"/>
  </w:num>
  <w:num w:numId="28">
    <w:abstractNumId w:val="35"/>
  </w:num>
  <w:num w:numId="29">
    <w:abstractNumId w:val="14"/>
  </w:num>
  <w:num w:numId="30">
    <w:abstractNumId w:val="17"/>
  </w:num>
  <w:num w:numId="31">
    <w:abstractNumId w:val="38"/>
  </w:num>
  <w:num w:numId="32">
    <w:abstractNumId w:val="3"/>
  </w:num>
  <w:num w:numId="33">
    <w:abstractNumId w:val="5"/>
  </w:num>
  <w:num w:numId="34">
    <w:abstractNumId w:val="16"/>
  </w:num>
  <w:num w:numId="35">
    <w:abstractNumId w:val="20"/>
  </w:num>
  <w:num w:numId="36">
    <w:abstractNumId w:val="0"/>
  </w:num>
  <w:num w:numId="37">
    <w:abstractNumId w:val="1"/>
  </w:num>
  <w:num w:numId="38">
    <w:abstractNumId w:val="18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A44FC"/>
    <w:rsid w:val="000036A1"/>
    <w:rsid w:val="00004A0C"/>
    <w:rsid w:val="00005807"/>
    <w:rsid w:val="000207DD"/>
    <w:rsid w:val="00026900"/>
    <w:rsid w:val="000379BA"/>
    <w:rsid w:val="00044E16"/>
    <w:rsid w:val="00052DAF"/>
    <w:rsid w:val="00053EF1"/>
    <w:rsid w:val="000547FD"/>
    <w:rsid w:val="00055BC9"/>
    <w:rsid w:val="00074F4C"/>
    <w:rsid w:val="00082FF1"/>
    <w:rsid w:val="000866AA"/>
    <w:rsid w:val="00087880"/>
    <w:rsid w:val="00091816"/>
    <w:rsid w:val="000A199B"/>
    <w:rsid w:val="000A3AF2"/>
    <w:rsid w:val="000B21E4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5631"/>
    <w:rsid w:val="001376C3"/>
    <w:rsid w:val="001430B5"/>
    <w:rsid w:val="001523CA"/>
    <w:rsid w:val="00153138"/>
    <w:rsid w:val="00157500"/>
    <w:rsid w:val="001644DB"/>
    <w:rsid w:val="001724AE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2B64"/>
    <w:rsid w:val="0022307D"/>
    <w:rsid w:val="00230ABB"/>
    <w:rsid w:val="00236691"/>
    <w:rsid w:val="002423A5"/>
    <w:rsid w:val="0024349D"/>
    <w:rsid w:val="00246563"/>
    <w:rsid w:val="002534DB"/>
    <w:rsid w:val="00256A17"/>
    <w:rsid w:val="00264531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F53"/>
    <w:rsid w:val="002B4D52"/>
    <w:rsid w:val="002C0BD4"/>
    <w:rsid w:val="002C1FA3"/>
    <w:rsid w:val="002C527C"/>
    <w:rsid w:val="002D0EE0"/>
    <w:rsid w:val="002D14BA"/>
    <w:rsid w:val="002D24AC"/>
    <w:rsid w:val="002D2BF3"/>
    <w:rsid w:val="002D50DA"/>
    <w:rsid w:val="002E187C"/>
    <w:rsid w:val="002E7C12"/>
    <w:rsid w:val="002F3F30"/>
    <w:rsid w:val="002F5B78"/>
    <w:rsid w:val="00303AD7"/>
    <w:rsid w:val="0030532D"/>
    <w:rsid w:val="003056B5"/>
    <w:rsid w:val="0031437E"/>
    <w:rsid w:val="00317AD5"/>
    <w:rsid w:val="003244E9"/>
    <w:rsid w:val="0032515F"/>
    <w:rsid w:val="00330D16"/>
    <w:rsid w:val="00331E77"/>
    <w:rsid w:val="0036002A"/>
    <w:rsid w:val="00364C22"/>
    <w:rsid w:val="00366831"/>
    <w:rsid w:val="003714BD"/>
    <w:rsid w:val="00376C9C"/>
    <w:rsid w:val="00382C8B"/>
    <w:rsid w:val="00384438"/>
    <w:rsid w:val="00385C79"/>
    <w:rsid w:val="003944E2"/>
    <w:rsid w:val="003963E9"/>
    <w:rsid w:val="003B48E2"/>
    <w:rsid w:val="003B5898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64DC"/>
    <w:rsid w:val="004767AC"/>
    <w:rsid w:val="00482280"/>
    <w:rsid w:val="00485022"/>
    <w:rsid w:val="004854D9"/>
    <w:rsid w:val="00485F7B"/>
    <w:rsid w:val="00487B30"/>
    <w:rsid w:val="00497F58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40559"/>
    <w:rsid w:val="005451D8"/>
    <w:rsid w:val="00546676"/>
    <w:rsid w:val="005534CF"/>
    <w:rsid w:val="00555C3A"/>
    <w:rsid w:val="00561AE5"/>
    <w:rsid w:val="00567807"/>
    <w:rsid w:val="00574AF7"/>
    <w:rsid w:val="005755AE"/>
    <w:rsid w:val="00583DC1"/>
    <w:rsid w:val="00597CA0"/>
    <w:rsid w:val="005A0467"/>
    <w:rsid w:val="005A09D2"/>
    <w:rsid w:val="005A23D3"/>
    <w:rsid w:val="005A2F53"/>
    <w:rsid w:val="005B0506"/>
    <w:rsid w:val="005B2EB2"/>
    <w:rsid w:val="005B30C1"/>
    <w:rsid w:val="005B347A"/>
    <w:rsid w:val="005B54FF"/>
    <w:rsid w:val="005C1C6C"/>
    <w:rsid w:val="005C5AB9"/>
    <w:rsid w:val="005C5C13"/>
    <w:rsid w:val="005D2BEC"/>
    <w:rsid w:val="005D35A7"/>
    <w:rsid w:val="005D4B3A"/>
    <w:rsid w:val="005E3C34"/>
    <w:rsid w:val="005E434E"/>
    <w:rsid w:val="005E7509"/>
    <w:rsid w:val="005F5C64"/>
    <w:rsid w:val="005F6057"/>
    <w:rsid w:val="00600A66"/>
    <w:rsid w:val="00600F2A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37EDA"/>
    <w:rsid w:val="00642EEE"/>
    <w:rsid w:val="006437D5"/>
    <w:rsid w:val="00660755"/>
    <w:rsid w:val="006617EA"/>
    <w:rsid w:val="006658BD"/>
    <w:rsid w:val="006836C0"/>
    <w:rsid w:val="00683813"/>
    <w:rsid w:val="00691274"/>
    <w:rsid w:val="00691FC7"/>
    <w:rsid w:val="00693705"/>
    <w:rsid w:val="006A579F"/>
    <w:rsid w:val="006A6B58"/>
    <w:rsid w:val="006A7DAF"/>
    <w:rsid w:val="006E04F2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53D6"/>
    <w:rsid w:val="00800A4A"/>
    <w:rsid w:val="00802F3B"/>
    <w:rsid w:val="008071D5"/>
    <w:rsid w:val="00810277"/>
    <w:rsid w:val="00813FBC"/>
    <w:rsid w:val="00817768"/>
    <w:rsid w:val="00823ED2"/>
    <w:rsid w:val="008328E9"/>
    <w:rsid w:val="00833B56"/>
    <w:rsid w:val="008479C8"/>
    <w:rsid w:val="00853155"/>
    <w:rsid w:val="008626E4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074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5AA0"/>
    <w:rsid w:val="009677E0"/>
    <w:rsid w:val="00972518"/>
    <w:rsid w:val="00972584"/>
    <w:rsid w:val="009727B0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E1F84"/>
    <w:rsid w:val="009E3447"/>
    <w:rsid w:val="009E5B23"/>
    <w:rsid w:val="00A07805"/>
    <w:rsid w:val="00A219AD"/>
    <w:rsid w:val="00A23390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7424C"/>
    <w:rsid w:val="00A87026"/>
    <w:rsid w:val="00A8782B"/>
    <w:rsid w:val="00A92A9F"/>
    <w:rsid w:val="00A94DF3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1ABA"/>
    <w:rsid w:val="00AE7BAA"/>
    <w:rsid w:val="00B01314"/>
    <w:rsid w:val="00B02405"/>
    <w:rsid w:val="00B036AD"/>
    <w:rsid w:val="00B27C7C"/>
    <w:rsid w:val="00B371FC"/>
    <w:rsid w:val="00B410BD"/>
    <w:rsid w:val="00B414DE"/>
    <w:rsid w:val="00B45527"/>
    <w:rsid w:val="00B53DF1"/>
    <w:rsid w:val="00B61EFE"/>
    <w:rsid w:val="00B72FCD"/>
    <w:rsid w:val="00B76806"/>
    <w:rsid w:val="00B9056A"/>
    <w:rsid w:val="00B923E9"/>
    <w:rsid w:val="00B96772"/>
    <w:rsid w:val="00BA1057"/>
    <w:rsid w:val="00BA299D"/>
    <w:rsid w:val="00BA5512"/>
    <w:rsid w:val="00BB464B"/>
    <w:rsid w:val="00BB7D01"/>
    <w:rsid w:val="00BC0424"/>
    <w:rsid w:val="00BC28D7"/>
    <w:rsid w:val="00BC32EC"/>
    <w:rsid w:val="00BC68A2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2D19"/>
    <w:rsid w:val="00C24149"/>
    <w:rsid w:val="00C354F8"/>
    <w:rsid w:val="00C403F3"/>
    <w:rsid w:val="00C66ECA"/>
    <w:rsid w:val="00C70BD6"/>
    <w:rsid w:val="00C717BC"/>
    <w:rsid w:val="00C756CD"/>
    <w:rsid w:val="00C8581A"/>
    <w:rsid w:val="00C86B11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3106"/>
    <w:rsid w:val="00DB49FC"/>
    <w:rsid w:val="00DC4D08"/>
    <w:rsid w:val="00DC7DBC"/>
    <w:rsid w:val="00DD0D2E"/>
    <w:rsid w:val="00DD3172"/>
    <w:rsid w:val="00DD32E4"/>
    <w:rsid w:val="00DD3B6D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48DF"/>
    <w:rsid w:val="00E81FD8"/>
    <w:rsid w:val="00E874C8"/>
    <w:rsid w:val="00E93D1C"/>
    <w:rsid w:val="00E94433"/>
    <w:rsid w:val="00EB16C5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46290"/>
    <w:rsid w:val="00F55868"/>
    <w:rsid w:val="00F735C5"/>
    <w:rsid w:val="00F73E62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3056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99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7F53D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uiPriority w:val="99"/>
    <w:unhideWhenUsed/>
    <w:rsid w:val="00C22D19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056B5"/>
    <w:rPr>
      <w:rFonts w:ascii="Cambria" w:eastAsia="Times New Roman" w:hAnsi="Cambria"/>
      <w:b/>
      <w:bCs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3056B5"/>
    <w:pPr>
      <w:widowControl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3056B5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hAnsi="Times New Roman" w:cs="Arial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99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4302-6B21-4E96-BEF1-97C7824F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User</cp:lastModifiedBy>
  <cp:revision>6</cp:revision>
  <cp:lastPrinted>2019-10-28T11:47:00Z</cp:lastPrinted>
  <dcterms:created xsi:type="dcterms:W3CDTF">2019-10-21T12:48:00Z</dcterms:created>
  <dcterms:modified xsi:type="dcterms:W3CDTF">2019-10-31T11:27:00Z</dcterms:modified>
</cp:coreProperties>
</file>