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AF" w:rsidRDefault="00BF16AF" w:rsidP="00BF16AF">
      <w:pPr>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t>ПРОЕКТ</w:t>
      </w:r>
    </w:p>
    <w:p w:rsidR="003412CC" w:rsidRPr="003412CC" w:rsidRDefault="003412CC" w:rsidP="003412CC">
      <w:pPr>
        <w:spacing w:after="0" w:line="240" w:lineRule="auto"/>
        <w:jc w:val="center"/>
        <w:rPr>
          <w:rFonts w:ascii="Times New Roman" w:hAnsi="Times New Roman"/>
          <w:b/>
          <w:sz w:val="28"/>
          <w:szCs w:val="28"/>
          <w:lang w:eastAsia="ru-RU"/>
        </w:rPr>
      </w:pPr>
      <w:r w:rsidRPr="003412CC">
        <w:rPr>
          <w:rFonts w:ascii="Times New Roman" w:hAnsi="Times New Roman"/>
          <w:b/>
          <w:sz w:val="28"/>
          <w:szCs w:val="28"/>
          <w:lang w:eastAsia="ru-RU"/>
        </w:rPr>
        <w:t xml:space="preserve">СОВЕТ СТАРОКИРЕМЕТСКОГО СЕЛЬСКОГО ПОСЕЛЕНИЯ АКСУБАЕВСКОГО МУНИЦИПАЛЬНОГО РАЙОНА  </w:t>
      </w:r>
    </w:p>
    <w:p w:rsidR="003412CC" w:rsidRPr="003412CC" w:rsidRDefault="003412CC" w:rsidP="003412CC">
      <w:pPr>
        <w:spacing w:after="0" w:line="240" w:lineRule="auto"/>
        <w:jc w:val="center"/>
        <w:rPr>
          <w:rFonts w:ascii="Times New Roman" w:hAnsi="Times New Roman"/>
          <w:b/>
          <w:sz w:val="28"/>
          <w:szCs w:val="28"/>
          <w:lang w:eastAsia="ru-RU"/>
        </w:rPr>
      </w:pPr>
      <w:r w:rsidRPr="003412CC">
        <w:rPr>
          <w:rFonts w:ascii="Times New Roman" w:hAnsi="Times New Roman"/>
          <w:b/>
          <w:sz w:val="28"/>
          <w:szCs w:val="28"/>
          <w:lang w:eastAsia="ru-RU"/>
        </w:rPr>
        <w:t>РЕСПУБЛИКИ ТАТАРСТАН</w:t>
      </w:r>
    </w:p>
    <w:p w:rsidR="003412CC" w:rsidRPr="003412CC" w:rsidRDefault="003412CC" w:rsidP="003412CC">
      <w:pPr>
        <w:spacing w:after="0" w:line="240" w:lineRule="auto"/>
        <w:jc w:val="center"/>
        <w:rPr>
          <w:rFonts w:ascii="Times New Roman" w:hAnsi="Times New Roman"/>
          <w:b/>
          <w:sz w:val="28"/>
          <w:szCs w:val="28"/>
          <w:lang w:eastAsia="ru-RU"/>
        </w:rPr>
      </w:pPr>
    </w:p>
    <w:p w:rsidR="003412CC" w:rsidRPr="003412CC" w:rsidRDefault="003412CC" w:rsidP="003412CC">
      <w:pPr>
        <w:spacing w:after="0" w:line="240" w:lineRule="auto"/>
        <w:jc w:val="center"/>
        <w:rPr>
          <w:rFonts w:ascii="Times New Roman" w:hAnsi="Times New Roman"/>
          <w:b/>
          <w:sz w:val="28"/>
          <w:szCs w:val="28"/>
          <w:lang w:eastAsia="ru-RU"/>
        </w:rPr>
      </w:pPr>
    </w:p>
    <w:p w:rsidR="003412CC" w:rsidRPr="003412CC" w:rsidRDefault="003412CC" w:rsidP="003412CC">
      <w:pPr>
        <w:spacing w:after="0" w:line="240" w:lineRule="auto"/>
        <w:jc w:val="center"/>
        <w:outlineLvl w:val="0"/>
        <w:rPr>
          <w:rFonts w:ascii="Times New Roman" w:hAnsi="Times New Roman"/>
          <w:b/>
          <w:sz w:val="28"/>
          <w:szCs w:val="28"/>
          <w:lang w:eastAsia="ru-RU"/>
        </w:rPr>
      </w:pPr>
      <w:r w:rsidRPr="003412CC">
        <w:rPr>
          <w:rFonts w:ascii="Times New Roman" w:hAnsi="Times New Roman"/>
          <w:b/>
          <w:sz w:val="28"/>
          <w:szCs w:val="28"/>
          <w:lang w:eastAsia="ru-RU"/>
        </w:rPr>
        <w:t>РЕШЕНИЕ</w:t>
      </w:r>
    </w:p>
    <w:p w:rsidR="003412CC" w:rsidRPr="003412CC" w:rsidRDefault="003412CC" w:rsidP="003412CC">
      <w:pPr>
        <w:spacing w:after="0" w:line="240" w:lineRule="auto"/>
        <w:jc w:val="center"/>
        <w:outlineLvl w:val="0"/>
        <w:rPr>
          <w:rFonts w:ascii="Times New Roman" w:hAnsi="Times New Roman"/>
          <w:b/>
          <w:sz w:val="28"/>
          <w:szCs w:val="28"/>
          <w:lang w:eastAsia="ru-RU"/>
        </w:rPr>
      </w:pPr>
      <w:r w:rsidRPr="003412CC">
        <w:rPr>
          <w:rFonts w:ascii="Times New Roman" w:hAnsi="Times New Roman"/>
          <w:b/>
          <w:sz w:val="28"/>
          <w:szCs w:val="28"/>
          <w:lang w:eastAsia="ru-RU"/>
        </w:rPr>
        <w:t>КАРАР</w:t>
      </w:r>
    </w:p>
    <w:p w:rsidR="003412CC" w:rsidRPr="003412CC" w:rsidRDefault="003412CC" w:rsidP="003412CC">
      <w:pPr>
        <w:spacing w:after="0" w:line="240" w:lineRule="auto"/>
        <w:jc w:val="center"/>
        <w:rPr>
          <w:rFonts w:ascii="Times New Roman" w:hAnsi="Times New Roman"/>
          <w:b/>
          <w:sz w:val="28"/>
          <w:szCs w:val="28"/>
          <w:lang w:eastAsia="ru-RU"/>
        </w:rPr>
      </w:pPr>
    </w:p>
    <w:p w:rsidR="003412CC" w:rsidRPr="003412CC" w:rsidRDefault="00BF16AF" w:rsidP="003412C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3412CC" w:rsidRPr="003412CC">
        <w:rPr>
          <w:rFonts w:ascii="Times New Roman" w:hAnsi="Times New Roman"/>
          <w:sz w:val="28"/>
          <w:szCs w:val="28"/>
          <w:lang w:eastAsia="ru-RU"/>
        </w:rPr>
        <w:t xml:space="preserve">                                                                                      от </w:t>
      </w:r>
      <w:r>
        <w:rPr>
          <w:rFonts w:ascii="Times New Roman" w:hAnsi="Times New Roman"/>
          <w:sz w:val="28"/>
          <w:szCs w:val="28"/>
          <w:lang w:eastAsia="ru-RU"/>
        </w:rPr>
        <w:t xml:space="preserve">                </w:t>
      </w:r>
      <w:r w:rsidR="003412CC" w:rsidRPr="003412CC">
        <w:rPr>
          <w:rFonts w:ascii="Times New Roman" w:hAnsi="Times New Roman"/>
          <w:sz w:val="28"/>
          <w:szCs w:val="28"/>
          <w:lang w:eastAsia="ru-RU"/>
        </w:rPr>
        <w:t xml:space="preserve"> </w:t>
      </w:r>
      <w:proofErr w:type="gramStart"/>
      <w:r w:rsidR="003412CC" w:rsidRPr="003412CC">
        <w:rPr>
          <w:rFonts w:ascii="Times New Roman" w:hAnsi="Times New Roman"/>
          <w:sz w:val="28"/>
          <w:szCs w:val="28"/>
          <w:lang w:eastAsia="ru-RU"/>
        </w:rPr>
        <w:t>г</w:t>
      </w:r>
      <w:proofErr w:type="gramEnd"/>
      <w:r w:rsidR="003412CC" w:rsidRPr="003412CC">
        <w:rPr>
          <w:rFonts w:ascii="Times New Roman" w:hAnsi="Times New Roman"/>
          <w:sz w:val="28"/>
          <w:szCs w:val="28"/>
          <w:lang w:eastAsia="ru-RU"/>
        </w:rPr>
        <w:t>.</w:t>
      </w:r>
    </w:p>
    <w:p w:rsidR="003412CC" w:rsidRPr="003412CC" w:rsidRDefault="003412CC" w:rsidP="003412CC">
      <w:pPr>
        <w:spacing w:after="0" w:line="240" w:lineRule="auto"/>
        <w:ind w:firstLine="900"/>
        <w:jc w:val="both"/>
        <w:rPr>
          <w:rFonts w:ascii="Times New Roman" w:hAnsi="Times New Roman"/>
          <w:sz w:val="28"/>
          <w:szCs w:val="28"/>
          <w:lang w:val="tt-RU" w:eastAsia="ru-RU"/>
        </w:rPr>
      </w:pPr>
    </w:p>
    <w:p w:rsidR="003412CC" w:rsidRPr="003412CC" w:rsidRDefault="003412CC" w:rsidP="003412CC">
      <w:pPr>
        <w:spacing w:after="0" w:line="240" w:lineRule="auto"/>
        <w:rPr>
          <w:rFonts w:ascii="Times New Roman" w:hAnsi="Times New Roman"/>
          <w:sz w:val="28"/>
          <w:szCs w:val="28"/>
          <w:lang w:eastAsia="ru-RU"/>
        </w:rPr>
      </w:pP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Об  Уставе   муниципального образования</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«Старокиреметское сельское поселение»</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Аксубаевского муниципального района</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Республики Татарстан</w:t>
      </w:r>
    </w:p>
    <w:p w:rsidR="003412CC" w:rsidRPr="003412CC" w:rsidRDefault="003412CC" w:rsidP="003412CC">
      <w:pPr>
        <w:spacing w:after="0" w:line="240" w:lineRule="auto"/>
        <w:jc w:val="both"/>
        <w:rPr>
          <w:rFonts w:ascii="Times New Roman" w:hAnsi="Times New Roman"/>
          <w:sz w:val="28"/>
          <w:szCs w:val="28"/>
          <w:lang w:eastAsia="ru-RU"/>
        </w:rPr>
      </w:pPr>
    </w:p>
    <w:p w:rsidR="003412CC" w:rsidRPr="003412CC" w:rsidRDefault="003412CC" w:rsidP="003412CC">
      <w:pPr>
        <w:spacing w:after="0" w:line="240" w:lineRule="auto"/>
        <w:jc w:val="both"/>
        <w:rPr>
          <w:rFonts w:ascii="Times New Roman" w:hAnsi="Times New Roman"/>
          <w:b/>
          <w:sz w:val="28"/>
          <w:szCs w:val="28"/>
          <w:lang w:eastAsia="ru-RU"/>
        </w:rPr>
      </w:pPr>
      <w:r w:rsidRPr="003412CC">
        <w:rPr>
          <w:rFonts w:ascii="Times New Roman" w:hAnsi="Times New Roman"/>
          <w:sz w:val="28"/>
          <w:szCs w:val="28"/>
          <w:lang w:eastAsia="ru-RU"/>
        </w:rPr>
        <w:t xml:space="preserve">   </w:t>
      </w:r>
      <w:proofErr w:type="gramStart"/>
      <w:r w:rsidRPr="003412CC">
        <w:rPr>
          <w:rFonts w:ascii="Times New Roman" w:hAnsi="Times New Roman"/>
          <w:sz w:val="28"/>
          <w:szCs w:val="28"/>
          <w:lang w:eastAsia="ru-RU"/>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sidRPr="003412CC">
        <w:rPr>
          <w:rFonts w:ascii="Times New Roman" w:hAnsi="Times New Roman"/>
          <w:sz w:val="28"/>
          <w:szCs w:val="28"/>
          <w:lang w:eastAsia="ru-RU"/>
        </w:rPr>
        <w:t xml:space="preserve"> №45-ЗРТ "О местном самоуправлении в Республике Татарстан",   Устава Старокиреметского сельского поселения  Аксубаевского муниципального района Республики Татарстан, Совет Старокиреметского  сельского поселения  Аксубаевского муниципального района Республики Татарстан  </w:t>
      </w:r>
      <w:r w:rsidRPr="003412CC">
        <w:rPr>
          <w:rFonts w:ascii="Times New Roman" w:hAnsi="Times New Roman"/>
          <w:b/>
          <w:sz w:val="28"/>
          <w:szCs w:val="28"/>
          <w:lang w:eastAsia="ru-RU"/>
        </w:rPr>
        <w:t>РЕШИЛ:</w:t>
      </w:r>
    </w:p>
    <w:p w:rsidR="003412CC" w:rsidRPr="003412CC" w:rsidRDefault="003412CC" w:rsidP="003412CC">
      <w:pPr>
        <w:spacing w:after="0" w:line="240" w:lineRule="auto"/>
        <w:jc w:val="both"/>
        <w:rPr>
          <w:rFonts w:ascii="Times New Roman" w:hAnsi="Times New Roman"/>
          <w:b/>
          <w:sz w:val="28"/>
          <w:szCs w:val="28"/>
          <w:lang w:eastAsia="ru-RU"/>
        </w:rPr>
      </w:pP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1.Принять Устав муниципального образования «Старокиреметское сельское поселение» Аксубаевского муниципального района Республики Татарстан согласно приложению №1.</w:t>
      </w:r>
    </w:p>
    <w:p w:rsidR="003412CC" w:rsidRPr="003412CC" w:rsidRDefault="003412CC" w:rsidP="003412CC">
      <w:pPr>
        <w:autoSpaceDE w:val="0"/>
        <w:autoSpaceDN w:val="0"/>
        <w:adjustRightInd w:val="0"/>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2.Признать утратившими силу:</w:t>
      </w:r>
    </w:p>
    <w:p w:rsidR="003412CC" w:rsidRPr="003412CC" w:rsidRDefault="003412CC" w:rsidP="003412CC">
      <w:pPr>
        <w:spacing w:after="0" w:line="240" w:lineRule="auto"/>
        <w:jc w:val="both"/>
        <w:rPr>
          <w:rFonts w:ascii="Times New Roman" w:hAnsi="Times New Roman"/>
          <w:sz w:val="26"/>
          <w:szCs w:val="26"/>
          <w:lang w:eastAsia="ru-RU"/>
        </w:rPr>
      </w:pPr>
      <w:r w:rsidRPr="003412CC">
        <w:rPr>
          <w:rFonts w:ascii="Times New Roman" w:hAnsi="Times New Roman"/>
          <w:color w:val="000000"/>
          <w:sz w:val="28"/>
          <w:szCs w:val="28"/>
          <w:lang w:eastAsia="ru-RU"/>
        </w:rPr>
        <w:t>- Решение Совета Старокиреметского сельского поселения Аксубаевского муниципального района Республики Татарстан №  12 от 31.08.2010 года «Об Уставе муниципального образования «Старокиреметское сельское поселение»» Аксубаевского муниципального района Республики</w:t>
      </w:r>
      <w:r w:rsidRPr="003412CC">
        <w:rPr>
          <w:rFonts w:ascii="Times New Roman" w:hAnsi="Times New Roman"/>
          <w:sz w:val="26"/>
          <w:szCs w:val="26"/>
          <w:lang w:eastAsia="ru-RU"/>
        </w:rPr>
        <w:t xml:space="preserve"> </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6"/>
          <w:szCs w:val="26"/>
          <w:lang w:eastAsia="ru-RU"/>
        </w:rPr>
        <w:t xml:space="preserve">- </w:t>
      </w:r>
      <w:r w:rsidRPr="003412CC">
        <w:rPr>
          <w:rFonts w:ascii="Times New Roman" w:eastAsia="Calibri" w:hAnsi="Times New Roman"/>
          <w:sz w:val="28"/>
          <w:szCs w:val="28"/>
          <w:lang w:eastAsia="ru-RU"/>
        </w:rPr>
        <w:t xml:space="preserve">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12 от 17.08.2012 года «О внесении изменений и дополнений в Устав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 </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8"/>
          <w:szCs w:val="28"/>
          <w:lang w:eastAsia="ru-RU"/>
        </w:rPr>
        <w:lastRenderedPageBreak/>
        <w:t xml:space="preserve">- 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5а от 23.04.2014 года «О внесении изменений и дополнений в Устав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  </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8"/>
          <w:szCs w:val="28"/>
          <w:lang w:eastAsia="ru-RU"/>
        </w:rPr>
        <w:t xml:space="preserve">- 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6 от 06.03.2015 года «О внесении изменений и дополнений в Устав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8"/>
          <w:szCs w:val="28"/>
          <w:lang w:eastAsia="ru-RU"/>
        </w:rPr>
        <w:t xml:space="preserve">- 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12 от 21.12.2015 года «О внесении изменений и дополнений в Устав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eastAsia="Calibri"/>
          <w:lang w:eastAsia="ru-RU"/>
        </w:rPr>
        <w:t xml:space="preserve">- </w:t>
      </w:r>
      <w:r w:rsidRPr="003412CC">
        <w:rPr>
          <w:rFonts w:ascii="Times New Roman" w:eastAsia="Calibri" w:hAnsi="Times New Roman"/>
          <w:sz w:val="28"/>
          <w:szCs w:val="28"/>
          <w:lang w:eastAsia="ru-RU"/>
        </w:rPr>
        <w:t xml:space="preserve">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34 от 30.01.2017 года «О внесении изменений и дополнений в Устав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8"/>
          <w:szCs w:val="28"/>
          <w:lang w:eastAsia="ru-RU"/>
        </w:rPr>
        <w:t xml:space="preserve">- 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71 от 02.10.2018 года « О принятии Устава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w:t>
      </w:r>
    </w:p>
    <w:p w:rsidR="003412CC" w:rsidRPr="003412CC" w:rsidRDefault="003412CC" w:rsidP="003412CC">
      <w:pPr>
        <w:spacing w:after="0" w:line="240" w:lineRule="auto"/>
        <w:jc w:val="both"/>
        <w:rPr>
          <w:rFonts w:ascii="Times New Roman" w:eastAsia="Calibri" w:hAnsi="Times New Roman"/>
          <w:sz w:val="28"/>
          <w:szCs w:val="28"/>
          <w:lang w:eastAsia="ru-RU"/>
        </w:rPr>
      </w:pPr>
      <w:r w:rsidRPr="003412CC">
        <w:rPr>
          <w:rFonts w:ascii="Times New Roman" w:eastAsia="Calibri" w:hAnsi="Times New Roman"/>
          <w:sz w:val="28"/>
          <w:szCs w:val="28"/>
          <w:lang w:eastAsia="ru-RU"/>
        </w:rPr>
        <w:t xml:space="preserve"> - Решение Совета </w:t>
      </w:r>
      <w:r w:rsidRPr="003412CC">
        <w:rPr>
          <w:rFonts w:ascii="Times New Roman" w:eastAsia="Calibri" w:hAnsi="Times New Roman"/>
          <w:color w:val="000000"/>
          <w:sz w:val="28"/>
          <w:szCs w:val="28"/>
          <w:lang w:eastAsia="ru-RU"/>
        </w:rPr>
        <w:t>Старокиреметского</w:t>
      </w:r>
      <w:r w:rsidRPr="003412CC">
        <w:rPr>
          <w:rFonts w:ascii="Times New Roman" w:eastAsia="Calibri" w:hAnsi="Times New Roman"/>
          <w:sz w:val="28"/>
          <w:szCs w:val="28"/>
          <w:lang w:eastAsia="ru-RU"/>
        </w:rPr>
        <w:t xml:space="preserve"> сельского поселения Аксубаевского муниципального района Республики Татарстан № 81 от 25.12.2018 года «О принятии Устава муниципального образования «</w:t>
      </w:r>
      <w:r w:rsidRPr="003412CC">
        <w:rPr>
          <w:rFonts w:ascii="Times New Roman" w:eastAsia="Calibri" w:hAnsi="Times New Roman"/>
          <w:color w:val="000000"/>
          <w:sz w:val="28"/>
          <w:szCs w:val="28"/>
          <w:lang w:eastAsia="ru-RU"/>
        </w:rPr>
        <w:t>Старокиреметское</w:t>
      </w:r>
      <w:r w:rsidRPr="003412CC">
        <w:rPr>
          <w:rFonts w:ascii="Times New Roman" w:eastAsia="Calibri" w:hAnsi="Times New Roman"/>
          <w:sz w:val="28"/>
          <w:szCs w:val="28"/>
          <w:lang w:eastAsia="ru-RU"/>
        </w:rPr>
        <w:t xml:space="preserve">  сельское поселение»» Аксубаевского муниципального района Республики Татарстан.</w:t>
      </w:r>
    </w:p>
    <w:p w:rsidR="003412CC" w:rsidRPr="003412CC" w:rsidRDefault="003412CC" w:rsidP="003412CC">
      <w:pPr>
        <w:spacing w:after="0" w:line="240" w:lineRule="auto"/>
        <w:jc w:val="both"/>
        <w:rPr>
          <w:rFonts w:ascii="Times New Roman" w:eastAsia="Calibri" w:hAnsi="Times New Roman"/>
          <w:color w:val="000000"/>
          <w:sz w:val="28"/>
          <w:szCs w:val="28"/>
          <w:lang w:eastAsia="ru-RU"/>
        </w:rPr>
      </w:pPr>
      <w:r w:rsidRPr="003412CC">
        <w:rPr>
          <w:rFonts w:ascii="Times New Roman" w:eastAsia="Calibri" w:hAnsi="Times New Roman"/>
          <w:sz w:val="28"/>
          <w:szCs w:val="28"/>
          <w:lang w:eastAsia="ru-RU"/>
        </w:rPr>
        <w:t xml:space="preserve"> 3</w:t>
      </w:r>
      <w:r w:rsidRPr="003412CC">
        <w:rPr>
          <w:rFonts w:ascii="Times New Roman" w:eastAsia="Calibri" w:hAnsi="Times New Roman"/>
          <w:color w:val="000000"/>
          <w:sz w:val="28"/>
          <w:szCs w:val="28"/>
          <w:lang w:eastAsia="ru-RU"/>
        </w:rPr>
        <w:t xml:space="preserve">.Направить настоящий Устав муниципального образования «Старокиреметское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3412CC" w:rsidRPr="003412CC" w:rsidRDefault="003412CC" w:rsidP="003412CC">
      <w:pPr>
        <w:autoSpaceDE w:val="0"/>
        <w:autoSpaceDN w:val="0"/>
        <w:adjustRightInd w:val="0"/>
        <w:spacing w:line="240" w:lineRule="auto"/>
        <w:jc w:val="both"/>
        <w:rPr>
          <w:sz w:val="28"/>
          <w:szCs w:val="28"/>
          <w:lang w:eastAsia="ru-RU"/>
        </w:rPr>
      </w:pPr>
      <w:r w:rsidRPr="003412CC">
        <w:rPr>
          <w:rFonts w:ascii="Times New Roman" w:hAnsi="Times New Roman"/>
          <w:color w:val="000000"/>
          <w:sz w:val="28"/>
          <w:szCs w:val="28"/>
          <w:lang w:eastAsia="ru-RU"/>
        </w:rPr>
        <w:t xml:space="preserve">  4. </w:t>
      </w:r>
      <w:r w:rsidRPr="003412CC">
        <w:rPr>
          <w:rFonts w:ascii="Times New Roman" w:hAnsi="Times New Roman"/>
          <w:sz w:val="28"/>
          <w:szCs w:val="28"/>
          <w:lang w:eastAsia="ru-RU"/>
        </w:rPr>
        <w:t xml:space="preserve">Обнародовать  настоящее  решение на официальном сайте Аксубаевского муниципального района </w:t>
      </w:r>
      <w:hyperlink r:id="rId9" w:history="1">
        <w:r w:rsidRPr="003412CC">
          <w:rPr>
            <w:rFonts w:ascii="Times New Roman" w:hAnsi="Times New Roman"/>
            <w:bCs/>
            <w:color w:val="0000FF"/>
            <w:sz w:val="28"/>
            <w:szCs w:val="28"/>
            <w:u w:val="single"/>
            <w:lang w:eastAsia="ru-RU"/>
          </w:rPr>
          <w:t>http</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eastAsia="ru-RU"/>
          </w:rPr>
          <w:t>://</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val="en-US" w:eastAsia="ru-RU"/>
          </w:rPr>
          <w:t>aksubayevo</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eastAsia="ru-RU"/>
          </w:rPr>
          <w:t>.</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val="en-US" w:eastAsia="ru-RU"/>
          </w:rPr>
          <w:t>tatarstan</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eastAsia="ru-RU"/>
          </w:rPr>
          <w:t>.</w:t>
        </w:r>
        <w:r w:rsidRPr="003412CC">
          <w:rPr>
            <w:rFonts w:ascii="Times New Roman" w:hAnsi="Times New Roman"/>
            <w:bCs/>
            <w:vanish/>
            <w:color w:val="0000FF"/>
            <w:sz w:val="28"/>
            <w:szCs w:val="28"/>
            <w:u w:val="single"/>
            <w:lang w:val="en-US" w:eastAsia="ru-RU"/>
          </w:rPr>
          <w:t>HYPERLINK</w:t>
        </w:r>
        <w:r w:rsidRPr="003412CC">
          <w:rPr>
            <w:rFonts w:ascii="Times New Roman" w:hAnsi="Times New Roman"/>
            <w:bCs/>
            <w:vanish/>
            <w:color w:val="0000FF"/>
            <w:sz w:val="28"/>
            <w:szCs w:val="28"/>
            <w:u w:val="single"/>
            <w:lang w:eastAsia="ru-RU"/>
          </w:rPr>
          <w:t xml:space="preserve"> "</w:t>
        </w:r>
        <w:r w:rsidRPr="003412CC">
          <w:rPr>
            <w:rFonts w:ascii="Times New Roman" w:hAnsi="Times New Roman"/>
            <w:bCs/>
            <w:vanish/>
            <w:color w:val="0000FF"/>
            <w:sz w:val="28"/>
            <w:szCs w:val="28"/>
            <w:u w:val="single"/>
            <w:lang w:val="en-US" w:eastAsia="ru-RU"/>
          </w:rPr>
          <w:t>http</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aksubayevo</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tatarstan</w:t>
        </w:r>
        <w:r w:rsidRPr="003412CC">
          <w:rPr>
            <w:rFonts w:ascii="Times New Roman" w:hAnsi="Times New Roman"/>
            <w:bCs/>
            <w:vanish/>
            <w:color w:val="0000FF"/>
            <w:sz w:val="28"/>
            <w:szCs w:val="28"/>
            <w:u w:val="single"/>
            <w:lang w:eastAsia="ru-RU"/>
          </w:rPr>
          <w:t>.</w:t>
        </w:r>
        <w:r w:rsidRPr="003412CC">
          <w:rPr>
            <w:rFonts w:ascii="Times New Roman" w:hAnsi="Times New Roman"/>
            <w:bCs/>
            <w:vanish/>
            <w:color w:val="0000FF"/>
            <w:sz w:val="28"/>
            <w:szCs w:val="28"/>
            <w:u w:val="single"/>
            <w:lang w:val="en-US" w:eastAsia="ru-RU"/>
          </w:rPr>
          <w:t>ru</w:t>
        </w:r>
        <w:r w:rsidRPr="003412CC">
          <w:rPr>
            <w:rFonts w:ascii="Times New Roman" w:hAnsi="Times New Roman"/>
            <w:bCs/>
            <w:vanish/>
            <w:color w:val="0000FF"/>
            <w:sz w:val="28"/>
            <w:szCs w:val="28"/>
            <w:u w:val="single"/>
            <w:lang w:eastAsia="ru-RU"/>
          </w:rPr>
          <w:t>/"</w:t>
        </w:r>
        <w:r w:rsidRPr="003412CC">
          <w:rPr>
            <w:rFonts w:ascii="Times New Roman" w:hAnsi="Times New Roman"/>
            <w:bCs/>
            <w:color w:val="0000FF"/>
            <w:sz w:val="28"/>
            <w:szCs w:val="28"/>
            <w:u w:val="single"/>
            <w:lang w:val="en-US" w:eastAsia="ru-RU"/>
          </w:rPr>
          <w:t>ru</w:t>
        </w:r>
      </w:hyperlink>
      <w:r w:rsidRPr="003412CC">
        <w:rPr>
          <w:rFonts w:ascii="Times New Roman" w:hAnsi="Times New Roman"/>
          <w:bCs/>
          <w:color w:val="0000FF"/>
          <w:sz w:val="28"/>
          <w:szCs w:val="28"/>
          <w:u w:val="single"/>
          <w:lang w:eastAsia="ru-RU"/>
        </w:rPr>
        <w:t>, на информационных стенда</w:t>
      </w:r>
      <w:r w:rsidRPr="003412CC">
        <w:rPr>
          <w:bCs/>
          <w:color w:val="0000FF"/>
          <w:sz w:val="28"/>
          <w:szCs w:val="28"/>
          <w:u w:val="single"/>
          <w:lang w:eastAsia="ru-RU"/>
        </w:rPr>
        <w:t>х</w:t>
      </w:r>
      <w:r w:rsidRPr="003412CC">
        <w:rPr>
          <w:bCs/>
          <w:color w:val="0000FF"/>
          <w:u w:val="single"/>
          <w:lang w:eastAsia="ru-RU"/>
        </w:rPr>
        <w:t xml:space="preserve">. </w:t>
      </w:r>
      <w:r w:rsidRPr="003412CC">
        <w:rPr>
          <w:rFonts w:ascii="Times New Roman" w:hAnsi="Times New Roman"/>
          <w:bCs/>
          <w:sz w:val="28"/>
          <w:szCs w:val="28"/>
          <w:lang w:eastAsia="ru-RU"/>
        </w:rPr>
        <w:t>Опубликовать на</w:t>
      </w:r>
      <w:r w:rsidRPr="003412CC">
        <w:rPr>
          <w:rFonts w:ascii="Times New Roman" w:hAnsi="Times New Roman"/>
          <w:sz w:val="28"/>
          <w:szCs w:val="28"/>
          <w:lang w:eastAsia="ru-RU"/>
        </w:rPr>
        <w:t xml:space="preserve"> портале правовой  информации Республики Татарстан </w:t>
      </w:r>
      <w:hyperlink r:id="rId10" w:history="1">
        <w:r w:rsidRPr="003412CC">
          <w:rPr>
            <w:rFonts w:ascii="Times New Roman" w:hAnsi="Times New Roman"/>
            <w:color w:val="0000FF"/>
            <w:sz w:val="28"/>
            <w:szCs w:val="28"/>
            <w:u w:val="single"/>
            <w:lang w:eastAsia="ru-RU"/>
          </w:rPr>
          <w:t>http://pravo.tatarstan.ru/</w:t>
        </w:r>
      </w:hyperlink>
      <w:r w:rsidRPr="003412CC">
        <w:rPr>
          <w:rFonts w:ascii="Times New Roman" w:hAnsi="Times New Roman"/>
          <w:sz w:val="28"/>
          <w:szCs w:val="28"/>
          <w:lang w:eastAsia="ru-RU"/>
        </w:rPr>
        <w:t xml:space="preserve"> </w:t>
      </w:r>
      <w:r w:rsidRPr="003412CC">
        <w:rPr>
          <w:rFonts w:ascii="Times New Roman" w:hAnsi="Times New Roman"/>
          <w:color w:val="000000"/>
          <w:sz w:val="28"/>
          <w:szCs w:val="28"/>
          <w:lang w:eastAsia="ru-RU"/>
        </w:rPr>
        <w:t>в информационно-телекоммуникационной сети «Интернет».</w:t>
      </w:r>
    </w:p>
    <w:p w:rsidR="003412CC" w:rsidRPr="003412CC" w:rsidRDefault="003412CC" w:rsidP="003412CC">
      <w:pPr>
        <w:spacing w:after="0" w:line="240" w:lineRule="auto"/>
        <w:jc w:val="both"/>
        <w:rPr>
          <w:rFonts w:ascii="Times New Roman" w:eastAsia="Calibri" w:hAnsi="Times New Roman"/>
          <w:color w:val="000000"/>
          <w:sz w:val="28"/>
          <w:szCs w:val="28"/>
          <w:lang w:eastAsia="ru-RU"/>
        </w:rPr>
      </w:pPr>
      <w:r w:rsidRPr="003412CC">
        <w:rPr>
          <w:rFonts w:ascii="Times New Roman" w:eastAsia="Calibri" w:hAnsi="Times New Roman"/>
          <w:color w:val="000000"/>
          <w:sz w:val="28"/>
          <w:szCs w:val="28"/>
          <w:lang w:eastAsia="ru-RU"/>
        </w:rPr>
        <w:t xml:space="preserve">  5.  </w:t>
      </w:r>
      <w:proofErr w:type="gramStart"/>
      <w:r w:rsidRPr="003412CC">
        <w:rPr>
          <w:rFonts w:ascii="Times New Roman" w:eastAsia="Calibri" w:hAnsi="Times New Roman"/>
          <w:color w:val="000000"/>
          <w:sz w:val="28"/>
          <w:szCs w:val="28"/>
          <w:lang w:eastAsia="ru-RU"/>
        </w:rPr>
        <w:t>Контроль за</w:t>
      </w:r>
      <w:proofErr w:type="gramEnd"/>
      <w:r w:rsidRPr="003412CC">
        <w:rPr>
          <w:rFonts w:ascii="Times New Roman" w:eastAsia="Calibri" w:hAnsi="Times New Roman"/>
          <w:color w:val="000000"/>
          <w:sz w:val="28"/>
          <w:szCs w:val="28"/>
          <w:lang w:eastAsia="ru-RU"/>
        </w:rPr>
        <w:t xml:space="preserve"> исполнением настоящего решения оставляю за собой.</w:t>
      </w:r>
    </w:p>
    <w:p w:rsidR="003412CC" w:rsidRPr="003412CC" w:rsidRDefault="003412CC" w:rsidP="003412CC">
      <w:pPr>
        <w:spacing w:after="0" w:line="240" w:lineRule="auto"/>
        <w:jc w:val="both"/>
        <w:rPr>
          <w:rFonts w:ascii="Times New Roman" w:hAnsi="Times New Roman"/>
          <w:sz w:val="28"/>
          <w:szCs w:val="28"/>
          <w:lang w:eastAsia="ru-RU"/>
        </w:rPr>
      </w:pP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Председатель Совета,</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Глава  Старокиреметского сельского поселения</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Аксубаевского</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муниципального  района РТ</w:t>
      </w:r>
      <w:r w:rsidRPr="003412CC">
        <w:rPr>
          <w:rFonts w:ascii="Times New Roman" w:hAnsi="Times New Roman"/>
          <w:sz w:val="28"/>
          <w:szCs w:val="28"/>
          <w:lang w:eastAsia="ru-RU"/>
        </w:rPr>
        <w:tab/>
        <w:t xml:space="preserve">        ________           А.В.Парфенов</w:t>
      </w:r>
    </w:p>
    <w:p w:rsidR="003412CC" w:rsidRPr="003412CC" w:rsidRDefault="003412CC" w:rsidP="003412CC">
      <w:pPr>
        <w:spacing w:after="0" w:line="240" w:lineRule="auto"/>
        <w:jc w:val="both"/>
        <w:rPr>
          <w:rFonts w:ascii="Times New Roman" w:hAnsi="Times New Roman"/>
          <w:sz w:val="28"/>
          <w:szCs w:val="28"/>
          <w:lang w:eastAsia="ru-RU"/>
        </w:rPr>
      </w:pPr>
      <w:r w:rsidRPr="003412CC">
        <w:rPr>
          <w:rFonts w:ascii="Times New Roman" w:hAnsi="Times New Roman"/>
          <w:sz w:val="28"/>
          <w:szCs w:val="28"/>
          <w:lang w:eastAsia="ru-RU"/>
        </w:rPr>
        <w:t xml:space="preserve">                                                            </w:t>
      </w:r>
      <w:r>
        <w:rPr>
          <w:rFonts w:ascii="Times New Roman" w:hAnsi="Times New Roman"/>
          <w:sz w:val="28"/>
          <w:szCs w:val="28"/>
          <w:lang w:eastAsia="ru-RU"/>
        </w:rPr>
        <w:t xml:space="preserve">                               </w:t>
      </w:r>
    </w:p>
    <w:p w:rsidR="00D614D2" w:rsidRPr="007767CD" w:rsidRDefault="00D614D2" w:rsidP="00D614D2">
      <w:pPr>
        <w:keepNext/>
        <w:spacing w:after="0" w:line="240" w:lineRule="auto"/>
        <w:jc w:val="right"/>
        <w:outlineLvl w:val="5"/>
        <w:rPr>
          <w:rFonts w:ascii="Times New Roman" w:hAnsi="Times New Roman"/>
          <w:b/>
          <w:sz w:val="28"/>
          <w:szCs w:val="24"/>
          <w:lang w:eastAsia="ru-RU"/>
        </w:rPr>
      </w:pPr>
      <w:proofErr w:type="gramStart"/>
      <w:r w:rsidRPr="007767CD">
        <w:rPr>
          <w:rFonts w:ascii="Times New Roman" w:hAnsi="Times New Roman"/>
          <w:b/>
          <w:sz w:val="28"/>
          <w:szCs w:val="24"/>
          <w:lang w:eastAsia="ru-RU"/>
        </w:rPr>
        <w:lastRenderedPageBreak/>
        <w:t>Принят</w:t>
      </w:r>
      <w:proofErr w:type="gramEnd"/>
      <w:r w:rsidRPr="007767CD">
        <w:rPr>
          <w:rFonts w:ascii="Times New Roman" w:hAnsi="Times New Roman"/>
          <w:b/>
          <w:sz w:val="28"/>
          <w:szCs w:val="24"/>
          <w:lang w:eastAsia="ru-RU"/>
        </w:rPr>
        <w:t xml:space="preserve"> решением Совета</w:t>
      </w:r>
    </w:p>
    <w:p w:rsidR="00D614D2" w:rsidRPr="007767CD" w:rsidRDefault="00D614D2" w:rsidP="00D614D2">
      <w:pPr>
        <w:keepNext/>
        <w:spacing w:after="0" w:line="240" w:lineRule="auto"/>
        <w:jc w:val="right"/>
        <w:outlineLvl w:val="5"/>
        <w:rPr>
          <w:rFonts w:ascii="Times New Roman" w:hAnsi="Times New Roman"/>
          <w:b/>
          <w:sz w:val="28"/>
          <w:szCs w:val="24"/>
          <w:lang w:eastAsia="ru-RU"/>
        </w:rPr>
      </w:pPr>
      <w:r w:rsidRPr="007767CD">
        <w:rPr>
          <w:rFonts w:ascii="Times New Roman" w:hAnsi="Times New Roman"/>
          <w:b/>
          <w:sz w:val="28"/>
          <w:szCs w:val="24"/>
          <w:lang w:eastAsia="ru-RU"/>
        </w:rPr>
        <w:t>Старокиреметского сельского</w:t>
      </w:r>
    </w:p>
    <w:p w:rsidR="00D614D2" w:rsidRPr="007767CD" w:rsidRDefault="00BF16AF" w:rsidP="00D614D2">
      <w:pPr>
        <w:keepNext/>
        <w:spacing w:after="0" w:line="240" w:lineRule="auto"/>
        <w:jc w:val="right"/>
        <w:outlineLvl w:val="5"/>
        <w:rPr>
          <w:rFonts w:ascii="Times New Roman" w:hAnsi="Times New Roman"/>
          <w:b/>
          <w:sz w:val="28"/>
          <w:szCs w:val="24"/>
          <w:lang w:eastAsia="ru-RU"/>
        </w:rPr>
      </w:pPr>
      <w:r>
        <w:rPr>
          <w:rFonts w:ascii="Times New Roman" w:hAnsi="Times New Roman"/>
          <w:b/>
          <w:sz w:val="28"/>
          <w:szCs w:val="24"/>
          <w:lang w:eastAsia="ru-RU"/>
        </w:rPr>
        <w:t xml:space="preserve">поселения № </w:t>
      </w:r>
      <w:r w:rsidR="00D614D2">
        <w:rPr>
          <w:rFonts w:ascii="Times New Roman" w:hAnsi="Times New Roman"/>
          <w:b/>
          <w:sz w:val="28"/>
          <w:szCs w:val="24"/>
          <w:lang w:eastAsia="ru-RU"/>
        </w:rPr>
        <w:t xml:space="preserve"> от </w:t>
      </w:r>
      <w:r>
        <w:rPr>
          <w:rFonts w:ascii="Times New Roman" w:hAnsi="Times New Roman"/>
          <w:b/>
          <w:sz w:val="28"/>
          <w:szCs w:val="24"/>
          <w:lang w:eastAsia="ru-RU"/>
        </w:rPr>
        <w:t xml:space="preserve">                </w:t>
      </w:r>
      <w:r w:rsidR="00D614D2" w:rsidRPr="007767CD">
        <w:rPr>
          <w:rFonts w:ascii="Times New Roman" w:hAnsi="Times New Roman"/>
          <w:b/>
          <w:sz w:val="28"/>
          <w:szCs w:val="24"/>
          <w:lang w:eastAsia="ru-RU"/>
        </w:rPr>
        <w:t xml:space="preserve"> года</w:t>
      </w:r>
    </w:p>
    <w:p w:rsidR="00D614D2" w:rsidRPr="007767CD" w:rsidRDefault="00D614D2" w:rsidP="00D614D2">
      <w:pPr>
        <w:keepNext/>
        <w:spacing w:after="0" w:line="240" w:lineRule="auto"/>
        <w:jc w:val="right"/>
        <w:outlineLvl w:val="5"/>
        <w:rPr>
          <w:rFonts w:ascii="Times New Roman" w:hAnsi="Times New Roman"/>
          <w:b/>
          <w:sz w:val="28"/>
          <w:szCs w:val="24"/>
          <w:lang w:eastAsia="ru-RU"/>
        </w:rPr>
      </w:pPr>
      <w:r>
        <w:rPr>
          <w:rFonts w:ascii="Times New Roman" w:hAnsi="Times New Roman"/>
          <w:b/>
          <w:sz w:val="28"/>
          <w:szCs w:val="24"/>
          <w:lang w:eastAsia="ru-RU"/>
        </w:rPr>
        <w:t>Председатель Совета Старокиремет</w:t>
      </w:r>
      <w:r w:rsidRPr="007767CD">
        <w:rPr>
          <w:rFonts w:ascii="Times New Roman" w:hAnsi="Times New Roman"/>
          <w:b/>
          <w:sz w:val="28"/>
          <w:szCs w:val="24"/>
          <w:lang w:eastAsia="ru-RU"/>
        </w:rPr>
        <w:t>ского</w:t>
      </w:r>
    </w:p>
    <w:p w:rsidR="00D614D2" w:rsidRPr="007767CD" w:rsidRDefault="00D614D2" w:rsidP="00D614D2">
      <w:pPr>
        <w:keepNext/>
        <w:spacing w:after="0" w:line="240" w:lineRule="auto"/>
        <w:jc w:val="right"/>
        <w:outlineLvl w:val="5"/>
        <w:rPr>
          <w:rFonts w:ascii="Times New Roman" w:hAnsi="Times New Roman"/>
          <w:b/>
          <w:sz w:val="28"/>
          <w:szCs w:val="24"/>
          <w:lang w:eastAsia="ru-RU"/>
        </w:rPr>
      </w:pPr>
      <w:r w:rsidRPr="007767CD">
        <w:rPr>
          <w:rFonts w:ascii="Times New Roman" w:hAnsi="Times New Roman"/>
          <w:b/>
          <w:sz w:val="28"/>
          <w:szCs w:val="24"/>
          <w:lang w:eastAsia="ru-RU"/>
        </w:rPr>
        <w:t>сельского поселения</w:t>
      </w:r>
    </w:p>
    <w:p w:rsidR="00D614D2" w:rsidRPr="007767CD" w:rsidRDefault="00D614D2" w:rsidP="00D614D2">
      <w:pPr>
        <w:keepNext/>
        <w:spacing w:after="0" w:line="240" w:lineRule="auto"/>
        <w:jc w:val="right"/>
        <w:outlineLvl w:val="5"/>
        <w:rPr>
          <w:rFonts w:ascii="Times New Roman" w:hAnsi="Times New Roman"/>
          <w:b/>
          <w:sz w:val="28"/>
          <w:szCs w:val="24"/>
          <w:lang w:eastAsia="ru-RU"/>
        </w:rPr>
      </w:pPr>
      <w:r w:rsidRPr="007767CD">
        <w:rPr>
          <w:rFonts w:ascii="Times New Roman" w:hAnsi="Times New Roman"/>
          <w:b/>
          <w:sz w:val="28"/>
          <w:szCs w:val="24"/>
          <w:lang w:eastAsia="ru-RU"/>
        </w:rPr>
        <w:t xml:space="preserve">_____________ </w:t>
      </w:r>
      <w:r>
        <w:rPr>
          <w:rFonts w:ascii="Times New Roman" w:hAnsi="Times New Roman"/>
          <w:b/>
          <w:sz w:val="28"/>
          <w:szCs w:val="24"/>
          <w:lang w:eastAsia="ru-RU"/>
        </w:rPr>
        <w:t>А.В.Парфенов</w:t>
      </w: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r w:rsidRPr="007767CD">
        <w:rPr>
          <w:rFonts w:ascii="Times New Roman" w:hAnsi="Times New Roman"/>
          <w:b/>
          <w:sz w:val="28"/>
          <w:szCs w:val="24"/>
          <w:lang w:eastAsia="ru-RU"/>
        </w:rPr>
        <w:t xml:space="preserve">                                                      </w:t>
      </w: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r w:rsidRPr="007767CD">
        <w:rPr>
          <w:rFonts w:ascii="Times New Roman" w:hAnsi="Times New Roman"/>
          <w:b/>
          <w:sz w:val="28"/>
          <w:szCs w:val="24"/>
          <w:lang w:eastAsia="ru-RU"/>
        </w:rPr>
        <w:t xml:space="preserve">УСТАВ </w:t>
      </w:r>
    </w:p>
    <w:p w:rsidR="00D614D2" w:rsidRPr="007767CD" w:rsidRDefault="00D614D2" w:rsidP="00D614D2">
      <w:pPr>
        <w:keepNext/>
        <w:spacing w:after="0" w:line="240" w:lineRule="auto"/>
        <w:jc w:val="center"/>
        <w:outlineLvl w:val="5"/>
        <w:rPr>
          <w:rFonts w:ascii="Times New Roman" w:hAnsi="Times New Roman"/>
          <w:b/>
          <w:sz w:val="28"/>
          <w:szCs w:val="24"/>
          <w:lang w:eastAsia="ru-RU"/>
        </w:rPr>
      </w:pPr>
      <w:r w:rsidRPr="007767CD">
        <w:rPr>
          <w:rFonts w:ascii="Times New Roman" w:hAnsi="Times New Roman"/>
          <w:b/>
          <w:sz w:val="28"/>
          <w:szCs w:val="24"/>
          <w:lang w:eastAsia="ru-RU"/>
        </w:rPr>
        <w:t>МУНИЦИПАЛЬНОГО ОБРАЗОВАНИЯ</w:t>
      </w:r>
    </w:p>
    <w:p w:rsidR="00D614D2" w:rsidRPr="007767CD" w:rsidRDefault="00D614D2" w:rsidP="00D614D2">
      <w:pPr>
        <w:keepNext/>
        <w:spacing w:after="0" w:line="240" w:lineRule="auto"/>
        <w:jc w:val="center"/>
        <w:outlineLvl w:val="1"/>
        <w:rPr>
          <w:rFonts w:ascii="Times New Roman" w:hAnsi="Times New Roman"/>
          <w:b/>
          <w:sz w:val="28"/>
          <w:szCs w:val="20"/>
          <w:lang w:eastAsia="ru-RU"/>
        </w:rPr>
      </w:pPr>
      <w:r>
        <w:rPr>
          <w:rFonts w:ascii="Times New Roman" w:hAnsi="Times New Roman"/>
          <w:b/>
          <w:sz w:val="28"/>
          <w:szCs w:val="20"/>
          <w:lang w:eastAsia="ru-RU"/>
        </w:rPr>
        <w:t>«СТАРОКИРЕМЕТ</w:t>
      </w:r>
      <w:r w:rsidRPr="007767CD">
        <w:rPr>
          <w:rFonts w:ascii="Times New Roman" w:hAnsi="Times New Roman"/>
          <w:b/>
          <w:sz w:val="28"/>
          <w:szCs w:val="20"/>
          <w:lang w:eastAsia="ru-RU"/>
        </w:rPr>
        <w:t>СКОЕ СЕЛЬСКОЕ ПОСЕЛЕНИЕ»</w:t>
      </w:r>
    </w:p>
    <w:p w:rsidR="00D614D2" w:rsidRPr="007767CD" w:rsidRDefault="00D614D2" w:rsidP="00D614D2">
      <w:pPr>
        <w:keepNext/>
        <w:spacing w:after="0" w:line="240" w:lineRule="auto"/>
        <w:jc w:val="center"/>
        <w:outlineLvl w:val="1"/>
        <w:rPr>
          <w:rFonts w:ascii="Times New Roman" w:hAnsi="Times New Roman"/>
          <w:b/>
          <w:sz w:val="28"/>
          <w:szCs w:val="20"/>
          <w:lang w:eastAsia="ru-RU"/>
        </w:rPr>
      </w:pPr>
      <w:r w:rsidRPr="007767CD">
        <w:rPr>
          <w:rFonts w:ascii="Times New Roman" w:hAnsi="Times New Roman"/>
          <w:b/>
          <w:sz w:val="28"/>
          <w:szCs w:val="20"/>
          <w:lang w:eastAsia="ru-RU"/>
        </w:rPr>
        <w:t>АКСУБАЕВСКОГО МУНИЦИПАЛЬНОГО РАЙОНА</w:t>
      </w:r>
    </w:p>
    <w:p w:rsidR="00D614D2" w:rsidRPr="007767CD" w:rsidRDefault="00D614D2" w:rsidP="00D614D2">
      <w:pPr>
        <w:keepNext/>
        <w:spacing w:after="0" w:line="240" w:lineRule="auto"/>
        <w:jc w:val="center"/>
        <w:outlineLvl w:val="1"/>
        <w:rPr>
          <w:rFonts w:ascii="Times New Roman" w:hAnsi="Times New Roman"/>
          <w:b/>
          <w:sz w:val="28"/>
          <w:szCs w:val="28"/>
          <w:lang w:eastAsia="ru-RU"/>
        </w:rPr>
      </w:pPr>
      <w:r w:rsidRPr="007767CD">
        <w:rPr>
          <w:rFonts w:ascii="Times New Roman" w:hAnsi="Times New Roman"/>
          <w:b/>
          <w:sz w:val="28"/>
          <w:szCs w:val="20"/>
          <w:lang w:eastAsia="ru-RU"/>
        </w:rPr>
        <w:t>РЕСПУБЛИКИ ТАТАРСТАН</w:t>
      </w:r>
    </w:p>
    <w:p w:rsidR="00D614D2" w:rsidRPr="007767CD" w:rsidRDefault="00D614D2" w:rsidP="00D614D2">
      <w:pPr>
        <w:spacing w:after="0" w:line="240" w:lineRule="auto"/>
        <w:ind w:firstLine="840"/>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rPr>
          <w:rFonts w:ascii="Times New Roman" w:hAnsi="Times New Roman"/>
          <w:b/>
          <w:sz w:val="28"/>
          <w:szCs w:val="28"/>
          <w:lang w:eastAsia="ru-RU"/>
        </w:rPr>
      </w:pPr>
    </w:p>
    <w:p w:rsidR="00D614D2" w:rsidRPr="007767CD" w:rsidRDefault="00D614D2" w:rsidP="00D614D2">
      <w:pPr>
        <w:spacing w:after="0" w:line="240" w:lineRule="auto"/>
        <w:jc w:val="center"/>
        <w:rPr>
          <w:rFonts w:ascii="Times New Roman" w:hAnsi="Times New Roman"/>
          <w:b/>
          <w:sz w:val="28"/>
          <w:szCs w:val="28"/>
          <w:lang w:eastAsia="ru-RU"/>
        </w:rPr>
      </w:pPr>
      <w:proofErr w:type="gramStart"/>
      <w:r>
        <w:rPr>
          <w:rFonts w:ascii="Times New Roman" w:hAnsi="Times New Roman"/>
          <w:b/>
          <w:sz w:val="28"/>
          <w:szCs w:val="28"/>
          <w:lang w:eastAsia="ru-RU"/>
        </w:rPr>
        <w:t>с</w:t>
      </w:r>
      <w:proofErr w:type="gramEnd"/>
      <w:r>
        <w:rPr>
          <w:rFonts w:ascii="Times New Roman" w:hAnsi="Times New Roman"/>
          <w:b/>
          <w:sz w:val="28"/>
          <w:szCs w:val="28"/>
          <w:lang w:eastAsia="ru-RU"/>
        </w:rPr>
        <w:t xml:space="preserve">. Старая </w:t>
      </w:r>
      <w:proofErr w:type="spellStart"/>
      <w:r>
        <w:rPr>
          <w:rFonts w:ascii="Times New Roman" w:hAnsi="Times New Roman"/>
          <w:b/>
          <w:sz w:val="28"/>
          <w:szCs w:val="28"/>
          <w:lang w:eastAsia="ru-RU"/>
        </w:rPr>
        <w:t>Киреметь</w:t>
      </w:r>
      <w:proofErr w:type="spellEnd"/>
    </w:p>
    <w:p w:rsidR="00D614D2" w:rsidRPr="007767CD" w:rsidRDefault="003B6A57" w:rsidP="00D614D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bookmarkStart w:id="0" w:name="_GoBack"/>
      <w:bookmarkEnd w:id="0"/>
      <w:r w:rsidR="00D614D2" w:rsidRPr="007767CD">
        <w:rPr>
          <w:rFonts w:ascii="Times New Roman" w:hAnsi="Times New Roman"/>
          <w:b/>
          <w:sz w:val="28"/>
          <w:szCs w:val="28"/>
          <w:lang w:eastAsia="ru-RU"/>
        </w:rPr>
        <w:t>год</w:t>
      </w: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7767CD" w:rsidRDefault="00D614D2" w:rsidP="00D614D2">
      <w:pPr>
        <w:spacing w:after="0" w:line="240" w:lineRule="auto"/>
        <w:ind w:firstLine="709"/>
        <w:jc w:val="center"/>
        <w:rPr>
          <w:rFonts w:ascii="Times New Roman" w:hAnsi="Times New Roman"/>
          <w:b/>
          <w:sz w:val="28"/>
          <w:szCs w:val="28"/>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УСТАВ МУНИЦИПАЛЬНОГО ОБРАЗОВАНИЯ "</w:t>
      </w:r>
      <w:r>
        <w:rPr>
          <w:rFonts w:ascii="Arial" w:eastAsiaTheme="minorEastAsia" w:hAnsi="Arial" w:cs="Arial"/>
          <w:b/>
          <w:bCs/>
          <w:color w:val="2B4279"/>
          <w:sz w:val="20"/>
          <w:szCs w:val="20"/>
          <w:lang w:eastAsia="ru-RU"/>
        </w:rPr>
        <w:t>СТАРОКИРЕМЕТСКОЕ</w:t>
      </w:r>
      <w:r w:rsidRPr="00D614D2">
        <w:rPr>
          <w:rFonts w:ascii="Arial" w:eastAsiaTheme="minorEastAsia" w:hAnsi="Arial" w:cs="Arial"/>
          <w:b/>
          <w:bCs/>
          <w:color w:val="2B4279"/>
          <w:sz w:val="20"/>
          <w:szCs w:val="20"/>
          <w:lang w:eastAsia="ru-RU"/>
        </w:rPr>
        <w:t xml:space="preserve"> СЕЛЬСКОЕ ПОСЕЛЕНИЕ" АКСУБАЕВСКОГО МУНИЦИПАЛЬНОГО РАЙОНА РЕСПУБЛИКИ ТАТАРСТАН</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I. ОБЩИЕ ПОЛОЖЕНИЯ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 Наименование и правовой статус муниципального образования "</w:t>
      </w:r>
      <w:r>
        <w:rPr>
          <w:rFonts w:ascii="Arial" w:eastAsiaTheme="minorEastAsia" w:hAnsi="Arial" w:cs="Arial"/>
          <w:b/>
          <w:bCs/>
          <w:color w:val="2B4279"/>
          <w:sz w:val="20"/>
          <w:szCs w:val="20"/>
          <w:lang w:eastAsia="ru-RU"/>
        </w:rPr>
        <w:t>Старокиреметское</w:t>
      </w:r>
      <w:r w:rsidRPr="00D614D2">
        <w:rPr>
          <w:rFonts w:ascii="Arial" w:eastAsiaTheme="minorEastAsia" w:hAnsi="Arial" w:cs="Arial"/>
          <w:b/>
          <w:bCs/>
          <w:color w:val="2B4279"/>
          <w:sz w:val="20"/>
          <w:szCs w:val="20"/>
          <w:lang w:eastAsia="ru-RU"/>
        </w:rPr>
        <w:t xml:space="preserve"> сельское поселение Аксубаевского муниципального района Республики Татарстан"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Муниципальное образование - "</w:t>
      </w:r>
      <w:r>
        <w:rPr>
          <w:rFonts w:ascii="Arial" w:eastAsiaTheme="minorEastAsia" w:hAnsi="Arial" w:cs="Arial"/>
          <w:sz w:val="20"/>
          <w:szCs w:val="20"/>
          <w:lang w:eastAsia="ru-RU"/>
        </w:rPr>
        <w:t>Старокиреметское</w:t>
      </w:r>
      <w:r w:rsidRPr="00D614D2">
        <w:rPr>
          <w:rFonts w:ascii="Arial" w:eastAsiaTheme="minorEastAsia" w:hAnsi="Arial" w:cs="Arial"/>
          <w:sz w:val="20"/>
          <w:szCs w:val="20"/>
          <w:lang w:eastAsia="ru-RU"/>
        </w:rPr>
        <w:t xml:space="preserve"> сельское поселение Аксубаевского муниципального района Республики Татарстан" наделено статусом сельского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Официальное наименование муниципального образования - муниципальное образование "</w:t>
      </w:r>
      <w:r>
        <w:rPr>
          <w:rFonts w:ascii="Arial" w:eastAsiaTheme="minorEastAsia" w:hAnsi="Arial" w:cs="Arial"/>
          <w:sz w:val="20"/>
          <w:szCs w:val="20"/>
          <w:lang w:eastAsia="ru-RU"/>
        </w:rPr>
        <w:t>Старокиреметское</w:t>
      </w:r>
      <w:r w:rsidRPr="00D614D2">
        <w:rPr>
          <w:rFonts w:ascii="Arial" w:eastAsiaTheme="minorEastAsia" w:hAnsi="Arial" w:cs="Arial"/>
          <w:sz w:val="20"/>
          <w:szCs w:val="20"/>
          <w:lang w:eastAsia="ru-RU"/>
        </w:rPr>
        <w:t xml:space="preserve"> сельское поселение Аксубаевского муниципального района Республики Татарстан" (далее по тексту - поселение).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Муниципальное образование "</w:t>
      </w:r>
      <w:r>
        <w:rPr>
          <w:rFonts w:ascii="Arial" w:eastAsiaTheme="minorEastAsia" w:hAnsi="Arial" w:cs="Arial"/>
          <w:sz w:val="20"/>
          <w:szCs w:val="20"/>
          <w:lang w:eastAsia="ru-RU"/>
        </w:rPr>
        <w:t>Старокиреметское</w:t>
      </w:r>
      <w:r w:rsidRPr="00D614D2">
        <w:rPr>
          <w:rFonts w:ascii="Arial" w:eastAsiaTheme="minorEastAsia" w:hAnsi="Arial" w:cs="Arial"/>
          <w:sz w:val="20"/>
          <w:szCs w:val="20"/>
          <w:lang w:eastAsia="ru-RU"/>
        </w:rPr>
        <w:t xml:space="preserve"> сельское поселение" входит в состав Аксубаевского муниципального района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 Территориальное устройство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с</w:t>
      </w:r>
      <w:r>
        <w:rPr>
          <w:rFonts w:ascii="Arial" w:eastAsiaTheme="minorEastAsia" w:hAnsi="Arial" w:cs="Arial"/>
          <w:sz w:val="20"/>
          <w:szCs w:val="20"/>
          <w:lang w:eastAsia="ru-RU"/>
        </w:rPr>
        <w:t>остав территории поселения входит населенный пункт</w:t>
      </w:r>
      <w:r w:rsidRPr="00D614D2">
        <w:rPr>
          <w:rFonts w:ascii="Arial" w:eastAsiaTheme="minorEastAsia" w:hAnsi="Arial" w:cs="Arial"/>
          <w:sz w:val="20"/>
          <w:szCs w:val="20"/>
          <w:lang w:eastAsia="ru-RU"/>
        </w:rPr>
        <w:t xml:space="preserve">: село </w:t>
      </w:r>
      <w:proofErr w:type="gramStart"/>
      <w:r>
        <w:rPr>
          <w:rFonts w:ascii="Arial" w:eastAsiaTheme="minorEastAsia" w:hAnsi="Arial" w:cs="Arial"/>
          <w:sz w:val="20"/>
          <w:szCs w:val="20"/>
          <w:lang w:eastAsia="ru-RU"/>
        </w:rPr>
        <w:t>Старая</w:t>
      </w:r>
      <w:proofErr w:type="gramEnd"/>
      <w:r>
        <w:rPr>
          <w:rFonts w:ascii="Arial" w:eastAsiaTheme="minorEastAsia" w:hAnsi="Arial" w:cs="Arial"/>
          <w:sz w:val="20"/>
          <w:szCs w:val="20"/>
          <w:lang w:eastAsia="ru-RU"/>
        </w:rPr>
        <w:t xml:space="preserve"> </w:t>
      </w:r>
      <w:proofErr w:type="spellStart"/>
      <w:r>
        <w:rPr>
          <w:rFonts w:ascii="Arial" w:eastAsiaTheme="minorEastAsia" w:hAnsi="Arial" w:cs="Arial"/>
          <w:sz w:val="20"/>
          <w:szCs w:val="20"/>
          <w:lang w:eastAsia="ru-RU"/>
        </w:rPr>
        <w:t>Киреметь</w:t>
      </w:r>
      <w:proofErr w:type="spellEnd"/>
      <w:r>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Административным центром поселения является населенный пункт - село </w:t>
      </w:r>
      <w:proofErr w:type="gramStart"/>
      <w:r>
        <w:rPr>
          <w:rFonts w:ascii="Arial" w:eastAsiaTheme="minorEastAsia" w:hAnsi="Arial" w:cs="Arial"/>
          <w:sz w:val="20"/>
          <w:szCs w:val="20"/>
          <w:lang w:eastAsia="ru-RU"/>
        </w:rPr>
        <w:t>Старая</w:t>
      </w:r>
      <w:proofErr w:type="gramEnd"/>
      <w:r>
        <w:rPr>
          <w:rFonts w:ascii="Arial" w:eastAsiaTheme="minorEastAsia" w:hAnsi="Arial" w:cs="Arial"/>
          <w:sz w:val="20"/>
          <w:szCs w:val="20"/>
          <w:lang w:eastAsia="ru-RU"/>
        </w:rPr>
        <w:t xml:space="preserve"> </w:t>
      </w:r>
      <w:proofErr w:type="spellStart"/>
      <w:r>
        <w:rPr>
          <w:rFonts w:ascii="Arial" w:eastAsiaTheme="minorEastAsia" w:hAnsi="Arial" w:cs="Arial"/>
          <w:sz w:val="20"/>
          <w:szCs w:val="20"/>
          <w:lang w:eastAsia="ru-RU"/>
        </w:rPr>
        <w:t>Киреметь</w:t>
      </w:r>
      <w:proofErr w:type="spellEnd"/>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Границы поселения установлены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31.01.2005 N 19-ЗРТ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муниципальных образований в его составе".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В состав территории поселения входят земли независимо от форм собственности и целевого назначения.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 Право граждан на осуществление местного самоуправления в поселении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Граждане имеют право избирать и быть избранными в органы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w:t>
      </w:r>
      <w:proofErr w:type="gramStart"/>
      <w:r w:rsidRPr="00D614D2">
        <w:rPr>
          <w:rFonts w:ascii="Arial" w:eastAsiaTheme="minorEastAsia" w:hAnsi="Arial" w:cs="Arial"/>
          <w:sz w:val="20"/>
          <w:szCs w:val="20"/>
          <w:lang w:eastAsia="ru-RU"/>
        </w:rPr>
        <w:t>Граждане</w:t>
      </w:r>
      <w:proofErr w:type="gramEnd"/>
      <w:r w:rsidRPr="00D614D2">
        <w:rPr>
          <w:rFonts w:ascii="Arial" w:eastAsiaTheme="minorEastAsia" w:hAnsi="Arial" w:cs="Arial"/>
          <w:sz w:val="20"/>
          <w:szCs w:val="20"/>
          <w:lang w:eastAsia="ru-RU"/>
        </w:rPr>
        <w:t xml:space="preserve"> владеющие государственным языком Российской Федерации, имеют равные условия для прохождения муниципальной службы и равные условия ее прохождения независимо от пола, расы, национальности, происхождения, имущественного и должностного положения, </w:t>
      </w:r>
      <w:r w:rsidRPr="00D614D2">
        <w:rPr>
          <w:rFonts w:ascii="Arial" w:eastAsiaTheme="minorEastAsia" w:hAnsi="Arial" w:cs="Arial"/>
          <w:sz w:val="20"/>
          <w:szCs w:val="20"/>
          <w:lang w:eastAsia="ru-RU"/>
        </w:rPr>
        <w:lastRenderedPageBreak/>
        <w:t xml:space="preserve">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w:t>
      </w:r>
      <w:proofErr w:type="gramStart"/>
      <w:r w:rsidRPr="00D614D2">
        <w:rPr>
          <w:rFonts w:ascii="Arial" w:eastAsiaTheme="minorEastAsia" w:hAnsi="Arial" w:cs="Arial"/>
          <w:sz w:val="20"/>
          <w:szCs w:val="20"/>
          <w:lang w:eastAsia="ru-RU"/>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 Структура органов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Изменение структуры органов местного самоуправления поселения осуществляется путем внесения изменений в настоящий Устав.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 Вопросы местного значения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К вопросам местного значения, находящимся в ведении поселения относятся: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614D2">
        <w:rPr>
          <w:rFonts w:ascii="Arial" w:eastAsiaTheme="minorEastAsia" w:hAnsi="Arial" w:cs="Arial"/>
          <w:sz w:val="20"/>
          <w:szCs w:val="20"/>
          <w:lang w:eastAsia="ru-RU"/>
        </w:rPr>
        <w:t>контроля за</w:t>
      </w:r>
      <w:proofErr w:type="gramEnd"/>
      <w:r w:rsidRPr="00D614D2">
        <w:rPr>
          <w:rFonts w:ascii="Arial" w:eastAsiaTheme="minorEastAsia" w:hAnsi="Arial" w:cs="Arial"/>
          <w:sz w:val="20"/>
          <w:szCs w:val="20"/>
          <w:lang w:eastAsia="ru-RU"/>
        </w:rPr>
        <w:t xml:space="preserve"> его исполнением, составление и утверждение отчета об исполнении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установление, изменение и отмена местных налогов и сборов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владение, пользование и распоряжение имуществом, находящимся в муниципальной собственности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обеспечение первичных мер пожарной безопасности в границах населенных пунктов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создание условий для обеспечения жителей поселения услугами связи, общественного питания, торговли и бытового обслуживания;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создание условий для организации досуга и обеспечения жителей поселения услугами организаций культуры;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формирование архивных фондов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утверждение правил благоустройства территории поселения, осуществление </w:t>
      </w:r>
      <w:proofErr w:type="gramStart"/>
      <w:r w:rsidRPr="00D614D2">
        <w:rPr>
          <w:rFonts w:ascii="Arial" w:eastAsiaTheme="minorEastAsia" w:hAnsi="Arial" w:cs="Arial"/>
          <w:sz w:val="20"/>
          <w:szCs w:val="20"/>
          <w:lang w:eastAsia="ru-RU"/>
        </w:rPr>
        <w:t>контроля за</w:t>
      </w:r>
      <w:proofErr w:type="gramEnd"/>
      <w:r w:rsidRPr="00D614D2">
        <w:rPr>
          <w:rFonts w:ascii="Arial" w:eastAsiaTheme="minorEastAsia" w:hAnsi="Arial" w:cs="Arial"/>
          <w:sz w:val="20"/>
          <w:szCs w:val="20"/>
          <w:lang w:eastAsia="ru-RU"/>
        </w:rPr>
        <w:t xml:space="preserve"> их соблюдением, организация благоустройства территории поселения в соответствии с указанными правилами;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присвоение адресов объектам адресации, изменение, аннулирование адресов, </w:t>
      </w:r>
      <w:r w:rsidRPr="00D614D2">
        <w:rPr>
          <w:rFonts w:ascii="Arial" w:eastAsiaTheme="minorEastAsia" w:hAnsi="Arial" w:cs="Arial"/>
          <w:sz w:val="20"/>
          <w:szCs w:val="20"/>
          <w:lang w:eastAsia="ru-RU"/>
        </w:rP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организация и осуществление мероприятий по работе с детьми и молодежью в поселении;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15) организация ритуальных услуг и содержание мест захоронения;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17) дорожная деятельность в отношении автомобильных дорог местного значения в границах населенных пунктов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614D2" w:rsidRPr="00D614D2" w:rsidRDefault="00D614D2" w:rsidP="00D614D2">
      <w:pPr>
        <w:spacing w:before="100" w:beforeAutospacing="1" w:after="100" w:afterAutospacing="1" w:line="240" w:lineRule="auto"/>
        <w:ind w:firstLine="480"/>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Органы местного самоуправления поселения имеют право </w:t>
      </w:r>
      <w:proofErr w:type="gramStart"/>
      <w:r w:rsidRPr="00D614D2">
        <w:rPr>
          <w:rFonts w:ascii="Arial" w:eastAsiaTheme="minorEastAsia" w:hAnsi="Arial" w:cs="Arial"/>
          <w:sz w:val="20"/>
          <w:szCs w:val="20"/>
          <w:lang w:eastAsia="ru-RU"/>
        </w:rPr>
        <w:t>на</w:t>
      </w:r>
      <w:proofErr w:type="gramEnd"/>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создание музеев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совершение нотариальных действий, предусмотренных законодательством, в случае отсутствия в поселении нотариуса;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участие в осуществлении деятельности по опеке и попечительству;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создание муниципальной пожарной охраны;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создание условий для развития туризма;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оказание поддержки общественным наблюдательным комиссиям, осуществляющим общественный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обеспечением прав человека и содействие лицам, находящимся в местах принудительного содержания;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"kodeks://link/d?nd=9014513"\o"’’О социальной защите инвалидов в Российской Федерации (с изменениями на 18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24.11.1995 N 181-ФЗ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18.07.2019)"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24 ноября 1995 года N 181-ФЗ "О социальной защите инвалидов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11) осуществление мероприятий по защите прав потребителей,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РФ от 07.02.1992 N 2300-1</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01.10.2019)"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Российской Федерации от 7 февраля 1992 года N 2300-I "О защите прав потребителей"</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13) </w:t>
      </w:r>
      <w:r w:rsidRPr="00D614D2">
        <w:rPr>
          <w:rFonts w:ascii="Arial" w:eastAsiaTheme="minorEastAsia" w:hAnsi="Arial" w:cs="Arial"/>
          <w:bCs/>
          <w:sz w:val="20"/>
          <w:szCs w:val="20"/>
          <w:lang w:eastAsia="ru-RU"/>
        </w:rPr>
        <w:t>осуществление деятельности по обращению с животными без владельцев, обитающими на территории поселения</w:t>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14) осуществление мероприятий в сфере профилактики правонарушений,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"kodeks://link/d?nd=420361608"\o"’’Об основах системы профилактики правонарушений в Российской Федерации’’</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23.06.2016 N 182-ФЗ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действует с 22.09.2016"</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23 июня 2016 года N 182-ФЗ "Об основах системы профилактики правонарушений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proofErr w:type="gramStart"/>
      <w:r w:rsidRPr="00D614D2">
        <w:rPr>
          <w:rFonts w:ascii="Arial" w:eastAsiaTheme="minorEastAsia" w:hAnsi="Arial" w:cs="Arial"/>
          <w:color w:val="0000AA"/>
          <w:sz w:val="20"/>
          <w:szCs w:val="20"/>
          <w:u w:val="single"/>
          <w:lang w:eastAsia="ru-RU"/>
        </w:rPr>
        <w:t>статьей 19 Федерального закона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D614D2">
        <w:rPr>
          <w:rFonts w:ascii="Arial" w:eastAsiaTheme="minorEastAsia" w:hAnsi="Arial" w:cs="Arial"/>
          <w:sz w:val="20"/>
          <w:szCs w:val="20"/>
          <w:lang w:eastAsia="ru-RU"/>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 Участие поселения в межмуниципальном сотрудничестве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D614D2">
        <w:rPr>
          <w:rFonts w:ascii="Arial" w:eastAsiaTheme="minorEastAsia" w:hAnsi="Arial" w:cs="Arial"/>
          <w:color w:val="000000" w:themeColor="text1"/>
          <w:sz w:val="20"/>
          <w:szCs w:val="20"/>
          <w:lang w:eastAsia="ru-RU"/>
        </w:rPr>
        <w:fldChar w:fldCharType="begin"/>
      </w:r>
      <w:r w:rsidRPr="00D614D2">
        <w:rPr>
          <w:rFonts w:ascii="Arial" w:eastAsiaTheme="minorEastAsia" w:hAnsi="Arial" w:cs="Arial"/>
          <w:color w:val="000000" w:themeColor="text1"/>
          <w:sz w:val="20"/>
          <w:szCs w:val="20"/>
          <w:lang w:eastAsia="ru-RU"/>
        </w:rPr>
        <w:instrText xml:space="preserve"> HYPERLINK "kodeks://link/d?nd=9003729"\o"’’О местном самоуправлении в Российской Федерации (с изменениями на 3 декабря 2008 года)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instrText>Закон РФ от 06.07.1991 N 1550-1</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color w:val="000000" w:themeColor="text1"/>
          <w:sz w:val="20"/>
          <w:szCs w:val="20"/>
          <w:lang w:eastAsia="ru-RU"/>
        </w:rPr>
        <w:instrText>Статус: недействующий  (действ. с 01.08.1991 по 31.12.2008)"</w:instrText>
      </w:r>
      <w:r w:rsidRPr="00D614D2">
        <w:rPr>
          <w:rFonts w:ascii="Arial" w:eastAsiaTheme="minorEastAsia" w:hAnsi="Arial" w:cs="Arial"/>
          <w:color w:val="000000" w:themeColor="text1"/>
          <w:sz w:val="20"/>
          <w:szCs w:val="20"/>
          <w:lang w:eastAsia="ru-RU"/>
        </w:rPr>
        <w:fldChar w:fldCharType="separate"/>
      </w:r>
      <w:r w:rsidRPr="00D614D2">
        <w:rPr>
          <w:rFonts w:ascii="Arial" w:eastAsiaTheme="minorEastAsia" w:hAnsi="Arial" w:cs="Arial"/>
          <w:color w:val="000000" w:themeColor="text1"/>
          <w:sz w:val="20"/>
          <w:szCs w:val="20"/>
          <w:lang w:eastAsia="ru-RU"/>
        </w:rPr>
        <w:t>о местном самоуправлении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 Взаимоотношения органов местного самоуправления поселения с органами государственной власти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Взаимоотношения органов местного самоуправления поселения с органами </w:t>
      </w:r>
      <w:r w:rsidRPr="00D614D2">
        <w:rPr>
          <w:rFonts w:ascii="Arial" w:eastAsiaTheme="minorEastAsia" w:hAnsi="Arial" w:cs="Arial"/>
          <w:sz w:val="20"/>
          <w:szCs w:val="20"/>
          <w:lang w:eastAsia="ru-RU"/>
        </w:rPr>
        <w:lastRenderedPageBreak/>
        <w:t>государственной власти осуществляется посредством: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заключения договоров (соглашений) между органами местного самоуправления поселения и органами государственной власти;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создания постоянных либо временных координационных, консультативных, совещательных и иных рабочих органов;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законодательной инициативы Совета поселения в Государственном Совете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иных форм взаимодействия, установленных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 Правовое регулирование муниципальной службы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"kodeks://link/d?nd=902030664"\o"’’О муниципальной службе в Российской Федерации (с изменениями на 27 декабря 2018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02.03.2007 N 25-ФЗ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08.01.2019)"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02 марта 2007 года N 25-ФЗ "О муниципальной службе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о муниципальной службе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"kodeks://link/d?nd=545687747"\o"’’Кодекс Республики Татарстан о муниципальной службе (с изменениями на 27 июня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25.06.2013 N 50-ЗРТ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от 25 июня 2013 года N 50-ЗРТ</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proofErr w:type="gramStart"/>
      <w:r w:rsidRPr="00D614D2">
        <w:rPr>
          <w:rFonts w:ascii="Arial" w:eastAsiaTheme="minorEastAsia" w:hAnsi="Arial" w:cs="Arial"/>
          <w:sz w:val="20"/>
          <w:szCs w:val="20"/>
          <w:lang w:eastAsia="ru-RU"/>
        </w:rPr>
        <w:t xml:space="preserve"> ,</w:t>
      </w:r>
      <w:proofErr w:type="gramEnd"/>
      <w:r w:rsidRPr="00D614D2">
        <w:rPr>
          <w:rFonts w:ascii="Arial" w:eastAsiaTheme="minorEastAsia" w:hAnsi="Arial" w:cs="Arial"/>
          <w:sz w:val="20"/>
          <w:szCs w:val="20"/>
          <w:lang w:eastAsia="ru-RU"/>
        </w:rPr>
        <w:t xml:space="preserve"> настоящим Уставом и иными муниципальными правовыми актами поселения.</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10. Непосредственное участие населения в осуществлении местного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местный референдум;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муниципальные выборы;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голосование по отзыву депутата, выборного должностного лица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голосование по вопросам изменения границ поселения, преобразования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сход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правотворческая инициатива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территориальное общественное самоуправление;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публичные слушания, общественные обсуждения;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собрание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конференция граждан (собрание делегатов);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опрос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обращения граждан в органы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13) другие формы, не противоречащие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федеральным </w:t>
      </w:r>
      <w:r w:rsidRPr="00D614D2">
        <w:rPr>
          <w:rFonts w:ascii="Arial" w:eastAsiaTheme="minorEastAsia" w:hAnsi="Arial" w:cs="Arial"/>
          <w:sz w:val="20"/>
          <w:szCs w:val="20"/>
          <w:lang w:eastAsia="ru-RU"/>
        </w:rPr>
        <w:lastRenderedPageBreak/>
        <w:t xml:space="preserve">законам,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Республики Татарстан от 06.11.1992</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Республики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законам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11. Местный референдум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Местный референдум проводится на всей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Решение о проведении местного референдума принимается Советом поселения по инициативе: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граждан, имеющих право на участие в местном референдуме;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Совета поселения и Главы поселения, выдвинутой ими совместно.</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Итоги голосования и принятое на местном референдуме решение подлежат официальному опубликованию (обнародованию).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12. Порядок подготовки и проведения местного референдума регулируется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12.06.2002 N 67-ФЗ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29.05.2019)"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"Об основных гарантиях избирательных прав и права на участие в референдуме граждан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"kodeks://link/d?nd=917014608"\o"’’О местном референдуме (с изменениями на 5 апреля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24.03.2004 N 23-ЗРТ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Республики Татарстан "О местном референдуме"</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lastRenderedPageBreak/>
        <w:t xml:space="preserve">  Статья 12. Муниципальные выборы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highlight w:val="darkGray"/>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12.06.2002 N 67-ФЗ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29.05.2019)"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Федерального закона "Об основных гарантиях избирательных прав и права на участие в референдуме граждан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Решение о назначении выборов депутатов принимается Советом Поселения не ранее чем за 90 дней и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70 дней до дня голосования.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Порядок </w:t>
      </w:r>
      <w:proofErr w:type="gramStart"/>
      <w:r w:rsidRPr="00D614D2">
        <w:rPr>
          <w:rFonts w:ascii="Arial" w:eastAsiaTheme="minorEastAsia" w:hAnsi="Arial" w:cs="Arial"/>
          <w:sz w:val="20"/>
          <w:szCs w:val="20"/>
          <w:lang w:eastAsia="ru-RU"/>
        </w:rPr>
        <w:t>определения результатов выборов депутатов Совета</w:t>
      </w:r>
      <w:proofErr w:type="gramEnd"/>
      <w:r w:rsidRPr="00D614D2">
        <w:rPr>
          <w:rFonts w:ascii="Arial" w:eastAsiaTheme="minorEastAsia" w:hAnsi="Arial" w:cs="Arial"/>
          <w:sz w:val="20"/>
          <w:szCs w:val="20"/>
          <w:lang w:eastAsia="ru-RU"/>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13. Голосование по отзыву депутата Совета поселения, выборного должностного лица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Депутат Совета поселения, выборное должностное лицо местного самоуправления </w:t>
      </w:r>
      <w:r w:rsidRPr="00D614D2">
        <w:rPr>
          <w:rFonts w:ascii="Arial" w:eastAsiaTheme="minorEastAsia" w:hAnsi="Arial" w:cs="Arial"/>
          <w:sz w:val="20"/>
          <w:szCs w:val="20"/>
          <w:lang w:eastAsia="ru-RU"/>
        </w:rPr>
        <w:lastRenderedPageBreak/>
        <w:t>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Республики Татарстан от 06.11.1992</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Республики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D614D2">
        <w:rPr>
          <w:rFonts w:ascii="Arial" w:eastAsiaTheme="minorEastAsia" w:hAnsi="Arial" w:cs="Arial"/>
          <w:sz w:val="20"/>
          <w:szCs w:val="20"/>
          <w:lang w:eastAsia="ru-RU"/>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D614D2">
        <w:rPr>
          <w:rFonts w:ascii="Arial" w:eastAsiaTheme="minorEastAsia" w:hAnsi="Arial" w:cs="Arial"/>
          <w:sz w:val="20"/>
          <w:szCs w:val="20"/>
          <w:lang w:eastAsia="ru-RU"/>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D614D2">
        <w:rPr>
          <w:rFonts w:ascii="Arial" w:eastAsiaTheme="minorEastAsia" w:hAnsi="Arial" w:cs="Arial"/>
          <w:sz w:val="20"/>
          <w:szCs w:val="20"/>
          <w:lang w:eastAsia="ru-RU"/>
        </w:rPr>
        <w:t>подтверждены</w:t>
      </w:r>
      <w:proofErr w:type="gramEnd"/>
      <w:r w:rsidRPr="00D614D2">
        <w:rPr>
          <w:rFonts w:ascii="Arial" w:eastAsiaTheme="minorEastAsia" w:hAnsi="Arial" w:cs="Arial"/>
          <w:sz w:val="20"/>
          <w:szCs w:val="20"/>
          <w:lang w:eastAsia="ru-RU"/>
        </w:rPr>
        <w:t xml:space="preserve"> указанные противоправное решение или действие (бездействие) депутата.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proofErr w:type="gramStart"/>
      <w:r w:rsidRPr="00D614D2">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w:t>
      </w:r>
      <w:proofErr w:type="gramEnd"/>
      <w:r w:rsidRPr="00D614D2">
        <w:rPr>
          <w:rFonts w:ascii="Arial" w:eastAsiaTheme="minorEastAsia" w:hAnsi="Arial" w:cs="Arial"/>
          <w:sz w:val="20"/>
          <w:szCs w:val="20"/>
          <w:lang w:eastAsia="ru-RU"/>
        </w:rPr>
        <w:t xml:space="preserve"> О заседании Совета поселения указанный депутат, выборное должностное лицо местного самоуправления поселения извещается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три дня до его проведения.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Депутат Совета поселения, выборное должностное лицо местного самоуправления поселения</w:t>
      </w:r>
      <w:proofErr w:type="gramStart"/>
      <w:r w:rsidRPr="00D614D2">
        <w:rPr>
          <w:rFonts w:ascii="Arial" w:eastAsiaTheme="minorEastAsia" w:hAnsi="Arial" w:cs="Arial"/>
          <w:sz w:val="20"/>
          <w:szCs w:val="20"/>
          <w:lang w:eastAsia="ru-RU"/>
        </w:rPr>
        <w:t xml:space="preserve"> ,</w:t>
      </w:r>
      <w:proofErr w:type="gramEnd"/>
      <w:r w:rsidRPr="00D614D2">
        <w:rPr>
          <w:rFonts w:ascii="Arial" w:eastAsiaTheme="minorEastAsia" w:hAnsi="Arial" w:cs="Arial"/>
          <w:sz w:val="20"/>
          <w:szCs w:val="20"/>
          <w:lang w:eastAsia="ru-RU"/>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14. Голосование по вопросам изменения границ поселения, преобразования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"kodeks://link/d?nd=917014608"\o"’’О местном референдуме (с изменениями на 5 апреля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24.03.2004 N 23-ЗРТ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Республики Татарстан "О местном референдуме"</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с учетом особенностей,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15. Правотворческая инициатива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целях осуществления правотворческой инициативы население поселения вправе: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создавать инициативные группы по сбору подписей в поддержку выдвижения правотворческой инициативы;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Pr="00D614D2">
        <w:rPr>
          <w:rFonts w:ascii="Arial" w:eastAsiaTheme="minorEastAsia" w:hAnsi="Arial" w:cs="Arial"/>
          <w:sz w:val="20"/>
          <w:szCs w:val="20"/>
          <w:lang w:eastAsia="ru-RU"/>
        </w:rPr>
        <w:lastRenderedPageBreak/>
        <w:t>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16. Территориальное общественное самоуправление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В уставе территориального общественного самоуправления устанавливаются: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территория, на которой оно осуществляется;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цели, задачи, формы и основные направления деятельности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порядок принятия решений;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порядок приобретения имущества, а также порядок пользования и распоряжения указанным имуществом и финансовыми средствами;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порядок прекращения осуществления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установление структуры органов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принятие устава территориального общественного самоуправления, внесение в него изменений и дополнений;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избрание органов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определение основных направлений деятельности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утверждение сметы доходов и расходов территориального общественного самоуправления и отчет</w:t>
      </w:r>
      <w:proofErr w:type="gramStart"/>
      <w:r w:rsidRPr="00D614D2">
        <w:rPr>
          <w:rFonts w:ascii="Arial" w:eastAsiaTheme="minorEastAsia" w:hAnsi="Arial" w:cs="Arial"/>
          <w:sz w:val="20"/>
          <w:szCs w:val="20"/>
          <w:lang w:eastAsia="ru-RU"/>
        </w:rPr>
        <w:t>а о ее</w:t>
      </w:r>
      <w:proofErr w:type="gramEnd"/>
      <w:r w:rsidRPr="00D614D2">
        <w:rPr>
          <w:rFonts w:ascii="Arial" w:eastAsiaTheme="minorEastAsia" w:hAnsi="Arial" w:cs="Arial"/>
          <w:sz w:val="20"/>
          <w:szCs w:val="20"/>
          <w:lang w:eastAsia="ru-RU"/>
        </w:rPr>
        <w:t xml:space="preserve"> исполнении;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рассмотрение и утверждение отчетов о деятельности органов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Органы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представляют интересы населения, проживающего на соответствующей территории;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обеспечивают исполнение решений, принятых на собраниях и конференциях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17. Порядок учреждения территориального общественного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Территориальное общественное самоуправление считается учрежденным с момента </w:t>
      </w:r>
      <w:r w:rsidRPr="00D614D2">
        <w:rPr>
          <w:rFonts w:ascii="Arial" w:eastAsiaTheme="minorEastAsia" w:hAnsi="Arial" w:cs="Arial"/>
          <w:sz w:val="20"/>
          <w:szCs w:val="20"/>
          <w:lang w:eastAsia="ru-RU"/>
        </w:rPr>
        <w:lastRenderedPageBreak/>
        <w:t xml:space="preserve">регистрации устава территориального общественного самоуправления Советом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18. Порядок регистрации устава территориального общественного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два экземпляра устава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Требование о представлении других документов, кроме документов, установленных пунктом 1 настоящей статьи, не допускается.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Уполномоченному представителю выдается расписка в получении документов с указанием перечня и даты их получения.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Основаниями для отказа в регистрации устава территориального общественного самоуправления могут быть:</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противоречие норм устава территориального общественного самоуправления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федеральным законам,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Республики Татарстан от 06.11.1992</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Республики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законам Республики Татарстан, Уставу поселения, иным муниципальным правовым актам;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не соблюдение требования пункта 4 статьи 16 настоящего Устава.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Изменения и дополнения, вносимые в устав территориального общественного </w:t>
      </w:r>
      <w:r w:rsidRPr="00D614D2">
        <w:rPr>
          <w:rFonts w:ascii="Arial" w:eastAsiaTheme="minorEastAsia" w:hAnsi="Arial" w:cs="Arial"/>
          <w:sz w:val="20"/>
          <w:szCs w:val="20"/>
          <w:lang w:eastAsia="ru-RU"/>
        </w:rPr>
        <w:lastRenderedPageBreak/>
        <w:t>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19. Староста сельского населенного пункта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Старостой сельского населенного пункта не может быть назначено лицо:</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w:t>
      </w:r>
      <w:proofErr w:type="gramStart"/>
      <w:r w:rsidRPr="00D614D2">
        <w:rPr>
          <w:rFonts w:ascii="Arial" w:eastAsiaTheme="minorEastAsia" w:hAnsi="Arial" w:cs="Arial"/>
          <w:sz w:val="20"/>
          <w:szCs w:val="20"/>
          <w:lang w:eastAsia="ru-RU"/>
        </w:rPr>
        <w:t>замещающее</w:t>
      </w:r>
      <w:proofErr w:type="gramEnd"/>
      <w:r w:rsidRPr="00D614D2">
        <w:rPr>
          <w:rFonts w:ascii="Arial" w:eastAsiaTheme="minorEastAsia" w:hAnsi="Arial" w:cs="Arial"/>
          <w:sz w:val="20"/>
          <w:szCs w:val="20"/>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признанное</w:t>
      </w:r>
      <w:proofErr w:type="gramEnd"/>
      <w:r w:rsidRPr="00D614D2">
        <w:rPr>
          <w:rFonts w:ascii="Arial" w:eastAsiaTheme="minorEastAsia" w:hAnsi="Arial" w:cs="Arial"/>
          <w:sz w:val="20"/>
          <w:szCs w:val="20"/>
          <w:lang w:eastAsia="ru-RU"/>
        </w:rPr>
        <w:t xml:space="preserve"> судом недееспособным или ограниченно дееспособным;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имеющее</w:t>
      </w:r>
      <w:proofErr w:type="gramEnd"/>
      <w:r w:rsidRPr="00D614D2">
        <w:rPr>
          <w:rFonts w:ascii="Arial" w:eastAsiaTheme="minorEastAsia" w:hAnsi="Arial" w:cs="Arial"/>
          <w:sz w:val="20"/>
          <w:szCs w:val="20"/>
          <w:lang w:eastAsia="ru-RU"/>
        </w:rPr>
        <w:t xml:space="preserve"> непогашенную или неснятую судимость.</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Староста сельского населенного пункта для решения возложенных на него задач:</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20. Публичные слушания, общественные обсуждения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Публичные слушания проводятся по инициативе населения, Совета поселения или Главы </w:t>
      </w:r>
      <w:r w:rsidRPr="00D614D2">
        <w:rPr>
          <w:rFonts w:ascii="Arial" w:eastAsiaTheme="minorEastAsia" w:hAnsi="Arial" w:cs="Arial"/>
          <w:sz w:val="20"/>
          <w:szCs w:val="20"/>
          <w:lang w:eastAsia="ru-RU"/>
        </w:rPr>
        <w:lastRenderedPageBreak/>
        <w:t>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На публичные слушания должны выноситься: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проект бюджета поселения и отчет о его исполнении;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прое</w:t>
      </w:r>
      <w:proofErr w:type="gramStart"/>
      <w:r w:rsidRPr="00D614D2">
        <w:rPr>
          <w:rFonts w:ascii="Arial" w:eastAsiaTheme="minorEastAsia" w:hAnsi="Arial" w:cs="Arial"/>
          <w:sz w:val="20"/>
          <w:szCs w:val="20"/>
          <w:lang w:eastAsia="ru-RU"/>
        </w:rPr>
        <w:t>кт стр</w:t>
      </w:r>
      <w:proofErr w:type="gramEnd"/>
      <w:r w:rsidRPr="00D614D2">
        <w:rPr>
          <w:rFonts w:ascii="Arial" w:eastAsiaTheme="minorEastAsia" w:hAnsi="Arial" w:cs="Arial"/>
          <w:sz w:val="20"/>
          <w:szCs w:val="20"/>
          <w:lang w:eastAsia="ru-RU"/>
        </w:rPr>
        <w:t>атегии социально-экономического развития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вопросы о преобразовании поселения, за исключением случаев, если в соответствии </w:t>
      </w:r>
      <w:proofErr w:type="gramStart"/>
      <w:r w:rsidRPr="00D614D2">
        <w:rPr>
          <w:rFonts w:ascii="Arial" w:eastAsiaTheme="minorEastAsia" w:hAnsi="Arial" w:cs="Arial"/>
          <w:sz w:val="20"/>
          <w:szCs w:val="20"/>
          <w:lang w:eastAsia="ru-RU"/>
        </w:rPr>
        <w:t>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13 Федерального закона от 06.10.2003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7. Публичные слушания проводятся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w:t>
      </w:r>
      <w:proofErr w:type="gramStart"/>
      <w:r w:rsidRPr="00D614D2">
        <w:rPr>
          <w:rFonts w:ascii="Arial" w:eastAsiaTheme="minorEastAsia" w:hAnsi="Arial" w:cs="Arial"/>
          <w:sz w:val="20"/>
          <w:szCs w:val="20"/>
          <w:lang w:eastAsia="ru-RU"/>
        </w:rPr>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FF0000"/>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11. </w:t>
      </w:r>
      <w:proofErr w:type="gramStart"/>
      <w:r w:rsidRPr="00D614D2">
        <w:rPr>
          <w:rFonts w:ascii="Arial" w:eastAsiaTheme="minorEastAsia" w:hAnsi="Arial" w:cs="Arial"/>
          <w:sz w:val="20"/>
          <w:szCs w:val="20"/>
          <w:lang w:eastAsia="ru-RU"/>
        </w:rPr>
        <w:t xml:space="preserve">По проектам генеральных планов, проектам правил землепользования и застройки, </w:t>
      </w:r>
      <w:r w:rsidRPr="00D614D2">
        <w:rPr>
          <w:rFonts w:ascii="Arial" w:eastAsiaTheme="minorEastAsia" w:hAnsi="Arial" w:cs="Arial"/>
          <w:sz w:val="20"/>
          <w:szCs w:val="20"/>
          <w:lang w:eastAsia="ru-RU"/>
        </w:rPr>
        <w:lastRenderedPageBreak/>
        <w:t>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614D2">
        <w:rPr>
          <w:rFonts w:ascii="Arial" w:eastAsiaTheme="minorEastAsia" w:hAnsi="Arial" w:cs="Arial"/>
          <w:sz w:val="20"/>
          <w:szCs w:val="20"/>
          <w:lang w:eastAsia="ru-RU"/>
        </w:rPr>
        <w:t xml:space="preserve"> </w:t>
      </w:r>
      <w:proofErr w:type="gramStart"/>
      <w:r w:rsidRPr="00D614D2">
        <w:rPr>
          <w:rFonts w:ascii="Arial" w:eastAsiaTheme="minorEastAsia" w:hAnsi="Arial" w:cs="Arial"/>
          <w:sz w:val="20"/>
          <w:szCs w:val="20"/>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21. Собрание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D614D2">
        <w:rPr>
          <w:rFonts w:ascii="Arial" w:eastAsiaTheme="minorEastAsia" w:hAnsi="Arial" w:cs="Arial"/>
          <w:sz w:val="20"/>
          <w:szCs w:val="20"/>
          <w:lang w:eastAsia="ru-RU"/>
        </w:rPr>
        <w:t>на части территории</w:t>
      </w:r>
      <w:proofErr w:type="gramEnd"/>
      <w:r w:rsidRPr="00D614D2">
        <w:rPr>
          <w:rFonts w:ascii="Arial" w:eastAsiaTheme="minorEastAsia" w:hAnsi="Arial" w:cs="Arial"/>
          <w:sz w:val="20"/>
          <w:szCs w:val="20"/>
          <w:lang w:eastAsia="ru-RU"/>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Совет поселения рассматривает внесенное предложение о проведении собрания граждан на своем ближайшем заседании.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Совет поселения не вправе отказать в проведении собрания граждан по мотивам его нецелесообразности.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Подготовку и проведение собрания граждан обеспечивает Исполнительный комитет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Решения собрания принимаются большинством голосов граждан, присутствующих на собрании.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Итоги собрания граждан подлежат официальному опубликованию (обнародованию).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22. Конференция граждан (собрание делегатов)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Конференция граждан (собрание делегатов) осуществляет полномочия собрания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Итоги конференции граждан (собрания делегатов) подлежат официальному </w:t>
      </w:r>
      <w:r w:rsidRPr="00D614D2">
        <w:rPr>
          <w:rFonts w:ascii="Arial" w:eastAsiaTheme="minorEastAsia" w:hAnsi="Arial" w:cs="Arial"/>
          <w:sz w:val="20"/>
          <w:szCs w:val="20"/>
          <w:lang w:eastAsia="ru-RU"/>
        </w:rPr>
        <w:lastRenderedPageBreak/>
        <w:t xml:space="preserve">опубликованию (обнародованию).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23. Опрос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Опрос граждан проводится на всей территории или </w:t>
      </w:r>
      <w:proofErr w:type="gramStart"/>
      <w:r w:rsidRPr="00D614D2">
        <w:rPr>
          <w:rFonts w:ascii="Arial" w:eastAsiaTheme="minorEastAsia" w:hAnsi="Arial" w:cs="Arial"/>
          <w:sz w:val="20"/>
          <w:szCs w:val="20"/>
          <w:lang w:eastAsia="ru-RU"/>
        </w:rPr>
        <w:t>на части территории</w:t>
      </w:r>
      <w:proofErr w:type="gramEnd"/>
      <w:r w:rsidRPr="00D614D2">
        <w:rPr>
          <w:rFonts w:ascii="Arial" w:eastAsiaTheme="minorEastAsia" w:hAnsi="Arial" w:cs="Arial"/>
          <w:sz w:val="20"/>
          <w:szCs w:val="20"/>
          <w:lang w:eastAsia="ru-RU"/>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Результаты опроса носят рекомендательный характер.</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 опросе граждан имеют право участвовать население поселения, </w:t>
      </w:r>
      <w:proofErr w:type="gramStart"/>
      <w:r w:rsidRPr="00D614D2">
        <w:rPr>
          <w:rFonts w:ascii="Arial" w:eastAsiaTheme="minorEastAsia" w:hAnsi="Arial" w:cs="Arial"/>
          <w:sz w:val="20"/>
          <w:szCs w:val="20"/>
          <w:lang w:eastAsia="ru-RU"/>
        </w:rPr>
        <w:t>обладающие</w:t>
      </w:r>
      <w:proofErr w:type="gramEnd"/>
      <w:r w:rsidRPr="00D614D2">
        <w:rPr>
          <w:rFonts w:ascii="Arial" w:eastAsiaTheme="minorEastAsia" w:hAnsi="Arial" w:cs="Arial"/>
          <w:sz w:val="20"/>
          <w:szCs w:val="20"/>
          <w:lang w:eastAsia="ru-RU"/>
        </w:rPr>
        <w:t xml:space="preserve"> избирательным правом.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Опрос граждан проводится по инициативе: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Совета поселения или Главы поселения - по вопросам местного значения;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дата и сроки проведения опроса;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2) формулировка вопроса (вопросов), предлагаемого (предлагаемых) при проведении опроса;</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методика проведения опроса;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форма опросного листа;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минимальная численность населения поселения, участвующих в опросе.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Граждане поселения должны быть проинформированы о проведении опроса граждан не менее чем за 10 дней до его проведения.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Финансирование мероприятий, связанных с подготовкой и проведением опроса граждан, осуществляется: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за счет средств бюджета поселения - при проведении опроса по инициативе органов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24. Сход граждан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Сход граждан проводится в случаях,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 xml:space="preserve">Федеральным законом "Об общих </w:t>
      </w:r>
      <w:r w:rsidRPr="00D614D2">
        <w:rPr>
          <w:rFonts w:ascii="Arial" w:eastAsiaTheme="minorEastAsia" w:hAnsi="Arial" w:cs="Arial"/>
          <w:color w:val="0000AA"/>
          <w:sz w:val="20"/>
          <w:szCs w:val="20"/>
          <w:u w:val="single"/>
          <w:lang w:eastAsia="ru-RU"/>
        </w:rPr>
        <w:lastRenderedPageBreak/>
        <w:t>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муниципальным нормативным правовым актом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В случаях,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25.1 Федерального закона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сход граждан может проводиться: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в населенном пункте по вопросу изменения границ поселения в </w:t>
      </w:r>
      <w:proofErr w:type="gramStart"/>
      <w:r w:rsidRPr="00D614D2">
        <w:rPr>
          <w:rFonts w:ascii="Arial" w:eastAsiaTheme="minorEastAsia" w:hAnsi="Arial" w:cs="Arial"/>
          <w:sz w:val="20"/>
          <w:szCs w:val="20"/>
          <w:lang w:eastAsia="ru-RU"/>
        </w:rPr>
        <w:t>состав</w:t>
      </w:r>
      <w:proofErr w:type="gramEnd"/>
      <w:r w:rsidRPr="00D614D2">
        <w:rPr>
          <w:rFonts w:ascii="Arial" w:eastAsiaTheme="minorEastAsia" w:hAnsi="Arial" w:cs="Arial"/>
          <w:sz w:val="20"/>
          <w:szCs w:val="20"/>
          <w:lang w:eastAsia="ru-RU"/>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D614D2">
        <w:rPr>
          <w:rFonts w:ascii="Arial" w:eastAsiaTheme="minorEastAsia" w:hAnsi="Arial" w:cs="Arial"/>
          <w:sz w:val="20"/>
          <w:szCs w:val="20"/>
          <w:lang w:eastAsia="ru-RU"/>
        </w:rPr>
        <w:t>ознакамливаются</w:t>
      </w:r>
      <w:proofErr w:type="spellEnd"/>
      <w:r w:rsidRPr="00D614D2">
        <w:rPr>
          <w:rFonts w:ascii="Arial" w:eastAsiaTheme="minorEastAsia" w:hAnsi="Arial" w:cs="Arial"/>
          <w:sz w:val="20"/>
          <w:szCs w:val="20"/>
          <w:lang w:eastAsia="ru-RU"/>
        </w:rPr>
        <w:t xml:space="preserve"> с проектом муниципального правового акта и материалами по вопросам, выносимым на решение схода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spacing w:before="100" w:beforeAutospacing="1" w:after="240" w:line="240" w:lineRule="auto"/>
        <w:ind w:firstLine="480"/>
        <w:rPr>
          <w:rFonts w:ascii="Arial" w:hAnsi="Arial" w:cs="Arial"/>
          <w:sz w:val="20"/>
          <w:szCs w:val="20"/>
          <w:lang w:eastAsia="ru-RU"/>
        </w:rPr>
      </w:pPr>
      <w:r w:rsidRPr="00D614D2">
        <w:rPr>
          <w:rFonts w:ascii="Arial" w:eastAsiaTheme="minorEastAsia" w:hAnsi="Arial" w:cs="Arial"/>
          <w:sz w:val="20"/>
          <w:szCs w:val="20"/>
          <w:lang w:eastAsia="ru-RU"/>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D614D2">
        <w:rPr>
          <w:rFonts w:ascii="Arial" w:eastAsiaTheme="minorEastAsia" w:hAnsi="Arial" w:cs="Arial"/>
          <w:b/>
          <w:bCs/>
          <w:sz w:val="20"/>
          <w:szCs w:val="20"/>
          <w:lang w:eastAsia="ru-RU"/>
        </w:rPr>
        <w:t xml:space="preserve"> </w:t>
      </w:r>
    </w:p>
    <w:p w:rsidR="00D614D2" w:rsidRPr="00D614D2" w:rsidRDefault="00D614D2" w:rsidP="00D614D2">
      <w:pPr>
        <w:spacing w:before="100" w:beforeAutospacing="1" w:after="100" w:afterAutospacing="1" w:line="240" w:lineRule="auto"/>
        <w:ind w:firstLine="480"/>
        <w:jc w:val="both"/>
        <w:rPr>
          <w:rFonts w:ascii="Arial" w:hAnsi="Arial" w:cs="Arial"/>
          <w:sz w:val="20"/>
          <w:szCs w:val="20"/>
          <w:lang w:eastAsia="ru-RU"/>
        </w:rPr>
      </w:pPr>
      <w:r w:rsidRPr="00D614D2">
        <w:rPr>
          <w:rFonts w:ascii="Arial" w:hAnsi="Arial" w:cs="Arial"/>
          <w:sz w:val="20"/>
          <w:szCs w:val="20"/>
          <w:lang w:eastAsia="ru-RU"/>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D614D2">
        <w:rPr>
          <w:rFonts w:ascii="Arial" w:hAnsi="Arial" w:cs="Arial"/>
          <w:sz w:val="20"/>
          <w:szCs w:val="20"/>
          <w:lang w:eastAsia="ru-RU"/>
        </w:rPr>
        <w:t>,</w:t>
      </w:r>
      <w:proofErr w:type="gramEnd"/>
      <w:r w:rsidRPr="00D614D2">
        <w:rPr>
          <w:rFonts w:ascii="Arial" w:hAnsi="Arial" w:cs="Arial"/>
          <w:sz w:val="20"/>
          <w:szCs w:val="20"/>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25. Обращения граждан в органы местного самоуправления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1. Граждане имеют право на индивидуальные и коллективные обращения в органы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Обращения граждан подлежат рассмотрению в порядке и сроки, установленные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"kodeks://link/d?nd=901978846"\o"’’О порядке рассмотрения обращений граждан Российской Федерации (с изменениями на 27 декабря 2018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02.05.2006 N 59-ФЗ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08.01.2019)"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02 мая 2006 года N 59-ФЗ "О порядке рассмотрения обращений граждан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"kodeks://link/d?nd=422403369"\o"’’Об обращениях граждан в Республике Татарстан (с изменениями на 1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12.05.2003 N 16-ЗРТ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Республики Татарстан от 12 мая 2003 года N 16-ЗРТ "Об обращениях граждан в Республике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федеральным законам,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"kodeks://link/d?nd=917001793"\o"’’Конституция Республики Татарстан  (с изменениями на 22 июня 2012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Республики Татарстан от 06.11.1992</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Республики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законам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III. СОВЕТ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27. Совет поселения - представительный орган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Официальное наименование Совета поселения - Совет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Срок полномочий Совета поселения - 5 лет.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Совет поселения </w:t>
      </w:r>
      <w:proofErr w:type="gramStart"/>
      <w:r w:rsidRPr="00D614D2">
        <w:rPr>
          <w:rFonts w:ascii="Arial" w:eastAsiaTheme="minorEastAsia" w:hAnsi="Arial" w:cs="Arial"/>
          <w:sz w:val="20"/>
          <w:szCs w:val="20"/>
          <w:lang w:eastAsia="ru-RU"/>
        </w:rPr>
        <w:t>подотчетен</w:t>
      </w:r>
      <w:proofErr w:type="gramEnd"/>
      <w:r w:rsidRPr="00D614D2">
        <w:rPr>
          <w:rFonts w:ascii="Arial" w:eastAsiaTheme="minorEastAsia" w:hAnsi="Arial" w:cs="Arial"/>
          <w:sz w:val="20"/>
          <w:szCs w:val="20"/>
          <w:lang w:eastAsia="ru-RU"/>
        </w:rPr>
        <w:t xml:space="preserve"> и подконтролен жителям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Совет поселения имеет печать, бланки со своим наименованием.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28. Состав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Совет Поселения состоит из 10 депутатов, избираемых на муниципальных выборах по одномандатным избирательным округам.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29. Статус депутата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Полномочия депутата Совета поселения начинаются со дня его избрания и прекращаются со дня </w:t>
      </w:r>
      <w:proofErr w:type="gramStart"/>
      <w:r w:rsidRPr="00D614D2">
        <w:rPr>
          <w:rFonts w:ascii="Arial" w:eastAsiaTheme="minorEastAsia" w:hAnsi="Arial" w:cs="Arial"/>
          <w:sz w:val="20"/>
          <w:szCs w:val="20"/>
          <w:lang w:eastAsia="ru-RU"/>
        </w:rPr>
        <w:t>начала работы Совета Поселения нового созыва</w:t>
      </w:r>
      <w:proofErr w:type="gramEnd"/>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Ограничения, связанные со статусом депутата Совета поселения, устанавливаются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при угрозе возникновения конфликта интересо</w:t>
      </w:r>
      <w:proofErr w:type="gramStart"/>
      <w:r w:rsidRPr="00D614D2">
        <w:rPr>
          <w:rFonts w:ascii="Arial" w:eastAsiaTheme="minorEastAsia" w:hAnsi="Arial" w:cs="Arial"/>
          <w:sz w:val="20"/>
          <w:szCs w:val="20"/>
          <w:lang w:eastAsia="ru-RU"/>
        </w:rPr>
        <w:t>в-</w:t>
      </w:r>
      <w:proofErr w:type="gramEnd"/>
      <w:r w:rsidRPr="00D614D2">
        <w:rPr>
          <w:rFonts w:ascii="Arial" w:eastAsiaTheme="minorEastAsia" w:hAnsi="Arial" w:cs="Arial"/>
          <w:sz w:val="20"/>
          <w:szCs w:val="20"/>
          <w:lang w:eastAsia="ru-RU"/>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соблюдать установленные в Совете поселения правила публичных выступлений;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hAnsi="Arial" w:cs="Arial"/>
          <w:color w:val="212121"/>
          <w:sz w:val="20"/>
          <w:szCs w:val="20"/>
          <w:lang w:eastAsia="ru-RU"/>
        </w:rPr>
      </w:pPr>
      <w:r w:rsidRPr="00D614D2">
        <w:rPr>
          <w:rFonts w:ascii="Arial" w:eastAsiaTheme="minorEastAsia" w:hAnsi="Arial" w:cs="Arial"/>
          <w:sz w:val="20"/>
          <w:szCs w:val="20"/>
          <w:lang w:eastAsia="ru-RU"/>
        </w:rPr>
        <w:t xml:space="preserve">6. </w:t>
      </w:r>
      <w:r w:rsidRPr="00D614D2">
        <w:rPr>
          <w:rFonts w:ascii="Arial" w:hAnsi="Arial" w:cs="Arial"/>
          <w:color w:val="000000"/>
          <w:sz w:val="20"/>
          <w:szCs w:val="20"/>
          <w:shd w:val="clear" w:color="auto" w:fill="FFFFFF"/>
          <w:lang w:eastAsia="ru-RU"/>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D614D2">
        <w:rPr>
          <w:rFonts w:ascii="Arial" w:hAnsi="Arial" w:cs="Arial"/>
          <w:color w:val="551A8B"/>
          <w:sz w:val="20"/>
          <w:szCs w:val="20"/>
          <w:lang w:eastAsia="ru-RU"/>
        </w:rPr>
        <w:t>Федеральным законом от 25 декабря 2008 года N 273-ФЗ "О противодействии коррупции"</w:t>
      </w:r>
      <w:r w:rsidRPr="00D614D2">
        <w:rPr>
          <w:rFonts w:ascii="Arial" w:hAnsi="Arial" w:cs="Arial"/>
          <w:color w:val="000000"/>
          <w:sz w:val="20"/>
          <w:szCs w:val="20"/>
          <w:shd w:val="clear" w:color="auto" w:fill="FFFFFF"/>
          <w:lang w:eastAsia="ru-RU"/>
        </w:rPr>
        <w:t xml:space="preserve"> и другими федеральными законами. </w:t>
      </w:r>
      <w:proofErr w:type="gramStart"/>
      <w:r w:rsidRPr="00D614D2">
        <w:rPr>
          <w:rFonts w:ascii="Arial" w:hAnsi="Arial" w:cs="Arial"/>
          <w:color w:val="000000"/>
          <w:sz w:val="20"/>
          <w:szCs w:val="20"/>
          <w:shd w:val="clear" w:color="auto" w:fill="FFFFFF"/>
          <w:lang w:eastAsia="ru-RU"/>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D614D2">
        <w:rPr>
          <w:rFonts w:ascii="Arial" w:hAnsi="Arial" w:cs="Arial"/>
          <w:color w:val="551A8B"/>
          <w:sz w:val="20"/>
          <w:szCs w:val="20"/>
          <w:lang w:eastAsia="ru-RU"/>
        </w:rPr>
        <w:t>Федеральным законом от 25 декабря 2008 года N 273-ФЗ "О противодействии коррупции"</w:t>
      </w:r>
      <w:r w:rsidRPr="00D614D2">
        <w:rPr>
          <w:rFonts w:ascii="Arial" w:hAnsi="Arial" w:cs="Arial"/>
          <w:color w:val="000000"/>
          <w:sz w:val="20"/>
          <w:szCs w:val="20"/>
          <w:shd w:val="clear" w:color="auto" w:fill="FFFFFF"/>
          <w:lang w:eastAsia="ru-RU"/>
        </w:rPr>
        <w:t>, </w:t>
      </w:r>
      <w:r w:rsidRPr="00D614D2">
        <w:rPr>
          <w:rFonts w:ascii="Arial" w:hAnsi="Arial" w:cs="Arial"/>
          <w:color w:val="551A8B"/>
          <w:sz w:val="20"/>
          <w:szCs w:val="20"/>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614D2">
        <w:rPr>
          <w:rFonts w:ascii="Arial" w:hAnsi="Arial" w:cs="Arial"/>
          <w:color w:val="000000"/>
          <w:sz w:val="20"/>
          <w:szCs w:val="20"/>
          <w:shd w:val="clear" w:color="auto" w:fill="FFFFFF"/>
          <w:lang w:eastAsia="ru-RU"/>
        </w:rPr>
        <w:t>, </w:t>
      </w:r>
      <w:r w:rsidRPr="00D614D2">
        <w:rPr>
          <w:rFonts w:ascii="Arial" w:hAnsi="Arial" w:cs="Arial"/>
          <w:color w:val="551A8B"/>
          <w:sz w:val="20"/>
          <w:szCs w:val="20"/>
          <w:lang w:eastAsia="ru-RU"/>
        </w:rPr>
        <w:t>Федеральным законом от</w:t>
      </w:r>
      <w:proofErr w:type="gramEnd"/>
      <w:r w:rsidRPr="00D614D2">
        <w:rPr>
          <w:rFonts w:ascii="Arial" w:hAnsi="Arial" w:cs="Arial"/>
          <w:color w:val="551A8B"/>
          <w:sz w:val="20"/>
          <w:szCs w:val="20"/>
          <w:lang w:eastAsia="ru-RU"/>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614D2">
        <w:rPr>
          <w:rFonts w:ascii="Arial" w:hAnsi="Arial" w:cs="Arial"/>
          <w:color w:val="000000"/>
          <w:sz w:val="20"/>
          <w:szCs w:val="20"/>
          <w:shd w:val="clear" w:color="auto" w:fill="FFFFFF"/>
          <w:lang w:eastAsia="ru-RU"/>
        </w:rPr>
        <w:t>, если иное не предусмотрено настоящим Федеральным законом</w:t>
      </w:r>
      <w:proofErr w:type="gramStart"/>
      <w:r w:rsidRPr="00D614D2">
        <w:rPr>
          <w:rFonts w:ascii="Arial" w:hAnsi="Arial" w:cs="Arial"/>
          <w:color w:val="000000"/>
          <w:sz w:val="20"/>
          <w:szCs w:val="20"/>
          <w:shd w:val="clear" w:color="auto" w:fill="FFFFFF"/>
          <w:lang w:eastAsia="ru-RU"/>
        </w:rPr>
        <w:t>.";</w:t>
      </w:r>
      <w:proofErr w:type="gramEnd"/>
    </w:p>
    <w:p w:rsidR="00D614D2" w:rsidRPr="00D614D2" w:rsidRDefault="00D614D2" w:rsidP="00D614D2">
      <w:pPr>
        <w:shd w:val="clear" w:color="auto" w:fill="FFFFFF"/>
        <w:spacing w:after="0" w:line="240" w:lineRule="auto"/>
        <w:ind w:firstLine="720"/>
        <w:jc w:val="both"/>
        <w:rPr>
          <w:rFonts w:ascii="Arial" w:eastAsiaTheme="minorEastAsia" w:hAnsi="Arial" w:cs="Arial"/>
          <w:b/>
          <w:sz w:val="20"/>
          <w:szCs w:val="20"/>
          <w:lang w:eastAsia="ru-RU"/>
        </w:rPr>
      </w:pPr>
      <w:r w:rsidRPr="00D614D2">
        <w:rPr>
          <w:rFonts w:ascii="Times New Roman" w:hAnsi="Times New Roman"/>
          <w:color w:val="000000"/>
          <w:sz w:val="20"/>
          <w:szCs w:val="20"/>
          <w:shd w:val="clear" w:color="auto" w:fill="FFFFFF"/>
          <w:lang w:eastAsia="ru-RU"/>
        </w:rPr>
        <w:t>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Проверка достоверности и полноты сведений о доходах, расходах, об имуществе и </w:t>
      </w:r>
      <w:r w:rsidRPr="00D614D2">
        <w:rPr>
          <w:rFonts w:ascii="Arial" w:eastAsiaTheme="minorEastAsia" w:hAnsi="Arial" w:cs="Arial"/>
          <w:sz w:val="20"/>
          <w:szCs w:val="20"/>
          <w:lang w:eastAsia="ru-RU"/>
        </w:rPr>
        <w:lastRenderedPageBreak/>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25.12.2008 N 273-ФЗ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03.12.2012 N 230-ФЗ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03.09.2018)"</w:instrText>
      </w:r>
      <w:r w:rsidRPr="00D614D2">
        <w:rPr>
          <w:rFonts w:ascii="Arial" w:eastAsiaTheme="minorEastAsia" w:hAnsi="Arial" w:cs="Arial"/>
          <w:sz w:val="20"/>
          <w:szCs w:val="20"/>
          <w:lang w:eastAsia="ru-RU"/>
        </w:rPr>
        <w:fldChar w:fldCharType="separate"/>
      </w:r>
      <w:proofErr w:type="gramStart"/>
      <w:r w:rsidRPr="00D614D2">
        <w:rPr>
          <w:rFonts w:ascii="Arial" w:eastAsiaTheme="minorEastAsia" w:hAnsi="Arial" w:cs="Arial"/>
          <w:color w:val="0000AA"/>
          <w:sz w:val="20"/>
          <w:szCs w:val="20"/>
          <w:u w:val="single"/>
          <w:lang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D614D2">
        <w:rPr>
          <w:rFonts w:ascii="Arial" w:eastAsiaTheme="minorEastAsia" w:hAnsi="Arial" w:cs="Arial"/>
          <w:sz w:val="20"/>
          <w:szCs w:val="20"/>
          <w:lang w:eastAsia="ru-RU"/>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w:t>
      </w:r>
      <w:proofErr w:type="gramStart"/>
      <w:r w:rsidRPr="00D614D2">
        <w:rPr>
          <w:rFonts w:ascii="Arial" w:eastAsiaTheme="minorEastAsia" w:hAnsi="Arial" w:cs="Arial"/>
          <w:sz w:val="20"/>
          <w:szCs w:val="20"/>
          <w:lang w:eastAsia="ru-RU"/>
        </w:rPr>
        <w:t xml:space="preserve">Встречи депутата с избирателями проводятся в помещениях, специально отведенных местах, а также на </w:t>
      </w:r>
      <w:proofErr w:type="spellStart"/>
      <w:r w:rsidRPr="00D614D2">
        <w:rPr>
          <w:rFonts w:ascii="Arial" w:eastAsiaTheme="minorEastAsia" w:hAnsi="Arial" w:cs="Arial"/>
          <w:sz w:val="20"/>
          <w:szCs w:val="20"/>
          <w:lang w:eastAsia="ru-RU"/>
        </w:rPr>
        <w:t>внутридворовых</w:t>
      </w:r>
      <w:proofErr w:type="spellEnd"/>
      <w:r w:rsidRPr="00D614D2">
        <w:rPr>
          <w:rFonts w:ascii="Arial" w:eastAsiaTheme="minorEastAsia" w:hAnsi="Arial" w:cs="Arial"/>
          <w:sz w:val="20"/>
          <w:szCs w:val="20"/>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D614D2">
        <w:rPr>
          <w:rFonts w:ascii="Arial" w:eastAsiaTheme="minorEastAsia" w:hAnsi="Arial" w:cs="Arial"/>
          <w:sz w:val="20"/>
          <w:szCs w:val="20"/>
          <w:lang w:eastAsia="ru-RU"/>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Лицу, замещающему муниципальную должность на постоянной основе, гарантируются: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условия работы, обеспечивающие исполнение должностных полномочий, в соответствии с муниципальными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w:t>
      </w:r>
      <w:r w:rsidRPr="00D614D2">
        <w:rPr>
          <w:rFonts w:ascii="Arial" w:eastAsiaTheme="minorEastAsia" w:hAnsi="Arial" w:cs="Arial"/>
          <w:sz w:val="20"/>
          <w:szCs w:val="20"/>
          <w:lang w:eastAsia="ru-RU"/>
        </w:rPr>
        <w:lastRenderedPageBreak/>
        <w:t>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право на беспрепятственный доступ к правовым актам, принятым органами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право на своевременное и в полном объеме получение денежного вознаграждения;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возмещение расходов, связанных со служебными командировками;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Гарантии осуществления полномочий лицам, замещающим муниципальные должности, финансируются за счет средств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31. Взаимоотношение депутата Совета поселения с избирателями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Депутат Совета поселения ответствен перед избирателями и им подотчетен.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w:t>
      </w:r>
      <w:r w:rsidRPr="00D614D2">
        <w:rPr>
          <w:rFonts w:ascii="Arial" w:eastAsiaTheme="minorEastAsia" w:hAnsi="Arial" w:cs="Arial"/>
          <w:sz w:val="20"/>
          <w:szCs w:val="20"/>
          <w:lang w:eastAsia="ru-RU"/>
        </w:rPr>
        <w:lastRenderedPageBreak/>
        <w:t>одного раза в месяц проводит прием избирателей.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w:t>
      </w:r>
      <w:proofErr w:type="gramStart"/>
      <w:r w:rsidRPr="00D614D2">
        <w:rPr>
          <w:rFonts w:ascii="Arial" w:eastAsiaTheme="minorEastAsia" w:hAnsi="Arial" w:cs="Arial"/>
          <w:sz w:val="20"/>
          <w:szCs w:val="20"/>
          <w:lang w:eastAsia="ru-RU"/>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32. Организация работы вновь избранного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Первое после выборов заседание Совета поселения до избрания нового Главы поселения открывает и ведет старейший по возрасту депутат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33. Компетенция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компетенции Совета поселения находятся: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принятие устава поселения и внесение в него изменений и дополнений;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установление общеобязательных правил на территории поселения в соответствии с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утверждение бюджета поселения и отчета о его исполнении;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утверждение стратегии социально-экономического развития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выдвижение инициативы об изменении границ поселения, преобразовании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назначение выборов депутатов Совета поселения и утверждение схемы избирательных округов по выборам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назначение местного референдума;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избрание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избрание заместителя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12) избрание представителя поселения из числа депутатов Совета поселения в Совет муниципального района;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назначение членов Избирательной комиссии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15) реализация права законодательной инициативы в Государственном Совете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16) определение порядка управления и распоряжения имуществом, находящимся в муниципальной собственности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18) определение порядка участия поселения в организациях межмуниципального сотрудничества;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20) формирование Ревизионной комиссии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21) принятие решения об удалении главы поселения в отставку;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22)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23) утверждение правил благоустройства и содержания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24) </w:t>
      </w:r>
      <w:r w:rsidRPr="00D614D2">
        <w:rPr>
          <w:rFonts w:ascii="Arial" w:eastAsiaTheme="minorEastAsia" w:hAnsi="Arial" w:cs="Arial"/>
          <w:color w:val="000000" w:themeColor="text1"/>
          <w:sz w:val="20"/>
          <w:szCs w:val="20"/>
          <w:shd w:val="clear" w:color="auto" w:fill="FFFFFF"/>
          <w:lang w:eastAsia="ru-RU"/>
        </w:rPr>
        <w:t>принятие в соответствии с гражданским </w:t>
      </w:r>
      <w:hyperlink r:id="rId11" w:anchor="dst11034" w:history="1">
        <w:r w:rsidRPr="00D614D2">
          <w:rPr>
            <w:rFonts w:ascii="Arial" w:eastAsiaTheme="minorEastAsia" w:hAnsi="Arial"/>
            <w:color w:val="000000" w:themeColor="text1"/>
            <w:sz w:val="20"/>
            <w:szCs w:val="20"/>
            <w:u w:val="single"/>
            <w:shd w:val="clear" w:color="auto" w:fill="FFFFFF"/>
            <w:lang w:eastAsia="ru-RU"/>
          </w:rPr>
          <w:t>законодательством</w:t>
        </w:r>
      </w:hyperlink>
      <w:r w:rsidRPr="00D614D2">
        <w:rPr>
          <w:rFonts w:ascii="Arial" w:eastAsiaTheme="minorEastAsia" w:hAnsi="Arial" w:cs="Arial"/>
          <w:color w:val="000000" w:themeColor="text1"/>
          <w:sz w:val="20"/>
          <w:szCs w:val="20"/>
          <w:shd w:val="clear" w:color="auto" w:fill="FFFFFF"/>
          <w:lang w:eastAsia="ru-RU"/>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25) утверждение порядка присвоения наименования и переименования улиц и других частей населенных пунктов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27) определение порядка предоставления жилых помещений муниципального специализированного жилищного фонда;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29) принятие решений о создании некоммерческих организаций в форме автономных некоммерческих организаций и фондов;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30) учреждение собственных средств массовой информации;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31) толкование решений Совета поселения и Устава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32) принятие Регламента Совета поселения и иных решений по вопросам организации своей деятельности;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33) утверждение положения о Совете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Управление и (или) распоряжение Советом Поселения, Главой Поселения или </w:t>
      </w:r>
      <w:r w:rsidRPr="00D614D2">
        <w:rPr>
          <w:rFonts w:ascii="Arial" w:eastAsiaTheme="minorEastAsia" w:hAnsi="Arial" w:cs="Arial"/>
          <w:sz w:val="20"/>
          <w:szCs w:val="20"/>
          <w:lang w:eastAsia="ru-RU"/>
        </w:rPr>
        <w:lastRenderedPageBreak/>
        <w:t>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34. Порядок работы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Порядок работы Совета поселения определяется настоящим Уставом и Регламентом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Заседания Совета поселения правомочны, если на ней присутствует не менее 50 процентов от числа избранных депутатов.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пять дней, а внеочередного заседания - не позднее чем за один день, до его проведения.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Голос Главы Поселения учитывается при принятии решений Совета Поселения как голос депутата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35. Организация деятельности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Организацию деятельности Совета поселения осуществляет Глава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w:t>
      </w:r>
      <w:r w:rsidRPr="00D614D2">
        <w:rPr>
          <w:rFonts w:ascii="Arial" w:eastAsiaTheme="minorEastAsia" w:hAnsi="Arial" w:cs="Arial"/>
          <w:sz w:val="20"/>
          <w:szCs w:val="20"/>
          <w:lang w:eastAsia="ru-RU"/>
        </w:rPr>
        <w:lastRenderedPageBreak/>
        <w:t>постоянных комиссиях.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36. Осуществление Советом поселения контрольных функций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Совет поселения осуществляет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w:t>
      </w:r>
      <w:proofErr w:type="gramStart"/>
      <w:r w:rsidRPr="00D614D2">
        <w:rPr>
          <w:rFonts w:ascii="Arial" w:eastAsiaTheme="minorEastAsia" w:hAnsi="Arial" w:cs="Arial"/>
          <w:sz w:val="20"/>
          <w:szCs w:val="20"/>
          <w:lang w:eastAsia="ru-RU"/>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D614D2">
        <w:rPr>
          <w:rFonts w:ascii="Arial" w:eastAsiaTheme="minorEastAsia" w:hAnsi="Arial" w:cs="Arial"/>
          <w:sz w:val="20"/>
          <w:szCs w:val="20"/>
          <w:lang w:eastAsia="ru-RU"/>
        </w:rPr>
        <w:t xml:space="preserve"> ответственности.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D614D2">
        <w:rPr>
          <w:rFonts w:ascii="Arial" w:eastAsiaTheme="minorEastAsia" w:hAnsi="Arial" w:cs="Arial"/>
          <w:sz w:val="20"/>
          <w:szCs w:val="20"/>
          <w:lang w:eastAsia="ru-RU"/>
        </w:rPr>
        <w:t>самоуправления</w:t>
      </w:r>
      <w:proofErr w:type="gramEnd"/>
      <w:r w:rsidRPr="00D614D2">
        <w:rPr>
          <w:rFonts w:ascii="Arial" w:eastAsiaTheme="minorEastAsia" w:hAnsi="Arial" w:cs="Arial"/>
          <w:sz w:val="20"/>
          <w:szCs w:val="20"/>
          <w:lang w:eastAsia="ru-RU"/>
        </w:rPr>
        <w:t xml:space="preserve"> в том числе о решении вопросов, поставленных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37. Избрание представителя поселения в Совет муниципального района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Избранным считается кандидат, за которого проголосовало более половины от установленного числа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38. Досрочное прекращение полномочий Совета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Полномочия Совета поселения могут быть прекращены досрочно в порядке и по основаниям, которые предусмотрены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73 Федерального закона от 06.10.2003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Полномочия Совета поселения также прекращаются в случае: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Принятие Советом поселения решения о самороспуске;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преобразования поселения, осуществляемого в соответствии с законодательством, а также в случае упразднения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утраты поселением статуса муниципального образования в связи с его объединением с городским округом;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Досрочное прекращение полномочий Совета поселения влечет досрочное прекращение полномочий его депутатов.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случае досрочного прекращения полномочий Совета поселения досрочные выборы проводятся в сроки, установленные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39. Порядок принятия решения о самороспуске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Инициатива принятия решения о самороспуске не может быть выдвинута: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течение первого года после избрания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 период принятия бюджета поселения и утверждения отчета о его исполнении;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период проведения голосования об отзыве Главы поселения либо в случае досрочного прекращения его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В случае отклонения Советом поселения предложения о самороспуске повторная </w:t>
      </w:r>
      <w:proofErr w:type="gramStart"/>
      <w:r w:rsidRPr="00D614D2">
        <w:rPr>
          <w:rFonts w:ascii="Arial" w:eastAsiaTheme="minorEastAsia" w:hAnsi="Arial" w:cs="Arial"/>
          <w:sz w:val="20"/>
          <w:szCs w:val="20"/>
          <w:lang w:eastAsia="ru-RU"/>
        </w:rPr>
        <w:t>инициатива</w:t>
      </w:r>
      <w:proofErr w:type="gramEnd"/>
      <w:r w:rsidRPr="00D614D2">
        <w:rPr>
          <w:rFonts w:ascii="Arial" w:eastAsiaTheme="minorEastAsia" w:hAnsi="Arial" w:cs="Arial"/>
          <w:sz w:val="20"/>
          <w:szCs w:val="20"/>
          <w:lang w:eastAsia="ru-RU"/>
        </w:rPr>
        <w:t xml:space="preserve"> о самороспуске может быть выдвинута не ранее чем через один год со дня голосования по вопросу о самороспуске.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40. Досрочное прекращение полномочий депутата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1. Полномочия депутата Совета поселения прекращаются досрочно в случае: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смерти;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отставки по собственному желанию;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признания судом недееспособным или ограниченно дееспособным;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признания судом безвестно отсутствующим или объявления умершим;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вступления в отношении его в законную силу обвинительного приговора суда;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выезда за пределы Российской Федерации на постоянное место жительства;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614D2">
        <w:rPr>
          <w:rFonts w:ascii="Arial" w:eastAsiaTheme="minorEastAsia" w:hAnsi="Arial" w:cs="Arial"/>
          <w:sz w:val="20"/>
          <w:szCs w:val="2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отзыва избирателями;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досрочного прекращения полномочий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призыва на военную службу или направления на заменяющую ее альтернативную гражданскую службу;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11) в иных случаях, установленных федеральным законодательством.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Полномочия депутата, осуществляющего свои полномочия прекращаются</w:t>
      </w:r>
      <w:proofErr w:type="gramEnd"/>
      <w:r w:rsidRPr="00D614D2">
        <w:rPr>
          <w:rFonts w:ascii="Arial" w:eastAsiaTheme="minorEastAsia" w:hAnsi="Arial" w:cs="Arial"/>
          <w:sz w:val="20"/>
          <w:szCs w:val="20"/>
          <w:lang w:eastAsia="ru-RU"/>
        </w:rPr>
        <w:t xml:space="preserve"> досрочно в случае несоблюдения ограничений, установленных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06.10.2003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IV. ГЛАВА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lastRenderedPageBreak/>
        <w:t xml:space="preserve">  Статья 41. Глава Поселения - высшее должностное лицо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Глава поселения является высшим должностным лицом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Глава поселения избирается Советом поселения и является его председателем.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Официальное наименование должности Главы поселения - Глава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Глава поселения по должности является депутатом Совета Аксубаевского муниципального района.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Глава поселения одновременно возглавляет Совет поселения и Исполнительный комитет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42. Порядок избрания Главы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После избрания Глава поселения приносит следующую присягу: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"Клянусь при осуществлении возложенных на меня высоких обязанностей Главы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соблюдать Конституцию и законы Российской Федерации, Конституцию и законы Республики Татарстан, Устав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приложить все силы и знания для обеспечения благосостояния жителей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защиты прав и свобод человека и гражданина</w:t>
      </w:r>
      <w:proofErr w:type="gramStart"/>
      <w:r w:rsidRPr="00D614D2">
        <w:rPr>
          <w:rFonts w:ascii="Arial" w:eastAsiaTheme="minorEastAsia" w:hAnsi="Arial" w:cs="Arial"/>
          <w:sz w:val="20"/>
          <w:szCs w:val="20"/>
          <w:lang w:eastAsia="ru-RU"/>
        </w:rPr>
        <w:t>."</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43. Статус Главы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Глава поселения работает на постоянной основе</w:t>
      </w:r>
      <w:proofErr w:type="gramStart"/>
      <w:r w:rsidRPr="00D614D2">
        <w:rPr>
          <w:rFonts w:ascii="Arial" w:eastAsiaTheme="minorEastAsia" w:hAnsi="Arial" w:cs="Arial"/>
          <w:sz w:val="20"/>
          <w:szCs w:val="20"/>
          <w:lang w:eastAsia="ru-RU"/>
        </w:rPr>
        <w:t xml:space="preserve"> ,</w:t>
      </w:r>
      <w:proofErr w:type="gramEnd"/>
      <w:r w:rsidRPr="00D614D2">
        <w:rPr>
          <w:rFonts w:ascii="Arial" w:eastAsiaTheme="minorEastAsia" w:hAnsi="Arial" w:cs="Arial"/>
          <w:sz w:val="20"/>
          <w:szCs w:val="20"/>
          <w:lang w:eastAsia="ru-RU"/>
        </w:rPr>
        <w:t xml:space="preserve"> не вправе:</w:t>
      </w:r>
    </w:p>
    <w:p w:rsidR="00D614D2" w:rsidRPr="00D614D2" w:rsidRDefault="00D614D2" w:rsidP="00D614D2">
      <w:pPr>
        <w:spacing w:before="100" w:beforeAutospacing="1" w:after="100" w:afterAutospacing="1" w:line="240" w:lineRule="auto"/>
        <w:ind w:firstLine="480"/>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roofErr w:type="gramStart"/>
      <w:r w:rsidRPr="00D614D2">
        <w:rPr>
          <w:rFonts w:ascii="Arial" w:eastAsiaTheme="minorEastAsia" w:hAnsi="Arial" w:cs="Arial"/>
          <w:sz w:val="20"/>
          <w:szCs w:val="20"/>
          <w:lang w:eastAsia="ru-RU"/>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D614D2">
        <w:rPr>
          <w:rFonts w:ascii="Arial" w:eastAsiaTheme="minorEastAsia" w:hAnsi="Arial" w:cs="Arial"/>
          <w:sz w:val="20"/>
          <w:szCs w:val="20"/>
          <w:lang w:eastAsia="ru-RU"/>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D614D2">
        <w:rPr>
          <w:rFonts w:ascii="Arial" w:eastAsiaTheme="minorEastAsia" w:hAnsi="Arial" w:cs="Arial"/>
          <w:sz w:val="20"/>
          <w:szCs w:val="20"/>
          <w:lang w:eastAsia="ru-RU"/>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w:t>
      </w:r>
      <w:r w:rsidRPr="00D614D2">
        <w:rPr>
          <w:rFonts w:ascii="Arial" w:eastAsiaTheme="minorEastAsia" w:hAnsi="Arial" w:cs="Arial"/>
          <w:sz w:val="20"/>
          <w:szCs w:val="20"/>
          <w:lang w:eastAsia="ru-RU"/>
        </w:rPr>
        <w:lastRenderedPageBreak/>
        <w:t>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Глава Поселения, </w:t>
      </w:r>
      <w:proofErr w:type="gramStart"/>
      <w:r w:rsidRPr="00D614D2">
        <w:rPr>
          <w:rFonts w:ascii="Arial" w:eastAsiaTheme="minorEastAsia" w:hAnsi="Arial" w:cs="Arial"/>
          <w:sz w:val="20"/>
          <w:szCs w:val="20"/>
          <w:lang w:eastAsia="ru-RU"/>
        </w:rPr>
        <w:t>осуществляющий</w:t>
      </w:r>
      <w:proofErr w:type="gramEnd"/>
      <w:r w:rsidRPr="00D614D2">
        <w:rPr>
          <w:rFonts w:ascii="Arial" w:eastAsiaTheme="minorEastAsia" w:hAnsi="Arial" w:cs="Arial"/>
          <w:sz w:val="20"/>
          <w:szCs w:val="20"/>
          <w:lang w:eastAsia="ru-RU"/>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Иные ограничения, связанные с осуществлением полномочий Главы Поселения, устанавливаются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Глава поселения в своей деятельности </w:t>
      </w:r>
      <w:proofErr w:type="gramStart"/>
      <w:r w:rsidRPr="00D614D2">
        <w:rPr>
          <w:rFonts w:ascii="Arial" w:eastAsiaTheme="minorEastAsia" w:hAnsi="Arial" w:cs="Arial"/>
          <w:sz w:val="20"/>
          <w:szCs w:val="20"/>
          <w:lang w:eastAsia="ru-RU"/>
        </w:rPr>
        <w:t>подконтролен</w:t>
      </w:r>
      <w:proofErr w:type="gramEnd"/>
      <w:r w:rsidRPr="00D614D2">
        <w:rPr>
          <w:rFonts w:ascii="Arial" w:eastAsiaTheme="minorEastAsia" w:hAnsi="Arial" w:cs="Arial"/>
          <w:sz w:val="20"/>
          <w:szCs w:val="20"/>
          <w:lang w:eastAsia="ru-RU"/>
        </w:rPr>
        <w:t xml:space="preserve"> и подотчетен жителям поселения и Совету поселения в соответствии с федеральным законом и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Глава Поселения должен соблюдать ограничения и запреты и исполнять обязанности, которые установлены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25.12.2008 N 273-ФЗ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03.12.2012 N 230-ФЗ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03.09.2018)"</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 xml:space="preserve">Федеральным законом от 3 декабря 2012 года N 230-ФЗ "О </w:t>
      </w:r>
      <w:proofErr w:type="gramStart"/>
      <w:r w:rsidRPr="00D614D2">
        <w:rPr>
          <w:rFonts w:ascii="Arial" w:eastAsiaTheme="minorEastAsia" w:hAnsi="Arial" w:cs="Arial"/>
          <w:color w:val="0000AA"/>
          <w:sz w:val="20"/>
          <w:szCs w:val="20"/>
          <w:u w:val="single"/>
          <w:lang w:eastAsia="ru-RU"/>
        </w:rPr>
        <w:t>контроле за</w:t>
      </w:r>
      <w:proofErr w:type="gramEnd"/>
      <w:r w:rsidRPr="00D614D2">
        <w:rPr>
          <w:rFonts w:ascii="Arial" w:eastAsiaTheme="minorEastAsia" w:hAnsi="Arial" w:cs="Arial"/>
          <w:color w:val="0000AA"/>
          <w:sz w:val="20"/>
          <w:szCs w:val="20"/>
          <w:u w:val="single"/>
          <w:lang w:eastAsia="ru-RU"/>
        </w:rPr>
        <w:t xml:space="preserve"> соответствием расходов лиц, замещающих государственные должности, и иных лиц их доходам"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07.05.2013 N 79-ФЗ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другими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44. Полномочия Главы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Глава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издает в пределах своих полномочий правовые акты по вопросам организации деятельности Совета и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подписывает и обеспечивает опубликование и обнародование в порядке, установленном </w:t>
      </w:r>
      <w:r w:rsidRPr="00D614D2">
        <w:rPr>
          <w:rFonts w:ascii="Arial" w:eastAsiaTheme="minorEastAsia" w:hAnsi="Arial" w:cs="Arial"/>
          <w:sz w:val="20"/>
          <w:szCs w:val="20"/>
          <w:lang w:eastAsia="ru-RU"/>
        </w:rPr>
        <w:lastRenderedPageBreak/>
        <w:t>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принимает меры по обеспечению гласности и учета общественного мнения в работе Совета и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организует прием граждан, рассмотрение их обращений, заявлений и жалоб;</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координирует осуществление контрольных полномочий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их деятельностью, применяет к ним меры поощрения и дисциплинарной ответственности;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45. Заместитель Главы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 предложению главы поселения Советом поселения из числа депутатов избирается заместитель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D614D2">
        <w:rPr>
          <w:rFonts w:ascii="Arial" w:eastAsiaTheme="minorEastAsia" w:hAnsi="Arial" w:cs="Arial"/>
          <w:sz w:val="20"/>
          <w:szCs w:val="20"/>
          <w:lang w:eastAsia="ru-RU"/>
        </w:rPr>
        <w:t>осуществляет обязанности</w:t>
      </w:r>
      <w:proofErr w:type="gramEnd"/>
      <w:r w:rsidRPr="00D614D2">
        <w:rPr>
          <w:rFonts w:ascii="Arial" w:eastAsiaTheme="minorEastAsia" w:hAnsi="Arial" w:cs="Arial"/>
          <w:sz w:val="20"/>
          <w:szCs w:val="20"/>
          <w:lang w:eastAsia="ru-RU"/>
        </w:rPr>
        <w:t xml:space="preserve">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5. Заместитель главы поселения осуществляет свои полномочия на не освобожденной основе.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Полномочия заместителя главы поселения прекращаются досрочно по основаниям, предусмотренным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40</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настоящего Устава.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46. Досрочное прекращение полномочий Главы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Полномочия Главы поселения прекращаются досрочно в случае: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смерти;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отставки по собственному желанию;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удаления в отставку в соответствии </w:t>
      </w:r>
      <w:proofErr w:type="gramStart"/>
      <w:r w:rsidRPr="00D614D2">
        <w:rPr>
          <w:rFonts w:ascii="Arial" w:eastAsiaTheme="minorEastAsia" w:hAnsi="Arial" w:cs="Arial"/>
          <w:sz w:val="20"/>
          <w:szCs w:val="20"/>
          <w:lang w:eastAsia="ru-RU"/>
        </w:rPr>
        <w:t>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74(1</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Федерального закона от 06.10.2003 г.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отрешения от должности в соответствии </w:t>
      </w:r>
      <w:proofErr w:type="gramStart"/>
      <w:r w:rsidRPr="00D614D2">
        <w:rPr>
          <w:rFonts w:ascii="Arial" w:eastAsiaTheme="minorEastAsia" w:hAnsi="Arial" w:cs="Arial"/>
          <w:sz w:val="20"/>
          <w:szCs w:val="20"/>
          <w:lang w:eastAsia="ru-RU"/>
        </w:rPr>
        <w:t>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74 Федерального закона от 06.10.2003 г.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признания судом недееспособным или ограниченно дееспособным;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признания судом безвестно отсутствующим или объявления умершим;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вступления в отношении его в законную силу обвинительного приговора суда;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выезда за пределы Российской Федерации на постоянное место жительства;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614D2">
        <w:rPr>
          <w:rFonts w:ascii="Arial" w:eastAsiaTheme="minorEastAsia" w:hAnsi="Arial" w:cs="Arial"/>
          <w:sz w:val="20"/>
          <w:szCs w:val="2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отзыва избирателями;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установленной в судебном порядке стойкой неспособности по состоянию здоровья осуществлять полномочия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12) преобразования поселения, осуществляемого в соответствии </w:t>
      </w:r>
      <w:proofErr w:type="gramStart"/>
      <w:r w:rsidRPr="00D614D2">
        <w:rPr>
          <w:rFonts w:ascii="Arial" w:eastAsiaTheme="minorEastAsia" w:hAnsi="Arial" w:cs="Arial"/>
          <w:sz w:val="20"/>
          <w:szCs w:val="20"/>
          <w:lang w:eastAsia="ru-RU"/>
        </w:rPr>
        <w:t>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13 Федерального закона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а также в случае упразднения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увеличения численности избирателей поселения более чем на 25 процентов, произошедшего вследствие изменения границ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14) утраты поселением статуса муниципального образования в связи с его объединением с городским округом;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15) нарушения срока издания муниципального правового акта, требуемого для реализации </w:t>
      </w:r>
      <w:r w:rsidRPr="00D614D2">
        <w:rPr>
          <w:rFonts w:ascii="Arial" w:eastAsiaTheme="minorEastAsia" w:hAnsi="Arial" w:cs="Arial"/>
          <w:sz w:val="20"/>
          <w:szCs w:val="20"/>
          <w:lang w:eastAsia="ru-RU"/>
        </w:rPr>
        <w:lastRenderedPageBreak/>
        <w:t>решения, принятого путем прямого волеизъявления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16) несоблюдения ограничений, установленных Федеральным законом от 6 октября 2003 года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другими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25.12.2008 N 273-ФЗ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03.12.2012 N 230-ФЗ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03.09.2018)"</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 xml:space="preserve">Федеральным законом от 3 декабря 2012 года N 230-ФЗ "О </w:t>
      </w:r>
      <w:proofErr w:type="gramStart"/>
      <w:r w:rsidRPr="00D614D2">
        <w:rPr>
          <w:rFonts w:ascii="Arial" w:eastAsiaTheme="minorEastAsia" w:hAnsi="Arial" w:cs="Arial"/>
          <w:color w:val="0000AA"/>
          <w:sz w:val="20"/>
          <w:szCs w:val="20"/>
          <w:u w:val="single"/>
          <w:lang w:eastAsia="ru-RU"/>
        </w:rPr>
        <w:t>контроле за</w:t>
      </w:r>
      <w:proofErr w:type="gramEnd"/>
      <w:r w:rsidRPr="00D614D2">
        <w:rPr>
          <w:rFonts w:ascii="Arial" w:eastAsiaTheme="minorEastAsia" w:hAnsi="Arial" w:cs="Arial"/>
          <w:color w:val="0000AA"/>
          <w:sz w:val="20"/>
          <w:szCs w:val="20"/>
          <w:u w:val="single"/>
          <w:lang w:eastAsia="ru-RU"/>
        </w:rPr>
        <w:t xml:space="preserve"> соответствием расходов лиц, замещающих государственные должности, и иных лиц их доходам"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07.05.2013 N 79-ФЗ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D614D2">
        <w:rPr>
          <w:rFonts w:ascii="Arial" w:eastAsiaTheme="minorEastAsia" w:hAnsi="Arial" w:cs="Arial"/>
          <w:sz w:val="20"/>
          <w:szCs w:val="20"/>
          <w:lang w:eastAsia="ru-RU"/>
        </w:rPr>
        <w:t xml:space="preserve"> в правомочном составе.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D614D2">
        <w:rPr>
          <w:rFonts w:ascii="Arial" w:eastAsiaTheme="minorEastAsia" w:hAnsi="Arial" w:cs="Arial"/>
          <w:sz w:val="20"/>
          <w:szCs w:val="20"/>
          <w:lang w:eastAsia="ru-RU"/>
        </w:rPr>
        <w:t>)о</w:t>
      </w:r>
      <w:proofErr w:type="gramEnd"/>
      <w:r w:rsidRPr="00D614D2">
        <w:rPr>
          <w:rFonts w:ascii="Arial" w:eastAsiaTheme="minorEastAsia" w:hAnsi="Arial" w:cs="Arial"/>
          <w:sz w:val="20"/>
          <w:szCs w:val="20"/>
          <w:lang w:eastAsia="ru-RU"/>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47. Увольнение (освобождение от должности) лиц, замещающих муниципальные должности, в связи с утратой доверия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непринятия лицом мер по предотвращению и (или) урегулированию конфликта интересов, стороной которого оно является;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осуществления лицом предпринимательской деятельности;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"kodeks://link/d?nd=902135263&amp;point=mark=000000000000000000000000000000000000000000000000008PU0M2"\o"’’О противодействии коррупции (с изменениями на 26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25.12.2008 N 273-ФЗ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15 Федерального закона от 25 декабря 2008 года N 273-ФЗ "О противодействии коррупции"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48. Удаление Главы Поселения в отставку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Совет Поселения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Основаниями для удаления Главы Поселения в отставку являются: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статьи 75 Федерального закона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несоблюдение ограничений, запретов, неисполнение обязанностей, которые установлены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"kodeks://link/d?nd=902135263"\o"’’О противодействии коррупции (с изменениями на 26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25.12.2008 N 273-ФЗ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25 декабря 2008 года N 273-ФЗ "О противодействии коррупции"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"kodeks://link/d?nd=902383514"\o"’’О контроле за соответствием расходов лиц, замещающих государственные должности, и иных лиц их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03.12.2012 N 230-ФЗ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03.09.2018)"</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 xml:space="preserve">Федеральным законом от 3 декабря 2012 года N 230-ФЗ "О </w:t>
      </w:r>
      <w:proofErr w:type="gramStart"/>
      <w:r w:rsidRPr="00D614D2">
        <w:rPr>
          <w:rFonts w:ascii="Arial" w:eastAsiaTheme="minorEastAsia" w:hAnsi="Arial" w:cs="Arial"/>
          <w:color w:val="0000AA"/>
          <w:sz w:val="20"/>
          <w:szCs w:val="20"/>
          <w:u w:val="single"/>
          <w:lang w:eastAsia="ru-RU"/>
        </w:rPr>
        <w:t>контроле за</w:t>
      </w:r>
      <w:proofErr w:type="gramEnd"/>
      <w:r w:rsidRPr="00D614D2">
        <w:rPr>
          <w:rFonts w:ascii="Arial" w:eastAsiaTheme="minorEastAsia" w:hAnsi="Arial" w:cs="Arial"/>
          <w:color w:val="0000AA"/>
          <w:sz w:val="20"/>
          <w:szCs w:val="20"/>
          <w:u w:val="single"/>
          <w:lang w:eastAsia="ru-RU"/>
        </w:rPr>
        <w:t xml:space="preserve"> соответствием расходов лиц, замещающих государственные должности, и иных лиц их доходам"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"kodeks://link/d?nd=499018380"\o"’’О запрете отдельным категориям лиц открывать и иметь счета (вклады), хранить наличные денежные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07.05.2013 N 79-ФЗ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06.08.2019)"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D614D2">
        <w:rPr>
          <w:rFonts w:ascii="Arial" w:eastAsiaTheme="minorEastAsia" w:hAnsi="Arial" w:cs="Arial"/>
          <w:sz w:val="20"/>
          <w:szCs w:val="20"/>
          <w:lang w:eastAsia="ru-RU"/>
        </w:rPr>
        <w:t xml:space="preserve"> согласия и способствовало возникновению межнациональных (межэтнических) и межконфессиональных конфликтов.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статьи 75 Федерального закона 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решение об удалении Главы Поселения в отставку может быть принято только при согласии Президента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При рассмотрении и принятии Советом Поселения решения об удалении Главы Поселения в отставку должны быть обеспечены: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V. ИСПОЛНИТЕЛЬНЫЙ КОМИТЕТ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b/>
          <w:bCs/>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49. Исполнительный комитет поселения - исполнительно-распорядительный орган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Официальное наименование Исполнительного комитета поселения </w:t>
      </w:r>
      <w:proofErr w:type="gramStart"/>
      <w:r w:rsidRPr="00D614D2">
        <w:rPr>
          <w:rFonts w:ascii="Arial" w:eastAsiaTheme="minorEastAsia" w:hAnsi="Arial" w:cs="Arial"/>
          <w:sz w:val="20"/>
          <w:szCs w:val="20"/>
          <w:lang w:eastAsia="ru-RU"/>
        </w:rPr>
        <w:t>-И</w:t>
      </w:r>
      <w:proofErr w:type="gramEnd"/>
      <w:r w:rsidRPr="00D614D2">
        <w:rPr>
          <w:rFonts w:ascii="Arial" w:eastAsiaTheme="minorEastAsia" w:hAnsi="Arial" w:cs="Arial"/>
          <w:sz w:val="20"/>
          <w:szCs w:val="20"/>
          <w:lang w:eastAsia="ru-RU"/>
        </w:rPr>
        <w:t xml:space="preserve">сполнительный комитет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 Аксубаевского муниципального района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Исполнительный комитет поселения подотчетен и подконтролен Совету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Исполнительный комитет поселения имеет печать и бланк.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50. Структура Исполнительного комитета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Структура Исполнительного комитета утверждается Советом поселения по представлению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51. Полномочия Исполнительного комитета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Исполнительный комитет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области планирования, бюджета, финансов и учета: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-обеспечивает разработку проекта бюджета поселения, проекта стратегии социально-экономического развития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исполнение бюджета поселения, реализацию стратегии социально-экономического развития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принимает и организует 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оказывает поддержку социально ориентированным некоммерческим организациям в пределах полномочий, установленных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12.01.1996 N 7-ФЗ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01.01.2019)"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статьями 31.1</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12.01.1996 N 7-ФЗ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01.01.2019)"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31.3 Федерального закона от 12 января 1996 года N 7-ФЗ "О некоммерческих организациях"</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в области территориального планирования, использования земли и других природных ресурсов, охраны окружающей природной среды: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29.12.2004 N 190-ФЗ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13.08.2019)"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Градостроительным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обеспечивает их реализацию;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предоставляет и изымает в порядке, установленном законодательством, земельные участки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в области строительства, транспорта и связи: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дорожную деятельность в отношении автомобильных дорог местного значения в границах населенных пунктов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обеспечивает создание условий для обеспечения населения услугами связи;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в области развития сельского хозяйства и предпринимательства: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оказывает содействие в развитии сельскохозяйственного производства;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развития малого и среднего предпринимательства;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в области жилищно-коммунального, бытового, торгового и иного обслуживания населения: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обеспечения населения услугами общественного питания, торговли и бытового обслуживания;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ведет в установленном порядке учет граждан в качестве нуждающихся в жилых помещениях, предоставляемых по договорам социального найма;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организации досуга и обеспечения населения услугами организаций культуры;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оказание ритуальных услуг и обеспечивает содержание мест захоронения;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формирует архивные фонды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в сфере благоустройства: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деятельность по накоплению (в том числе раздельному накоплению) и транспортированию твердых коммунальных отходов;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деятельность по благоустройству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в области охраны прав и свобод граждан, обеспечения законности, защиты населения и территории от чрезвычайных ситуаций: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оказывает поддержку гражданам и их объединениям, участвующим в охране общественного порядка;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деятельности народных дружин;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обеспечивает проведение первичных мер пожарной безопасности в границах населенных пунктов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в области культуры, спорта и работы с детьми и молодежью: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организует и осуществляет мероприятия по работе с детьми и молодежью.</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w:t>
      </w:r>
      <w:r w:rsidRPr="00D614D2">
        <w:rPr>
          <w:rFonts w:ascii="Arial" w:eastAsiaTheme="minorEastAsia" w:hAnsi="Arial" w:cs="Arial"/>
          <w:sz w:val="20"/>
          <w:szCs w:val="20"/>
          <w:lang w:eastAsia="ru-RU"/>
        </w:rPr>
        <w:lastRenderedPageBreak/>
        <w:t>решениями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иные полномочия: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29.12.2004 N 190-ФЗ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13.08.2019)"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статьи 5</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настоящего Устава, и организует их проведение;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музеи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совершает нотариальные действия, предусмотренные законодательством в случае отсутствия в поселении нотариуса;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участвует в осуществлении деятельности по опеке и попечительству;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муниципальную пожарную охрану;</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создает условия для развития туризма;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оказывает поддержку общественным наблюдательным комиссиям, осуществляющим общественный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обеспечением прав человека и содействие лицам, находящимся в местах принудительного содержания;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"kodeks://link/d?nd=9014513"\o"’’О социальной защите инвалидов в Российской Федерации (с изменениями на 18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24.11.1995 N 181-ФЗ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18.07.2019)"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24 ноября 1995 года N 181-ФЗ "О социальной защите инвалидов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hAnsi="Arial" w:cs="Arial"/>
          <w:sz w:val="20"/>
          <w:szCs w:val="20"/>
          <w:lang w:eastAsia="ru-RU"/>
        </w:rPr>
      </w:pPr>
      <w:r w:rsidRPr="00D614D2">
        <w:rPr>
          <w:rFonts w:ascii="Arial" w:eastAsiaTheme="minorEastAsia" w:hAnsi="Arial" w:cs="Arial"/>
          <w:sz w:val="20"/>
          <w:szCs w:val="20"/>
          <w:lang w:eastAsia="ru-RU"/>
        </w:rPr>
        <w:t xml:space="preserve">- </w:t>
      </w:r>
      <w:r w:rsidRPr="00D614D2">
        <w:rPr>
          <w:rFonts w:ascii="Arial" w:hAnsi="Arial" w:cs="Arial"/>
          <w:sz w:val="20"/>
          <w:szCs w:val="20"/>
          <w:lang w:eastAsia="ru-RU"/>
        </w:rPr>
        <w:t>осуществление деятельности по обращению с животными без владельцев, обитающими на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осуществляет мероприятия в сфере профилактики правонарушений, предусмотренные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"kodeks://link/d?nd=420361608"\o"’’Об основах системы профилактики правонарушений в Российской Федерации’’</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23.06.2016 N 182-ФЗ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действует с 22.09.2016"</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"Об основах системы профилактики правонарушений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оказывает содействие развитию физической культуры и спорта инвалидов, лиц с </w:t>
      </w:r>
      <w:r w:rsidRPr="00D614D2">
        <w:rPr>
          <w:rFonts w:ascii="Arial" w:eastAsiaTheme="minorEastAsia" w:hAnsi="Arial" w:cs="Arial"/>
          <w:sz w:val="20"/>
          <w:szCs w:val="20"/>
          <w:lang w:eastAsia="ru-RU"/>
        </w:rPr>
        <w:lastRenderedPageBreak/>
        <w:t>ограниченными возможностями здоровья, адаптивной физической культуры и адаптивного спорта;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осуществление мероприятий по защите прав потребителей,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РФ от 07.02.1992 N 2300-1</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01.10.2019)"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Российской Федерации от 7 февраля 1992 года N 2300-1 "О защите прав потребителей"</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Исполнительный комитет поселения является органом, уполномоченным на осуществление муниципального контроля.</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К полномочиям Исполнительного комитета поселения в области муниципального контроля относятся:</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организация и осуществление регионального государственного контроля (надзора), полномочиями по </w:t>
      </w:r>
      <w:proofErr w:type="gramStart"/>
      <w:r w:rsidRPr="00D614D2">
        <w:rPr>
          <w:rFonts w:ascii="Arial" w:eastAsiaTheme="minorEastAsia" w:hAnsi="Arial" w:cs="Arial"/>
          <w:sz w:val="20"/>
          <w:szCs w:val="20"/>
          <w:lang w:eastAsia="ru-RU"/>
        </w:rPr>
        <w:t>осуществлению</w:t>
      </w:r>
      <w:proofErr w:type="gramEnd"/>
      <w:r w:rsidRPr="00D614D2">
        <w:rPr>
          <w:rFonts w:ascii="Arial" w:eastAsiaTheme="minorEastAsia" w:hAnsi="Arial" w:cs="Arial"/>
          <w:sz w:val="20"/>
          <w:szCs w:val="20"/>
          <w:lang w:eastAsia="ru-RU"/>
        </w:rPr>
        <w:t xml:space="preserve"> которого наделены органы местного самоуправления;</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614D2" w:rsidRPr="00D614D2" w:rsidRDefault="00D614D2" w:rsidP="00D614D2">
      <w:pPr>
        <w:widowControl w:val="0"/>
        <w:autoSpaceDE w:val="0"/>
        <w:autoSpaceDN w:val="0"/>
        <w:adjustRightInd w:val="0"/>
        <w:spacing w:after="0" w:line="240" w:lineRule="auto"/>
        <w:ind w:firstLine="709"/>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VI. ДРУГИЕ ОРГАНЫ МЕСТНОГО САМОУПРАВЛЕНИЯ. ВЗАИМОДЕЙСТВИЕ ОРГАНОВ МЕСТНОГО САМОУПРАВЛЕНИЯ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52. Ревизионная комиссия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Ревизионная комиссия поселения состоит из председателя и двух членов.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Порядок организации и деятельности, полномочия Ревизионной комиссии поселения определяются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"kodeks://link/d?nd=902260925"\o"’’Об общих принципах организации и деятельности контрольно-счетных органов субъектов Российской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07.02.2011 N 6-ФЗ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08.01.2019)"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от 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lastRenderedPageBreak/>
        <w:t xml:space="preserve">  Статья 53. Избирательная комиссия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Срок полномочий избирательной комиссии поселения составляет пять лет.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Избирательная комиссия поселения формируется в количестве 6 членов с правом решающего голоса.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Порядок взаимодействия иных органов местного самоуправления поселения может устанавливаться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55. Разрешение споров между органами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VII. ГРАЖДАНСКО-ПРАВОВАЯ И ФИНАНСОВАЯ ОСНОВЫ ДЕЯТЕЛЬНОСТИ ОРГАНОВ МЕСТНОГО САМОУПРАВЛЕНИЯ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56. Органы местного самоуправления Поселения, обладающие правами юридического лица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Основаниями для государственной регистрации органов местного самоуправления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57. Органы местного самоуправления поселения как юридические лица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58. Финансирование органов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VIII. СОЦИАЛЬНЫЕ И ИНЫЕ ГАРАНТИИ, ПРЕДОСТАВЛЯЕМЫЕ ГЛАВЕ ПОСЕЛЕНИЯ И ИНЫМ ДОЛЖНОСТНЫМ ЛИЦАМ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59. Социальные и иные гарантии деятельности депутата Совета поселения, иных должностных лиц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60. Гарантии неприкосновенности главы поселения, депутатов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w:t>
      </w:r>
      <w:proofErr w:type="gramStart"/>
      <w:r w:rsidRPr="00D614D2">
        <w:rPr>
          <w:rFonts w:ascii="Arial" w:eastAsiaTheme="minorEastAsia" w:hAnsi="Arial" w:cs="Arial"/>
          <w:sz w:val="20"/>
          <w:szCs w:val="20"/>
          <w:lang w:eastAsia="ru-RU"/>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D614D2">
        <w:rPr>
          <w:rFonts w:ascii="Arial" w:eastAsiaTheme="minorEastAsia" w:hAnsi="Arial" w:cs="Arial"/>
          <w:sz w:val="20"/>
          <w:szCs w:val="20"/>
          <w:lang w:eastAsia="ru-RU"/>
        </w:rPr>
        <w:t xml:space="preserve"> им документов устанавливаются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w:t>
      </w:r>
      <w:r w:rsidRPr="00D614D2">
        <w:rPr>
          <w:rFonts w:ascii="Arial" w:eastAsiaTheme="minorEastAsia" w:hAnsi="Arial" w:cs="Arial"/>
          <w:sz w:val="20"/>
          <w:szCs w:val="20"/>
          <w:lang w:eastAsia="ru-RU"/>
        </w:rPr>
        <w:lastRenderedPageBreak/>
        <w:t xml:space="preserve">нарушения, ответственность за которые предусмотрена федеральным законом.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61. Ответственность органов и должностных лиц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62. Ответственность депутатов Совета поселения перед жителями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13</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настоящего Устава.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63. Ответственность органов и должностных лиц местного самоуправления поселения перед государством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Основания и порядок роспуска Совета поселения, отрешения от должности и удаления в отставку Главы поселения устанавливаются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1F497D" w:themeColor="text2"/>
          <w:sz w:val="20"/>
          <w:szCs w:val="20"/>
          <w:lang w:eastAsia="ru-RU"/>
        </w:rPr>
      </w:pPr>
    </w:p>
    <w:p w:rsidR="00D614D2" w:rsidRPr="00D614D2" w:rsidRDefault="00D614D2" w:rsidP="00D614D2">
      <w:pPr>
        <w:spacing w:after="0" w:line="240" w:lineRule="auto"/>
        <w:ind w:firstLine="709"/>
        <w:jc w:val="center"/>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 xml:space="preserve">Глава </w:t>
      </w:r>
      <w:r w:rsidRPr="00D614D2">
        <w:rPr>
          <w:rFonts w:ascii="Arial" w:eastAsiaTheme="minorEastAsia" w:hAnsi="Arial" w:cs="Arial"/>
          <w:b/>
          <w:color w:val="1F497D" w:themeColor="text2"/>
          <w:sz w:val="20"/>
          <w:szCs w:val="20"/>
          <w:lang w:val="en-US" w:eastAsia="ru-RU"/>
        </w:rPr>
        <w:t>X</w:t>
      </w:r>
      <w:r w:rsidRPr="00D614D2">
        <w:rPr>
          <w:rFonts w:ascii="Arial" w:eastAsiaTheme="minorEastAsia" w:hAnsi="Arial" w:cs="Arial"/>
          <w:b/>
          <w:color w:val="1F497D" w:themeColor="text2"/>
          <w:sz w:val="20"/>
          <w:szCs w:val="20"/>
          <w:lang w:eastAsia="ru-RU"/>
        </w:rPr>
        <w:t>.ПРОХОЖДЕНИЕ МУНИЦИПАЛЬНОЙ СЛУЖБЫ И ЗАМЕЩЕНИЕ МУНИЦИПАЛЬНЫХ ДОЛЖНОСТЕЙ</w:t>
      </w: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65. Общие положения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Финансирование муниципальной службы осуществляется за счет средств бюджета Поселения.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4. </w:t>
      </w:r>
      <w:proofErr w:type="gramStart"/>
      <w:r w:rsidRPr="00D614D2">
        <w:rPr>
          <w:rFonts w:ascii="Arial" w:eastAsiaTheme="minorEastAsia" w:hAnsi="Arial" w:cs="Arial"/>
          <w:color w:val="000000" w:themeColor="text1"/>
          <w:sz w:val="20"/>
          <w:szCs w:val="20"/>
          <w:lang w:eastAsia="ru-RU"/>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D614D2" w:rsidRPr="00D614D2" w:rsidRDefault="00D614D2" w:rsidP="00D614D2">
      <w:pPr>
        <w:autoSpaceDE w:val="0"/>
        <w:autoSpaceDN w:val="0"/>
        <w:adjustRightInd w:val="0"/>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614D2" w:rsidRPr="00D614D2" w:rsidRDefault="00D614D2" w:rsidP="00D614D2">
      <w:pPr>
        <w:autoSpaceDE w:val="0"/>
        <w:autoSpaceDN w:val="0"/>
        <w:adjustRightInd w:val="0"/>
        <w:spacing w:after="0" w:line="240" w:lineRule="auto"/>
        <w:ind w:firstLine="709"/>
        <w:jc w:val="both"/>
        <w:rPr>
          <w:rFonts w:ascii="Arial" w:eastAsiaTheme="minorEastAsia" w:hAnsi="Arial" w:cs="Arial"/>
          <w:color w:val="000000" w:themeColor="text1"/>
          <w:sz w:val="20"/>
          <w:szCs w:val="20"/>
          <w:lang w:eastAsia="ru-RU"/>
        </w:rPr>
      </w:pP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66. Должность муниципальной службы</w:t>
      </w:r>
    </w:p>
    <w:p w:rsidR="00D614D2" w:rsidRPr="00D614D2" w:rsidRDefault="00D614D2" w:rsidP="00D614D2">
      <w:pPr>
        <w:numPr>
          <w:ilvl w:val="0"/>
          <w:numId w:val="2"/>
        </w:numPr>
        <w:spacing w:after="0" w:line="240" w:lineRule="auto"/>
        <w:ind w:firstLine="709"/>
        <w:contextualSpacing/>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D614D2" w:rsidRPr="00D614D2" w:rsidRDefault="00D614D2" w:rsidP="00D614D2">
      <w:pPr>
        <w:spacing w:after="0" w:line="240" w:lineRule="auto"/>
        <w:ind w:firstLine="709"/>
        <w:contextualSpacing/>
        <w:jc w:val="both"/>
        <w:rPr>
          <w:rFonts w:ascii="Arial" w:eastAsiaTheme="minorEastAsia" w:hAnsi="Arial" w:cs="Arial"/>
          <w:color w:val="000000" w:themeColor="text1"/>
          <w:sz w:val="20"/>
          <w:szCs w:val="20"/>
          <w:lang w:eastAsia="ru-RU"/>
        </w:rPr>
      </w:pP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67. Лицо, замещающее муниципальную должность, муниципальный служащий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Лицами, замещающими муниципальные должности, являются (</w:t>
      </w:r>
      <w:r w:rsidRPr="00D614D2">
        <w:rPr>
          <w:rFonts w:ascii="Arial" w:eastAsiaTheme="minorEastAsia" w:hAnsi="Arial" w:cs="Arial"/>
          <w:i/>
          <w:color w:val="000000" w:themeColor="text1"/>
          <w:sz w:val="20"/>
          <w:szCs w:val="20"/>
          <w:lang w:eastAsia="ru-RU"/>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D614D2">
        <w:rPr>
          <w:rFonts w:ascii="Arial" w:eastAsiaTheme="minorEastAsia" w:hAnsi="Arial" w:cs="Arial"/>
          <w:color w:val="000000" w:themeColor="text1"/>
          <w:sz w:val="20"/>
          <w:szCs w:val="20"/>
          <w:lang w:eastAsia="ru-RU"/>
        </w:rPr>
        <w:t>.</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68. Права и обязанности муниципального служащего</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1. Муниципальный служащий имеет право </w:t>
      </w:r>
      <w:proofErr w:type="gramStart"/>
      <w:r w:rsidRPr="00D614D2">
        <w:rPr>
          <w:rFonts w:ascii="Arial" w:eastAsiaTheme="minorEastAsia" w:hAnsi="Arial" w:cs="Arial"/>
          <w:color w:val="000000" w:themeColor="text1"/>
          <w:sz w:val="20"/>
          <w:szCs w:val="20"/>
          <w:lang w:eastAsia="ru-RU"/>
        </w:rPr>
        <w:t>на</w:t>
      </w:r>
      <w:proofErr w:type="gramEnd"/>
      <w:r w:rsidRPr="00D614D2">
        <w:rPr>
          <w:rFonts w:ascii="Arial" w:eastAsiaTheme="minorEastAsia" w:hAnsi="Arial" w:cs="Arial"/>
          <w:color w:val="000000" w:themeColor="text1"/>
          <w:sz w:val="20"/>
          <w:szCs w:val="20"/>
          <w:lang w:eastAsia="ru-RU"/>
        </w:rPr>
        <w:t>:</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обеспечение организационно-технических условий, необходимых для исполнения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6) участие по своей инициативе в конкурсе на замещение вакантной должности муниципальной службы;</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8) защиту своих персональных данных;</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12) пенсионное обеспечение в соответствии с законодательством Российской Федерации.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lastRenderedPageBreak/>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Муниципальный служащий обязан:</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исполнять должностные обязанности в соответствии с должностной инструкцией;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5) поддерживать уровень квалификации, необходимый для надлежащего исполнения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7) беречь государственное и муниципальное имущество, в том числе предоставленное ему для исполнения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10) соблюдать ограничения, выполнять обязательства, не нарушать запреты, которые установлены федеральными законами;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4. Муниципальный служащий не вправе исполнять данное ему неправомерное поручение. </w:t>
      </w:r>
      <w:proofErr w:type="gramStart"/>
      <w:r w:rsidRPr="00D614D2">
        <w:rPr>
          <w:rFonts w:ascii="Arial" w:eastAsiaTheme="minorEastAsia" w:hAnsi="Arial" w:cs="Arial"/>
          <w:color w:val="000000" w:themeColor="text1"/>
          <w:sz w:val="20"/>
          <w:szCs w:val="20"/>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D614D2">
        <w:rPr>
          <w:rFonts w:ascii="Arial" w:eastAsiaTheme="minorEastAsia" w:hAnsi="Arial" w:cs="Arial"/>
          <w:color w:val="000000" w:themeColor="text1"/>
          <w:sz w:val="20"/>
          <w:szCs w:val="20"/>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69. Гарантии, предоставляемые муниципальному служащему</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Муниципальному служащему гарантируются: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условия работы, обеспечивающие исполнение им должностных обязанностей в соответствии с должностной инструкцией;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право на своевременное и в полном объеме получение денежного содержания;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 xml:space="preserve">2. </w:t>
      </w:r>
      <w:proofErr w:type="gramStart"/>
      <w:r w:rsidRPr="00D614D2">
        <w:rPr>
          <w:rFonts w:ascii="Arial" w:eastAsiaTheme="minorEastAsia" w:hAnsi="Arial" w:cs="Arial"/>
          <w:color w:val="000000" w:themeColor="text1"/>
          <w:sz w:val="20"/>
          <w:szCs w:val="20"/>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3.Настоящим Уставом муниципальным служащим могут быть предоставлены дополнительные гарантии.</w:t>
      </w:r>
    </w:p>
    <w:p w:rsidR="00D614D2" w:rsidRPr="00D614D2" w:rsidRDefault="00D614D2" w:rsidP="00D614D2">
      <w:pPr>
        <w:spacing w:after="0" w:line="240" w:lineRule="auto"/>
        <w:ind w:firstLine="709"/>
        <w:jc w:val="both"/>
        <w:rPr>
          <w:rFonts w:ascii="Arial" w:eastAsiaTheme="minorEastAsia" w:hAnsi="Arial" w:cs="Arial"/>
          <w:color w:val="1F497D" w:themeColor="text2"/>
          <w:sz w:val="20"/>
          <w:szCs w:val="20"/>
          <w:lang w:eastAsia="ru-RU"/>
        </w:rPr>
      </w:pPr>
    </w:p>
    <w:p w:rsidR="00D614D2" w:rsidRPr="00D614D2" w:rsidRDefault="00D614D2" w:rsidP="00D614D2">
      <w:pPr>
        <w:spacing w:after="0" w:line="240" w:lineRule="auto"/>
        <w:ind w:firstLine="709"/>
        <w:jc w:val="both"/>
        <w:rPr>
          <w:rFonts w:ascii="Arial" w:eastAsiaTheme="minorEastAsia" w:hAnsi="Arial" w:cs="Arial"/>
          <w:b/>
          <w:color w:val="1F497D" w:themeColor="text2"/>
          <w:sz w:val="20"/>
          <w:szCs w:val="20"/>
          <w:lang w:eastAsia="ru-RU"/>
        </w:rPr>
      </w:pPr>
      <w:r w:rsidRPr="00D614D2">
        <w:rPr>
          <w:rFonts w:ascii="Arial" w:eastAsiaTheme="minorEastAsia" w:hAnsi="Arial" w:cs="Arial"/>
          <w:b/>
          <w:color w:val="1F497D" w:themeColor="text2"/>
          <w:sz w:val="20"/>
          <w:szCs w:val="20"/>
          <w:lang w:eastAsia="ru-RU"/>
        </w:rPr>
        <w:t>Статья 70. Дисциплинарная ответственность муниципального служащего</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1) замечание;</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выговор;</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3) увольнение с муниципальной службы по соответствующим основаниям.</w:t>
      </w:r>
    </w:p>
    <w:p w:rsidR="00D614D2" w:rsidRPr="00D614D2" w:rsidRDefault="00D614D2" w:rsidP="00D614D2">
      <w:pPr>
        <w:spacing w:after="0" w:line="240" w:lineRule="auto"/>
        <w:ind w:firstLine="709"/>
        <w:jc w:val="both"/>
        <w:rPr>
          <w:rFonts w:ascii="Arial" w:eastAsiaTheme="minorEastAsia" w:hAnsi="Arial" w:cs="Arial"/>
          <w:color w:val="000000" w:themeColor="text1"/>
          <w:sz w:val="20"/>
          <w:szCs w:val="20"/>
          <w:lang w:eastAsia="ru-RU"/>
        </w:rPr>
      </w:pPr>
      <w:r w:rsidRPr="00D614D2">
        <w:rPr>
          <w:rFonts w:ascii="Arial" w:eastAsiaTheme="minorEastAsia" w:hAnsi="Arial" w:cs="Arial"/>
          <w:color w:val="000000" w:themeColor="text1"/>
          <w:sz w:val="20"/>
          <w:szCs w:val="20"/>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000000" w:themeColor="text1"/>
          <w:sz w:val="20"/>
          <w:szCs w:val="20"/>
          <w:lang w:eastAsia="ru-RU"/>
        </w:rPr>
      </w:pPr>
      <w:r w:rsidRPr="00D614D2">
        <w:rPr>
          <w:rFonts w:ascii="Arial" w:eastAsiaTheme="minorEastAsia" w:hAnsi="Arial" w:cs="Arial"/>
          <w:color w:val="000000" w:themeColor="text1"/>
          <w:sz w:val="20"/>
          <w:szCs w:val="20"/>
          <w:lang w:eastAsia="ru-RU"/>
        </w:rPr>
        <w:t>3. Порядок применения и снятия дисциплинарных взысканий определяется трудовым законодательством.</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000000" w:themeColor="text1"/>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X</w:t>
      </w:r>
      <w:r w:rsidRPr="00D614D2">
        <w:rPr>
          <w:rFonts w:ascii="Arial" w:eastAsiaTheme="minorEastAsia" w:hAnsi="Arial" w:cs="Arial"/>
          <w:b/>
          <w:bCs/>
          <w:color w:val="2B4279"/>
          <w:sz w:val="20"/>
          <w:szCs w:val="20"/>
          <w:lang w:val="en-US" w:eastAsia="ru-RU"/>
        </w:rPr>
        <w:t>I</w:t>
      </w:r>
      <w:r w:rsidRPr="00D614D2">
        <w:rPr>
          <w:rFonts w:ascii="Arial" w:eastAsiaTheme="minorEastAsia" w:hAnsi="Arial" w:cs="Arial"/>
          <w:b/>
          <w:bCs/>
          <w:color w:val="2B4279"/>
          <w:sz w:val="20"/>
          <w:szCs w:val="20"/>
          <w:lang w:eastAsia="ru-RU"/>
        </w:rPr>
        <w:t xml:space="preserve">. МУНИЦИПАЛЬНЫЕ ПРАВОВЫЕ АКТЫ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b/>
          <w:bCs/>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71. Система муниципальных правовых актов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систему муниципальных правовых актов поселения входят: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Устав поселения, правовые акты, принятые на местном референдуме;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нормативные и иные правовые акты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Иные муниципальные правовые акты не должны противоречить настоящему Уставу и правовым актам, принятым на местном референдуме.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федеральным законам, и принимаемым в соответствии с ними законам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w:t>
      </w:r>
      <w:proofErr w:type="gramStart"/>
      <w:r w:rsidRPr="00D614D2">
        <w:rPr>
          <w:rFonts w:ascii="Arial" w:eastAsiaTheme="minorEastAsia" w:hAnsi="Arial" w:cs="Arial"/>
          <w:sz w:val="20"/>
          <w:szCs w:val="20"/>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w:t>
      </w:r>
      <w:r w:rsidRPr="00D614D2">
        <w:rPr>
          <w:rFonts w:ascii="Arial" w:eastAsiaTheme="minorEastAsia" w:hAnsi="Arial" w:cs="Arial"/>
          <w:sz w:val="20"/>
          <w:szCs w:val="20"/>
          <w:lang w:eastAsia="ru-RU"/>
        </w:rPr>
        <w:lastRenderedPageBreak/>
        <w:t>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D614D2">
        <w:rPr>
          <w:rFonts w:ascii="Arial" w:eastAsiaTheme="minorEastAsia" w:hAnsi="Arial" w:cs="Arial"/>
          <w:sz w:val="20"/>
          <w:szCs w:val="20"/>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w:t>
      </w:r>
      <w:proofErr w:type="gramStart"/>
      <w:r w:rsidRPr="00D614D2">
        <w:rPr>
          <w:rFonts w:ascii="Arial" w:eastAsiaTheme="minorEastAsia" w:hAnsi="Arial" w:cs="Arial"/>
          <w:sz w:val="20"/>
          <w:szCs w:val="2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614D2">
        <w:rPr>
          <w:rFonts w:ascii="Arial" w:eastAsiaTheme="minorEastAsia" w:hAnsi="Arial" w:cs="Arial"/>
          <w:sz w:val="20"/>
          <w:szCs w:val="20"/>
          <w:lang w:eastAsia="ru-RU"/>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об административных правонарушениях.</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72. Решения, принятые путем прямого волеизъявления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D614D2">
        <w:rPr>
          <w:rFonts w:ascii="Arial" w:eastAsiaTheme="minorEastAsia" w:hAnsi="Arial" w:cs="Arial"/>
          <w:sz w:val="20"/>
          <w:szCs w:val="20"/>
          <w:lang w:eastAsia="ru-RU"/>
        </w:rPr>
        <w:t>е(</w:t>
      </w:r>
      <w:proofErr w:type="gramEnd"/>
      <w:r w:rsidRPr="00D614D2">
        <w:rPr>
          <w:rFonts w:ascii="Arial" w:eastAsiaTheme="minorEastAsia" w:hAnsi="Arial" w:cs="Arial"/>
          <w:sz w:val="20"/>
          <w:szCs w:val="20"/>
          <w:lang w:eastAsia="ru-RU"/>
        </w:rPr>
        <w:t>сходе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w:t>
      </w:r>
      <w:proofErr w:type="gramStart"/>
      <w:r w:rsidRPr="00D614D2">
        <w:rPr>
          <w:rFonts w:ascii="Arial" w:eastAsiaTheme="minorEastAsia" w:hAnsi="Arial" w:cs="Arial"/>
          <w:sz w:val="20"/>
          <w:szCs w:val="20"/>
          <w:lang w:eastAsia="ru-RU"/>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D614D2">
        <w:rPr>
          <w:rFonts w:ascii="Arial" w:eastAsiaTheme="minorEastAsia" w:hAnsi="Arial" w:cs="Arial"/>
          <w:sz w:val="20"/>
          <w:szCs w:val="20"/>
          <w:lang w:eastAsia="ru-RU"/>
        </w:rPr>
        <w:t>. Указанный срок не может превышать три месяца.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73. Виды муниципальных правовых актов, принимаемых органами и должностными лицами местного самоуправления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Совет поселения - решения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Глава поселения - постановления и распоряжения Главы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Исполнительный комитет поселения - постановления и распоряжения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74. Подготовка муниципальных правовых актов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D614D2" w:rsidRPr="00D614D2" w:rsidRDefault="00D614D2" w:rsidP="00D614D2">
      <w:pPr>
        <w:spacing w:before="100" w:beforeAutospacing="1" w:after="100" w:afterAutospacing="1" w:line="240" w:lineRule="auto"/>
        <w:ind w:firstLine="480"/>
        <w:jc w:val="both"/>
        <w:rPr>
          <w:rFonts w:ascii="Arial" w:eastAsiaTheme="minorEastAsia" w:hAnsi="Arial" w:cs="Arial"/>
          <w:lang w:eastAsia="ru-RU"/>
        </w:rPr>
      </w:pPr>
      <w:r w:rsidRPr="00D614D2">
        <w:rPr>
          <w:rFonts w:ascii="Arial" w:hAnsi="Arial" w:cs="Arial"/>
          <w:sz w:val="20"/>
          <w:szCs w:val="20"/>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"kodeks://link/d?nd=423979247"\o"’’О местном самоуправлении в Республике Татарстан (с изменениями на 1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Закон Республики Татарстан от 28.07.2004 N 45-ЗРТ</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Законом Республики Татарстан от 28 июля 2004 года N 45-ЗРТ "О местном самоуправлении в Республике Татарстан"</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75. Правовые акты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w:t>
      </w:r>
      <w:proofErr w:type="gramStart"/>
      <w:r w:rsidRPr="00D614D2">
        <w:rPr>
          <w:rFonts w:ascii="Arial" w:eastAsiaTheme="minorEastAsia" w:hAnsi="Arial" w:cs="Arial"/>
          <w:sz w:val="20"/>
          <w:szCs w:val="20"/>
          <w:lang w:eastAsia="ru-RU"/>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Голос главы Поселения учитывается при принятии решений Совета поселения как голос </w:t>
      </w:r>
      <w:r w:rsidRPr="00D614D2">
        <w:rPr>
          <w:rFonts w:ascii="Arial" w:eastAsiaTheme="minorEastAsia" w:hAnsi="Arial" w:cs="Arial"/>
          <w:sz w:val="20"/>
          <w:szCs w:val="20"/>
          <w:lang w:eastAsia="ru-RU"/>
        </w:rPr>
        <w:lastRenderedPageBreak/>
        <w:t>депутата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76. Правовые акты Главы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w:t>
      </w:r>
      <w:proofErr w:type="gramStart"/>
      <w:r w:rsidRPr="00D614D2">
        <w:rPr>
          <w:rFonts w:ascii="Arial" w:eastAsiaTheme="minorEastAsia" w:hAnsi="Arial" w:cs="Arial"/>
          <w:sz w:val="20"/>
          <w:szCs w:val="20"/>
          <w:lang w:eastAsia="ru-RU"/>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D614D2">
        <w:rPr>
          <w:rFonts w:ascii="Arial" w:eastAsiaTheme="minorEastAsia" w:hAnsi="Arial" w:cs="Arial"/>
          <w:sz w:val="20"/>
          <w:szCs w:val="20"/>
          <w:lang w:eastAsia="ru-RU"/>
        </w:rPr>
        <w:t xml:space="preserve"> работы Исполнительного комитета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Федеральным законом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другими федеральными законами.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Статья 77. По</w:t>
      </w:r>
      <w:r w:rsidR="00F3554B">
        <w:rPr>
          <w:rFonts w:ascii="Arial" w:eastAsiaTheme="minorEastAsia" w:hAnsi="Arial" w:cs="Arial"/>
          <w:b/>
          <w:bCs/>
          <w:color w:val="2B4279"/>
          <w:sz w:val="20"/>
          <w:szCs w:val="20"/>
          <w:lang w:eastAsia="ru-RU"/>
        </w:rPr>
        <w:t>рядок опубликования (</w:t>
      </w:r>
      <w:r w:rsidRPr="00D614D2">
        <w:rPr>
          <w:rFonts w:ascii="Arial" w:eastAsiaTheme="minorEastAsia" w:hAnsi="Arial" w:cs="Arial"/>
          <w:b/>
          <w:bCs/>
          <w:color w:val="2B4279"/>
          <w:sz w:val="20"/>
          <w:szCs w:val="20"/>
          <w:lang w:eastAsia="ru-RU"/>
        </w:rPr>
        <w:t xml:space="preserve">обнародования) и вступления в силу муниципальных правовых актов.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Решения Совета поселения вступают в силу по </w:t>
      </w:r>
      <w:proofErr w:type="gramStart"/>
      <w:r w:rsidRPr="00D614D2">
        <w:rPr>
          <w:rFonts w:ascii="Arial" w:eastAsiaTheme="minorEastAsia" w:hAnsi="Arial" w:cs="Arial"/>
          <w:sz w:val="20"/>
          <w:szCs w:val="20"/>
          <w:lang w:eastAsia="ru-RU"/>
        </w:rPr>
        <w:t>истечении</w:t>
      </w:r>
      <w:proofErr w:type="gramEnd"/>
      <w:r w:rsidRPr="00D614D2">
        <w:rPr>
          <w:rFonts w:ascii="Arial" w:eastAsiaTheme="minorEastAsia" w:hAnsi="Arial" w:cs="Arial"/>
          <w:sz w:val="20"/>
          <w:szCs w:val="20"/>
          <w:lang w:eastAsia="ru-RU"/>
        </w:rPr>
        <w:t xml:space="preserve"> 10 дней со дня их подписания Главой поселения, если иное не определено самим решением.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Нормативные правовые акты Совета поселения о налогах и сборах вступают в силу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"kodeks://link/d?nd=901714421"\o"’’Налоговый кодекс Российской Федерации (часть первая) (с изменениями на 29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146-ФЗ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29.09.2019)"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Налоговым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Pr="00D614D2">
        <w:rPr>
          <w:rFonts w:ascii="Arial" w:eastAsiaTheme="minorEastAsia" w:hAnsi="Arial" w:cs="Arial"/>
          <w:sz w:val="20"/>
          <w:szCs w:val="20"/>
          <w:lang w:eastAsia="ru-RU"/>
        </w:rPr>
        <w:t>интернет-ресурсе</w:t>
      </w:r>
      <w:proofErr w:type="spellEnd"/>
      <w:r w:rsidRPr="00D614D2">
        <w:rPr>
          <w:rFonts w:ascii="Arial" w:eastAsiaTheme="minorEastAsia" w:hAnsi="Arial" w:cs="Arial"/>
          <w:sz w:val="20"/>
          <w:szCs w:val="20"/>
          <w:lang w:eastAsia="ru-RU"/>
        </w:rPr>
        <w:t xml:space="preserve"> «Официальный портал правовой информации Республики Татарстан» pravo.tatarstan.ru, на портале Министерства юстиции Российской Федерации в разделе</w:t>
      </w:r>
      <w:proofErr w:type="gramEnd"/>
      <w:r w:rsidRPr="00D614D2">
        <w:rPr>
          <w:rFonts w:ascii="Arial" w:eastAsiaTheme="minorEastAsia" w:hAnsi="Arial" w:cs="Arial"/>
          <w:sz w:val="20"/>
          <w:szCs w:val="20"/>
          <w:lang w:eastAsia="ru-RU"/>
        </w:rPr>
        <w:t xml:space="preserve"> «Нормативные правовые акты в Российской Федерации» в информационно-телекоммуникационной сети «Интернет» (</w:t>
      </w:r>
      <w:r w:rsidRPr="00D614D2">
        <w:rPr>
          <w:rFonts w:ascii="Arial" w:eastAsiaTheme="minorEastAsia" w:hAnsi="Arial" w:cs="Arial"/>
          <w:sz w:val="20"/>
          <w:szCs w:val="20"/>
          <w:lang w:val="en-US" w:eastAsia="ru-RU"/>
        </w:rPr>
        <w:t>http</w:t>
      </w:r>
      <w:r w:rsidRPr="00D614D2">
        <w:rPr>
          <w:rFonts w:ascii="Arial" w:eastAsiaTheme="minorEastAsia" w:hAnsi="Arial" w:cs="Arial"/>
          <w:sz w:val="20"/>
          <w:szCs w:val="20"/>
          <w:lang w:eastAsia="ru-RU"/>
        </w:rPr>
        <w:t>://</w:t>
      </w:r>
      <w:proofErr w:type="spellStart"/>
      <w:r w:rsidRPr="00D614D2">
        <w:rPr>
          <w:rFonts w:ascii="Arial" w:eastAsiaTheme="minorEastAsia" w:hAnsi="Arial" w:cs="Arial"/>
          <w:sz w:val="20"/>
          <w:szCs w:val="20"/>
          <w:lang w:val="en-US" w:eastAsia="ru-RU"/>
        </w:rPr>
        <w:t>pravo</w:t>
      </w:r>
      <w:proofErr w:type="spellEnd"/>
      <w:r w:rsidRPr="00D614D2">
        <w:rPr>
          <w:rFonts w:ascii="Arial" w:eastAsiaTheme="minorEastAsia" w:hAnsi="Arial" w:cs="Arial"/>
          <w:sz w:val="20"/>
          <w:szCs w:val="20"/>
          <w:lang w:eastAsia="ru-RU"/>
        </w:rPr>
        <w:t>-</w:t>
      </w:r>
      <w:proofErr w:type="spellStart"/>
      <w:r w:rsidRPr="00D614D2">
        <w:rPr>
          <w:rFonts w:ascii="Arial" w:eastAsiaTheme="minorEastAsia" w:hAnsi="Arial" w:cs="Arial"/>
          <w:sz w:val="20"/>
          <w:szCs w:val="20"/>
          <w:lang w:val="en-US" w:eastAsia="ru-RU"/>
        </w:rPr>
        <w:t>minjust</w:t>
      </w:r>
      <w:proofErr w:type="spellEnd"/>
      <w:r w:rsidRPr="00D614D2">
        <w:rPr>
          <w:rFonts w:ascii="Arial" w:eastAsiaTheme="minorEastAsia" w:hAnsi="Arial" w:cs="Arial"/>
          <w:sz w:val="20"/>
          <w:szCs w:val="20"/>
          <w:lang w:eastAsia="ru-RU"/>
        </w:rPr>
        <w:t>.</w:t>
      </w:r>
      <w:proofErr w:type="spellStart"/>
      <w:r w:rsidRPr="00D614D2">
        <w:rPr>
          <w:rFonts w:ascii="Arial" w:eastAsiaTheme="minorEastAsia" w:hAnsi="Arial" w:cs="Arial"/>
          <w:sz w:val="20"/>
          <w:szCs w:val="20"/>
          <w:lang w:val="en-US" w:eastAsia="ru-RU"/>
        </w:rPr>
        <w:t>ru</w:t>
      </w:r>
      <w:proofErr w:type="spell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val="en-US" w:eastAsia="ru-RU"/>
        </w:rPr>
        <w:t>http</w:t>
      </w:r>
      <w:r w:rsidRPr="00D614D2">
        <w:rPr>
          <w:rFonts w:ascii="Arial" w:eastAsiaTheme="minorEastAsia" w:hAnsi="Arial" w:cs="Arial"/>
          <w:sz w:val="20"/>
          <w:szCs w:val="20"/>
          <w:lang w:eastAsia="ru-RU"/>
        </w:rPr>
        <w:t>://право-</w:t>
      </w:r>
      <w:proofErr w:type="spellStart"/>
      <w:r w:rsidRPr="00D614D2">
        <w:rPr>
          <w:rFonts w:ascii="Arial" w:eastAsiaTheme="minorEastAsia" w:hAnsi="Arial" w:cs="Arial"/>
          <w:sz w:val="20"/>
          <w:szCs w:val="20"/>
          <w:lang w:eastAsia="ru-RU"/>
        </w:rPr>
        <w:t>минюст</w:t>
      </w:r>
      <w:proofErr w:type="gramStart"/>
      <w:r w:rsidRPr="00D614D2">
        <w:rPr>
          <w:rFonts w:ascii="Arial" w:eastAsiaTheme="minorEastAsia" w:hAnsi="Arial" w:cs="Arial"/>
          <w:sz w:val="20"/>
          <w:szCs w:val="20"/>
          <w:lang w:eastAsia="ru-RU"/>
        </w:rPr>
        <w:t>.р</w:t>
      </w:r>
      <w:proofErr w:type="gramEnd"/>
      <w:r w:rsidRPr="00D614D2">
        <w:rPr>
          <w:rFonts w:ascii="Arial" w:eastAsiaTheme="minorEastAsia" w:hAnsi="Arial" w:cs="Arial"/>
          <w:sz w:val="20"/>
          <w:szCs w:val="20"/>
          <w:lang w:eastAsia="ru-RU"/>
        </w:rPr>
        <w:t>ф</w:t>
      </w:r>
      <w:proofErr w:type="spellEnd"/>
      <w:r w:rsidRPr="00D614D2">
        <w:rPr>
          <w:rFonts w:ascii="Arial" w:eastAsiaTheme="minorEastAsia" w:hAnsi="Arial" w:cs="Arial"/>
          <w:sz w:val="20"/>
          <w:szCs w:val="20"/>
          <w:lang w:eastAsia="ru-RU"/>
        </w:rPr>
        <w:t xml:space="preserve">, регистрация в качестве сетевого издания: </w:t>
      </w:r>
      <w:proofErr w:type="gramStart"/>
      <w:r w:rsidRPr="00D614D2">
        <w:rPr>
          <w:rFonts w:ascii="Arial" w:eastAsiaTheme="minorEastAsia" w:hAnsi="Arial" w:cs="Arial"/>
          <w:sz w:val="20"/>
          <w:szCs w:val="20"/>
          <w:lang w:eastAsia="ru-RU"/>
        </w:rPr>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w:t>
      </w:r>
      <w:r w:rsidRPr="00D614D2">
        <w:rPr>
          <w:rFonts w:ascii="Arial" w:eastAsiaTheme="minorEastAsia" w:hAnsi="Arial" w:cs="Arial"/>
          <w:sz w:val="20"/>
          <w:szCs w:val="20"/>
          <w:lang w:eastAsia="ru-RU"/>
        </w:rPr>
        <w:lastRenderedPageBreak/>
        <w:t>правовой акт, печать.</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D614D2">
        <w:rPr>
          <w:rFonts w:ascii="Arial" w:eastAsiaTheme="minorEastAsia" w:hAnsi="Arial" w:cs="Arial"/>
          <w:sz w:val="20"/>
          <w:szCs w:val="20"/>
          <w:lang w:eastAsia="ru-RU"/>
        </w:rPr>
        <w:t xml:space="preserve"> ,</w:t>
      </w:r>
      <w:proofErr w:type="gramEnd"/>
      <w:r w:rsidRPr="00D614D2">
        <w:rPr>
          <w:rFonts w:ascii="Arial" w:eastAsiaTheme="minorEastAsia" w:hAnsi="Arial" w:cs="Arial"/>
          <w:sz w:val="20"/>
          <w:szCs w:val="20"/>
          <w:lang w:eastAsia="ru-RU"/>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D33B8B">
        <w:rPr>
          <w:rFonts w:ascii="Arial" w:eastAsiaTheme="minorEastAsia" w:hAnsi="Arial" w:cs="Arial"/>
          <w:sz w:val="20"/>
          <w:szCs w:val="20"/>
          <w:lang w:eastAsia="ru-RU"/>
        </w:rPr>
        <w:t>Старокиреметского</w:t>
      </w:r>
      <w:r w:rsidRPr="00D614D2">
        <w:rPr>
          <w:rFonts w:ascii="Arial" w:eastAsiaTheme="minorEastAsia" w:hAnsi="Arial" w:cs="Arial"/>
          <w:sz w:val="20"/>
          <w:szCs w:val="20"/>
          <w:lang w:eastAsia="ru-RU"/>
        </w:rPr>
        <w:t xml:space="preserve"> сельского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shd w:val="clear" w:color="auto" w:fill="FFFFFF"/>
        <w:spacing w:after="0" w:line="240" w:lineRule="auto"/>
        <w:ind w:firstLine="567"/>
        <w:contextualSpacing/>
        <w:jc w:val="both"/>
        <w:textAlignment w:val="baseline"/>
        <w:outlineLvl w:val="2"/>
        <w:rPr>
          <w:rFonts w:ascii="Arial" w:eastAsiaTheme="minorEastAsia" w:hAnsi="Arial" w:cs="Arial"/>
          <w:b/>
          <w:color w:val="1F497D" w:themeColor="text2"/>
          <w:spacing w:val="2"/>
          <w:sz w:val="20"/>
          <w:szCs w:val="20"/>
          <w:lang w:eastAsia="ru-RU"/>
        </w:rPr>
      </w:pPr>
      <w:r w:rsidRPr="00D614D2">
        <w:rPr>
          <w:rFonts w:ascii="Arial" w:eastAsiaTheme="minorEastAsia" w:hAnsi="Arial" w:cs="Arial"/>
          <w:b/>
          <w:bCs/>
          <w:color w:val="1F497D" w:themeColor="text2"/>
          <w:sz w:val="20"/>
          <w:szCs w:val="20"/>
          <w:lang w:eastAsia="ru-RU"/>
        </w:rPr>
        <w:t xml:space="preserve">Статья 77.1 </w:t>
      </w:r>
      <w:r w:rsidRPr="00D614D2">
        <w:rPr>
          <w:rFonts w:ascii="Arial" w:eastAsiaTheme="minorEastAsia" w:hAnsi="Arial" w:cs="Arial"/>
          <w:b/>
          <w:color w:val="1F497D" w:themeColor="text2"/>
          <w:spacing w:val="2"/>
          <w:sz w:val="20"/>
          <w:szCs w:val="20"/>
          <w:lang w:eastAsia="ru-RU"/>
        </w:rPr>
        <w:t>Отмена муниципальных правовых актов</w:t>
      </w:r>
      <w:r w:rsidRPr="00D614D2">
        <w:rPr>
          <w:rFonts w:ascii="Arial" w:eastAsiaTheme="minorEastAsia" w:hAnsi="Arial" w:cs="Arial"/>
          <w:b/>
          <w:color w:val="1F497D" w:themeColor="text2"/>
          <w:sz w:val="20"/>
          <w:szCs w:val="20"/>
          <w:lang w:eastAsia="ru-RU"/>
        </w:rPr>
        <w:t xml:space="preserve"> поселения</w:t>
      </w:r>
      <w:r w:rsidRPr="00D614D2">
        <w:rPr>
          <w:rFonts w:ascii="Arial" w:eastAsiaTheme="minorEastAsia" w:hAnsi="Arial" w:cs="Arial"/>
          <w:b/>
          <w:color w:val="1F497D" w:themeColor="text2"/>
          <w:spacing w:val="2"/>
          <w:sz w:val="20"/>
          <w:szCs w:val="20"/>
          <w:lang w:eastAsia="ru-RU"/>
        </w:rPr>
        <w:t xml:space="preserve"> и приостановление их действия.</w:t>
      </w:r>
    </w:p>
    <w:p w:rsidR="00D614D2" w:rsidRPr="00D614D2" w:rsidRDefault="00D614D2" w:rsidP="00D614D2">
      <w:pPr>
        <w:numPr>
          <w:ilvl w:val="0"/>
          <w:numId w:val="1"/>
        </w:numPr>
        <w:shd w:val="clear" w:color="auto" w:fill="FFFFFF"/>
        <w:spacing w:after="0" w:line="240" w:lineRule="auto"/>
        <w:ind w:firstLine="426"/>
        <w:contextualSpacing/>
        <w:jc w:val="both"/>
        <w:textAlignment w:val="baseline"/>
        <w:rPr>
          <w:rFonts w:ascii="Arial" w:eastAsiaTheme="minorEastAsia" w:hAnsi="Arial" w:cs="Arial"/>
          <w:spacing w:val="2"/>
          <w:sz w:val="20"/>
          <w:szCs w:val="20"/>
          <w:lang w:eastAsia="ru-RU"/>
        </w:rPr>
      </w:pPr>
      <w:proofErr w:type="gramStart"/>
      <w:r w:rsidRPr="00D614D2">
        <w:rPr>
          <w:rFonts w:ascii="Arial" w:eastAsiaTheme="minorEastAsia" w:hAnsi="Arial" w:cs="Arial"/>
          <w:color w:val="000000" w:themeColor="text1"/>
          <w:spacing w:val="2"/>
          <w:sz w:val="20"/>
          <w:szCs w:val="20"/>
          <w:lang w:eastAsia="ru-RU"/>
        </w:rPr>
        <w:t xml:space="preserve">Муниципальные правовые акты </w:t>
      </w:r>
      <w:r w:rsidRPr="00D614D2">
        <w:rPr>
          <w:rFonts w:ascii="Arial" w:eastAsiaTheme="minorEastAsia" w:hAnsi="Arial" w:cs="Arial"/>
          <w:color w:val="000000" w:themeColor="text1"/>
          <w:sz w:val="20"/>
          <w:szCs w:val="20"/>
          <w:lang w:eastAsia="ru-RU"/>
        </w:rPr>
        <w:t>поселения</w:t>
      </w:r>
      <w:r w:rsidRPr="00D614D2">
        <w:rPr>
          <w:rFonts w:ascii="Arial" w:eastAsiaTheme="minorEastAsia" w:hAnsi="Arial" w:cs="Arial"/>
          <w:spacing w:val="2"/>
          <w:sz w:val="20"/>
          <w:szCs w:val="20"/>
          <w:lang w:eastAsia="ru-RU"/>
        </w:rPr>
        <w:t xml:space="preserve"> могут быть отменены или их действие может быть приостановлено органами местного самоуправления </w:t>
      </w:r>
      <w:r w:rsidRPr="00D614D2">
        <w:rPr>
          <w:rFonts w:ascii="Arial" w:eastAsiaTheme="minorEastAsia" w:hAnsi="Arial" w:cs="Arial"/>
          <w:sz w:val="20"/>
          <w:szCs w:val="20"/>
          <w:lang w:eastAsia="ru-RU"/>
        </w:rPr>
        <w:t>поселения</w:t>
      </w:r>
      <w:r w:rsidRPr="00D614D2">
        <w:rPr>
          <w:rFonts w:ascii="Arial" w:eastAsiaTheme="minorEastAsia" w:hAnsi="Arial" w:cs="Arial"/>
          <w:spacing w:val="2"/>
          <w:sz w:val="20"/>
          <w:szCs w:val="20"/>
          <w:lang w:eastAsia="ru-RU"/>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D614D2">
        <w:rPr>
          <w:rFonts w:ascii="Arial" w:eastAsiaTheme="minorEastAsia" w:hAnsi="Arial" w:cs="Arial"/>
          <w:sz w:val="20"/>
          <w:szCs w:val="20"/>
          <w:lang w:eastAsia="ru-RU"/>
        </w:rPr>
        <w:t xml:space="preserve"> поселения</w:t>
      </w:r>
      <w:r w:rsidRPr="00D614D2">
        <w:rPr>
          <w:rFonts w:ascii="Arial" w:eastAsiaTheme="minorEastAsia" w:hAnsi="Arial" w:cs="Arial"/>
          <w:spacing w:val="2"/>
          <w:sz w:val="20"/>
          <w:szCs w:val="20"/>
          <w:lang w:eastAsia="ru-RU"/>
        </w:rPr>
        <w:t xml:space="preserve"> или должностными лицами местного самоуправления, к полномочиям которых на момент отмены</w:t>
      </w:r>
      <w:proofErr w:type="gramEnd"/>
      <w:r w:rsidRPr="00D614D2">
        <w:rPr>
          <w:rFonts w:ascii="Arial" w:eastAsiaTheme="minorEastAsia" w:hAnsi="Arial" w:cs="Arial"/>
          <w:spacing w:val="2"/>
          <w:sz w:val="20"/>
          <w:szCs w:val="20"/>
          <w:lang w:eastAsia="ru-RU"/>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w:t>
      </w:r>
      <w:r w:rsidRPr="00D614D2">
        <w:rPr>
          <w:rFonts w:ascii="Arial" w:eastAsiaTheme="minorEastAsia" w:hAnsi="Arial" w:cs="Arial"/>
          <w:spacing w:val="2"/>
          <w:sz w:val="20"/>
          <w:szCs w:val="20"/>
          <w:lang w:eastAsia="ru-RU"/>
        </w:rPr>
        <w:lastRenderedPageBreak/>
        <w:t>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614D2" w:rsidRPr="00D614D2" w:rsidRDefault="00D614D2" w:rsidP="00D614D2">
      <w:pPr>
        <w:shd w:val="clear" w:color="auto" w:fill="FFFFFF"/>
        <w:spacing w:after="0" w:line="240" w:lineRule="auto"/>
        <w:ind w:firstLine="567"/>
        <w:contextualSpacing/>
        <w:jc w:val="both"/>
        <w:textAlignment w:val="baseline"/>
        <w:rPr>
          <w:rFonts w:ascii="Arial" w:eastAsiaTheme="minorEastAsia" w:hAnsi="Arial" w:cs="Arial"/>
          <w:spacing w:val="2"/>
          <w:sz w:val="20"/>
          <w:szCs w:val="20"/>
          <w:lang w:eastAsia="ru-RU"/>
        </w:rPr>
      </w:pPr>
      <w:proofErr w:type="gramStart"/>
      <w:r w:rsidRPr="00D614D2">
        <w:rPr>
          <w:rFonts w:ascii="Arial" w:eastAsiaTheme="minorEastAsia" w:hAnsi="Arial" w:cs="Arial"/>
          <w:spacing w:val="2"/>
          <w:sz w:val="20"/>
          <w:szCs w:val="2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614D2">
        <w:rPr>
          <w:rFonts w:ascii="Arial" w:eastAsiaTheme="minorEastAsia" w:hAnsi="Arial" w:cs="Arial"/>
          <w:spacing w:val="2"/>
          <w:sz w:val="20"/>
          <w:szCs w:val="20"/>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D614D2" w:rsidRPr="00D614D2" w:rsidRDefault="00D614D2" w:rsidP="00D614D2">
      <w:pPr>
        <w:shd w:val="clear" w:color="auto" w:fill="FFFFFF"/>
        <w:spacing w:after="0" w:line="240" w:lineRule="auto"/>
        <w:ind w:firstLine="567"/>
        <w:contextualSpacing/>
        <w:jc w:val="both"/>
        <w:textAlignment w:val="baseline"/>
        <w:rPr>
          <w:rFonts w:ascii="Arial" w:eastAsiaTheme="minorEastAsia" w:hAnsi="Arial" w:cs="Arial"/>
          <w:sz w:val="20"/>
          <w:szCs w:val="20"/>
          <w:lang w:eastAsia="ru-RU"/>
        </w:rPr>
      </w:pPr>
      <w:r w:rsidRPr="00D614D2">
        <w:rPr>
          <w:rFonts w:ascii="Arial" w:eastAsiaTheme="minorEastAsia" w:hAnsi="Arial" w:cs="Arial"/>
          <w:spacing w:val="2"/>
          <w:sz w:val="20"/>
          <w:szCs w:val="20"/>
          <w:lang w:eastAsia="ru-RU"/>
        </w:rPr>
        <w:t xml:space="preserve">2. </w:t>
      </w:r>
      <w:proofErr w:type="gramStart"/>
      <w:r w:rsidRPr="00D614D2">
        <w:rPr>
          <w:rFonts w:ascii="Arial" w:eastAsiaTheme="minorEastAsia" w:hAnsi="Arial" w:cs="Arial"/>
          <w:spacing w:val="2"/>
          <w:sz w:val="20"/>
          <w:szCs w:val="20"/>
          <w:lang w:eastAsia="ru-RU"/>
        </w:rPr>
        <w:t xml:space="preserve">Признание по решению суда </w:t>
      </w:r>
      <w:r w:rsidRPr="00D614D2">
        <w:rPr>
          <w:rFonts w:ascii="Arial" w:eastAsiaTheme="minorEastAsia" w:hAnsi="Arial" w:cs="Arial"/>
          <w:sz w:val="20"/>
          <w:szCs w:val="20"/>
          <w:lang w:eastAsia="ru-RU"/>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D614D2">
        <w:rPr>
          <w:rFonts w:ascii="Arial" w:eastAsiaTheme="minorEastAsia" w:hAnsi="Arial" w:cs="Arial"/>
          <w:spacing w:val="2"/>
          <w:sz w:val="20"/>
          <w:szCs w:val="20"/>
          <w:lang w:eastAsia="ru-RU"/>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D614D2">
        <w:rPr>
          <w:rFonts w:ascii="Arial" w:eastAsiaTheme="minorEastAsia" w:hAnsi="Arial" w:cs="Arial"/>
          <w:spacing w:val="2"/>
          <w:sz w:val="20"/>
          <w:szCs w:val="20"/>
          <w:lang w:eastAsia="ru-RU"/>
        </w:rPr>
        <w:t>, или для отмены данных муниципальных правовых актов.</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78. Содержание правил благоустройства территории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Правила благоустройства территории Поселения утверждаются Советом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Правила благоустройства Поселения могут регулировать вопросы: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содержания территорий общего пользования и порядка пользования такими территориями;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внешнего вида фасадов и ограждающих конструкций зданий, строений, сооружений;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организации освещения территории Поселения, включая архитектурную подсветку зданий, строений, сооружений;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организации озеленения территории Поселения, включая порядок создания, содержания, восстановления и </w:t>
      </w:r>
      <w:proofErr w:type="gramStart"/>
      <w:r w:rsidRPr="00D614D2">
        <w:rPr>
          <w:rFonts w:ascii="Arial" w:eastAsiaTheme="minorEastAsia" w:hAnsi="Arial" w:cs="Arial"/>
          <w:sz w:val="20"/>
          <w:szCs w:val="20"/>
          <w:lang w:eastAsia="ru-RU"/>
        </w:rPr>
        <w:t>охраны</w:t>
      </w:r>
      <w:proofErr w:type="gramEnd"/>
      <w:r w:rsidRPr="00D614D2">
        <w:rPr>
          <w:rFonts w:ascii="Arial" w:eastAsiaTheme="minorEastAsia" w:hAnsi="Arial" w:cs="Arial"/>
          <w:sz w:val="20"/>
          <w:szCs w:val="20"/>
          <w:lang w:eastAsia="ru-RU"/>
        </w:rPr>
        <w:t xml:space="preserve"> расположенных в границах населенных пунктов газонов, цветников и иных территорий, занятых травянистыми растениями;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6) размещения информации на территории Поселения, в том числе установки указателей с наименованиями улиц и номерами домов, вывесок;</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8) организации пешеходных коммуникаций, в том числе тротуаров, аллей, дорожек, тропинок;</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10) уборки территории Поселения, в том числе в зимний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11) организации стоков ливневых вод;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порядка проведения земляных работ;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14) определения границ прилегающих территорий в соответствии с порядком, установленным законом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15) праздничного оформления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16) порядка участия граждан и организаций в реализации мероприятий по благоустройству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17) осуществления </w:t>
      </w:r>
      <w:proofErr w:type="gramStart"/>
      <w:r w:rsidRPr="00D614D2">
        <w:rPr>
          <w:rFonts w:ascii="Arial" w:eastAsiaTheme="minorEastAsia" w:hAnsi="Arial" w:cs="Arial"/>
          <w:sz w:val="20"/>
          <w:szCs w:val="20"/>
          <w:lang w:eastAsia="ru-RU"/>
        </w:rPr>
        <w:t>контроля за</w:t>
      </w:r>
      <w:proofErr w:type="gramEnd"/>
      <w:r w:rsidRPr="00D614D2">
        <w:rPr>
          <w:rFonts w:ascii="Arial" w:eastAsiaTheme="minorEastAsia" w:hAnsi="Arial" w:cs="Arial"/>
          <w:sz w:val="20"/>
          <w:szCs w:val="20"/>
          <w:lang w:eastAsia="ru-RU"/>
        </w:rPr>
        <w:t xml:space="preserve"> соблюдением правил благоустройства территории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XI</w:t>
      </w:r>
      <w:r w:rsidRPr="00D614D2">
        <w:rPr>
          <w:rFonts w:ascii="Arial" w:eastAsiaTheme="minorEastAsia" w:hAnsi="Arial" w:cs="Arial"/>
          <w:b/>
          <w:bCs/>
          <w:color w:val="2B4279"/>
          <w:sz w:val="20"/>
          <w:szCs w:val="20"/>
          <w:lang w:val="en-US" w:eastAsia="ru-RU"/>
        </w:rPr>
        <w:t>I</w:t>
      </w:r>
      <w:r w:rsidRPr="00D614D2">
        <w:rPr>
          <w:rFonts w:ascii="Arial" w:eastAsiaTheme="minorEastAsia" w:hAnsi="Arial" w:cs="Arial"/>
          <w:b/>
          <w:bCs/>
          <w:color w:val="2B4279"/>
          <w:sz w:val="20"/>
          <w:szCs w:val="20"/>
          <w:lang w:eastAsia="ru-RU"/>
        </w:rPr>
        <w:t xml:space="preserve">. ЭКОНОМИЧЕСКАЯ ОСНОВА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79. Экономическая основа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80. Муниципальное имущество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В собственности поселения может находиться: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имущество, предназначенное для решения вопросов местного значения;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Федерального закона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имущество, предназначенное для решения вопросов, право </w:t>
      </w:r>
      <w:proofErr w:type="gramStart"/>
      <w:r w:rsidRPr="00D614D2">
        <w:rPr>
          <w:rFonts w:ascii="Arial" w:eastAsiaTheme="minorEastAsia" w:hAnsi="Arial" w:cs="Arial"/>
          <w:sz w:val="20"/>
          <w:szCs w:val="20"/>
          <w:lang w:eastAsia="ru-RU"/>
        </w:rPr>
        <w:t>решения</w:t>
      </w:r>
      <w:proofErr w:type="gramEnd"/>
      <w:r w:rsidRPr="00D614D2">
        <w:rPr>
          <w:rFonts w:ascii="Arial" w:eastAsiaTheme="minorEastAsia" w:hAnsi="Arial" w:cs="Arial"/>
          <w:sz w:val="20"/>
          <w:szCs w:val="20"/>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имущество, предназначенное для решения вопросов местного значения в соответствии с </w:t>
      </w:r>
      <w:hyperlink r:id="rId12" w:history="1">
        <w:r w:rsidRPr="00D614D2">
          <w:rPr>
            <w:rFonts w:ascii="Arial" w:eastAsiaTheme="minorEastAsia" w:hAnsi="Arial"/>
            <w:color w:val="0000FF"/>
            <w:sz w:val="20"/>
            <w:szCs w:val="20"/>
            <w:u w:val="single"/>
            <w:lang w:eastAsia="ru-RU"/>
          </w:rPr>
          <w:t>частями 3</w:t>
        </w:r>
      </w:hyperlink>
      <w:r w:rsidRPr="00D614D2">
        <w:rPr>
          <w:rFonts w:ascii="Arial" w:eastAsiaTheme="minorEastAsia" w:hAnsi="Arial" w:cs="Arial"/>
          <w:sz w:val="20"/>
          <w:szCs w:val="20"/>
          <w:lang w:eastAsia="ru-RU"/>
        </w:rPr>
        <w:t xml:space="preserve"> и </w:t>
      </w:r>
      <w:hyperlink r:id="rId13" w:history="1">
        <w:r w:rsidRPr="00D614D2">
          <w:rPr>
            <w:rFonts w:ascii="Arial" w:eastAsiaTheme="minorEastAsia" w:hAnsi="Arial"/>
            <w:color w:val="0000FF"/>
            <w:sz w:val="20"/>
            <w:szCs w:val="20"/>
            <w:u w:val="single"/>
            <w:lang w:eastAsia="ru-RU"/>
          </w:rPr>
          <w:t>4 статьи 14</w:t>
        </w:r>
      </w:hyperlink>
      <w:r w:rsidRPr="00D614D2">
        <w:rPr>
          <w:rFonts w:ascii="Arial" w:eastAsiaTheme="minorEastAsia" w:hAnsi="Arial" w:cs="Arial"/>
          <w:sz w:val="20"/>
          <w:szCs w:val="20"/>
          <w:lang w:eastAsia="ru-RU"/>
        </w:rPr>
        <w:t xml:space="preserve">, </w:t>
      </w:r>
      <w:hyperlink r:id="rId14" w:history="1">
        <w:r w:rsidRPr="00D614D2">
          <w:rPr>
            <w:rFonts w:ascii="Arial" w:eastAsiaTheme="minorEastAsia" w:hAnsi="Arial"/>
            <w:color w:val="0000FF"/>
            <w:sz w:val="20"/>
            <w:szCs w:val="20"/>
            <w:u w:val="single"/>
            <w:lang w:eastAsia="ru-RU"/>
          </w:rPr>
          <w:t>частью 3 статьи 16</w:t>
        </w:r>
      </w:hyperlink>
      <w:r w:rsidRPr="00D614D2">
        <w:rPr>
          <w:rFonts w:ascii="Arial" w:eastAsiaTheme="minorEastAsia" w:hAnsi="Arial" w:cs="Arial"/>
          <w:sz w:val="20"/>
          <w:szCs w:val="20"/>
          <w:lang w:eastAsia="ru-RU"/>
        </w:rPr>
        <w:t xml:space="preserve"> и </w:t>
      </w:r>
      <w:hyperlink r:id="rId15" w:history="1">
        <w:r w:rsidRPr="00D614D2">
          <w:rPr>
            <w:rFonts w:ascii="Arial" w:eastAsiaTheme="minorEastAsia" w:hAnsi="Arial"/>
            <w:color w:val="0000FF"/>
            <w:sz w:val="20"/>
            <w:szCs w:val="20"/>
            <w:u w:val="single"/>
            <w:lang w:eastAsia="ru-RU"/>
          </w:rPr>
          <w:t>частями 2</w:t>
        </w:r>
      </w:hyperlink>
      <w:r w:rsidRPr="00D614D2">
        <w:rPr>
          <w:rFonts w:ascii="Arial" w:eastAsiaTheme="minorEastAsia" w:hAnsi="Arial" w:cs="Arial"/>
          <w:sz w:val="20"/>
          <w:szCs w:val="20"/>
          <w:lang w:eastAsia="ru-RU"/>
        </w:rPr>
        <w:t xml:space="preserve"> и </w:t>
      </w:r>
      <w:hyperlink r:id="rId16" w:history="1">
        <w:r w:rsidRPr="00D614D2">
          <w:rPr>
            <w:rFonts w:ascii="Arial" w:eastAsiaTheme="minorEastAsia" w:hAnsi="Arial"/>
            <w:color w:val="0000FF"/>
            <w:sz w:val="20"/>
            <w:szCs w:val="20"/>
            <w:u w:val="single"/>
            <w:lang w:eastAsia="ru-RU"/>
          </w:rPr>
          <w:t>3 статьи 16_2</w:t>
        </w:r>
      </w:hyperlink>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Федерального закона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а также имущество, предназначенное для осуществления полномочий по решению вопросов местного значения в соответствии с </w:t>
      </w:r>
      <w:hyperlink r:id="rId17" w:history="1">
        <w:r w:rsidRPr="00D614D2">
          <w:rPr>
            <w:rFonts w:ascii="Arial" w:eastAsiaTheme="minorEastAsia" w:hAnsi="Arial"/>
            <w:color w:val="0000FF"/>
            <w:sz w:val="20"/>
            <w:szCs w:val="20"/>
            <w:u w:val="single"/>
            <w:lang w:eastAsia="ru-RU"/>
          </w:rPr>
          <w:t>частями 1</w:t>
        </w:r>
      </w:hyperlink>
      <w:r w:rsidRPr="00D614D2">
        <w:rPr>
          <w:rFonts w:ascii="Arial" w:eastAsiaTheme="minorEastAsia" w:hAnsi="Arial" w:cs="Arial"/>
          <w:sz w:val="20"/>
          <w:szCs w:val="20"/>
          <w:lang w:eastAsia="ru-RU"/>
        </w:rPr>
        <w:t xml:space="preserve"> и </w:t>
      </w:r>
      <w:hyperlink r:id="rId18" w:history="1">
        <w:r w:rsidRPr="00D614D2">
          <w:rPr>
            <w:rFonts w:ascii="Arial" w:eastAsiaTheme="minorEastAsia" w:hAnsi="Arial"/>
            <w:color w:val="0000FF"/>
            <w:sz w:val="20"/>
            <w:szCs w:val="20"/>
            <w:u w:val="single"/>
            <w:lang w:eastAsia="ru-RU"/>
          </w:rPr>
          <w:t>1_1 статьи 17</w:t>
        </w:r>
      </w:hyperlink>
      <w:r w:rsidRPr="00D614D2">
        <w:rPr>
          <w:rFonts w:ascii="Arial" w:eastAsiaTheme="minorEastAsia" w:hAnsi="Arial" w:cs="Arial"/>
          <w:sz w:val="20"/>
          <w:szCs w:val="20"/>
          <w:lang w:eastAsia="ru-RU"/>
        </w:rPr>
        <w:t xml:space="preserve"> статьи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spacing w:before="100" w:beforeAutospacing="1" w:after="100" w:afterAutospacing="1" w:line="240" w:lineRule="auto"/>
        <w:ind w:firstLine="480"/>
        <w:rPr>
          <w:rFonts w:ascii="Times New Roman" w:eastAsiaTheme="minorEastAsia" w:hAnsi="Times New Roman"/>
          <w:sz w:val="24"/>
          <w:szCs w:val="24"/>
          <w:lang w:eastAsia="ru-RU"/>
        </w:rPr>
      </w:pPr>
      <w:r w:rsidRPr="00D614D2">
        <w:rPr>
          <w:rFonts w:ascii="Times New Roman" w:eastAsiaTheme="minorEastAsia" w:hAnsi="Times New Roman"/>
          <w:sz w:val="24"/>
          <w:szCs w:val="24"/>
          <w:lang w:eastAsia="ru-RU"/>
        </w:rPr>
        <w:instrText>Статус: действующая редакция (действ. с 01.09.2019)"</w:instrText>
      </w:r>
      <w:r w:rsidRPr="00D614D2">
        <w:rPr>
          <w:rFonts w:ascii="Times New Roman" w:eastAsiaTheme="minorEastAsia" w:hAnsi="Times New Roman"/>
          <w:sz w:val="24"/>
          <w:szCs w:val="24"/>
          <w:lang w:eastAsia="ru-RU"/>
        </w:rPr>
        <w:fldChar w:fldCharType="separate"/>
      </w:r>
      <w:r w:rsidRPr="00D614D2">
        <w:rPr>
          <w:rFonts w:ascii="Times New Roman" w:eastAsiaTheme="minorEastAsia" w:hAnsi="Times New Roman"/>
          <w:color w:val="0000AA"/>
          <w:sz w:val="24"/>
          <w:szCs w:val="24"/>
          <w:u w:val="single"/>
          <w:lang w:eastAsia="ru-RU"/>
        </w:rPr>
        <w:t>Федерального закона от 06 октября 2003 года N 131-ФЗ "Об общих принципах организации местного самоуправления в Российской Федерации"</w:t>
      </w:r>
      <w:r w:rsidRPr="00D614D2">
        <w:rPr>
          <w:rFonts w:ascii="Times New Roman" w:eastAsiaTheme="minorEastAsia" w:hAnsi="Times New Roman"/>
          <w:color w:val="0000FF"/>
          <w:sz w:val="24"/>
          <w:szCs w:val="24"/>
          <w:u w:val="single"/>
          <w:lang w:eastAsia="ru-RU"/>
        </w:rPr>
        <w:t xml:space="preserve"> </w:t>
      </w:r>
      <w:r w:rsidRPr="00D614D2">
        <w:rPr>
          <w:rFonts w:ascii="Times New Roman" w:eastAsiaTheme="minorEastAsia" w:hAnsi="Times New Roman"/>
          <w:sz w:val="24"/>
          <w:szCs w:val="24"/>
          <w:lang w:eastAsia="ru-RU"/>
        </w:rPr>
        <w:fldChar w:fldCharType="end"/>
      </w:r>
      <w:r w:rsidRPr="00D614D2">
        <w:rPr>
          <w:rFonts w:ascii="Times New Roman" w:eastAsiaTheme="minorEastAsia" w:hAnsi="Times New Roman"/>
          <w:sz w:val="24"/>
          <w:szCs w:val="24"/>
          <w:lang w:eastAsia="ru-RU"/>
        </w:rPr>
        <w:t>.</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81. Владение, пользование и распоряжение муниципальным имуществом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Конституцией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федеральными законами и принимаемыми в соответствии с ними нормативными правовыми актами органов местного самоуправления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82. Муниципальные предприятия, учреждения и хозяйственные общества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Органы местного самоуправления поселения от имени поселения </w:t>
      </w:r>
      <w:proofErr w:type="spellStart"/>
      <w:r w:rsidRPr="00D614D2">
        <w:rPr>
          <w:rFonts w:ascii="Arial" w:eastAsiaTheme="minorEastAsia" w:hAnsi="Arial" w:cs="Arial"/>
          <w:sz w:val="20"/>
          <w:szCs w:val="20"/>
          <w:lang w:eastAsia="ru-RU"/>
        </w:rPr>
        <w:t>субсидиарно</w:t>
      </w:r>
      <w:proofErr w:type="spellEnd"/>
      <w:r w:rsidRPr="00D614D2">
        <w:rPr>
          <w:rFonts w:ascii="Arial" w:eastAsiaTheme="minorEastAsia" w:hAnsi="Arial" w:cs="Arial"/>
          <w:sz w:val="20"/>
          <w:szCs w:val="20"/>
          <w:lang w:eastAsia="ru-RU"/>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83. Порядок и условия приватизации муниципальной собственности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Доходы от использования и приватизации муниципального имущества поступают в бюджет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84.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XII</w:t>
      </w:r>
      <w:r w:rsidRPr="00D614D2">
        <w:rPr>
          <w:rFonts w:ascii="Arial" w:eastAsiaTheme="minorEastAsia" w:hAnsi="Arial" w:cs="Arial"/>
          <w:b/>
          <w:bCs/>
          <w:color w:val="2B4279"/>
          <w:sz w:val="20"/>
          <w:szCs w:val="20"/>
          <w:lang w:val="en-US" w:eastAsia="ru-RU"/>
        </w:rPr>
        <w:t>I</w:t>
      </w:r>
      <w:r w:rsidRPr="00D614D2">
        <w:rPr>
          <w:rFonts w:ascii="Arial" w:eastAsiaTheme="minorEastAsia" w:hAnsi="Arial" w:cs="Arial"/>
          <w:b/>
          <w:bCs/>
          <w:color w:val="2B4279"/>
          <w:sz w:val="20"/>
          <w:szCs w:val="20"/>
          <w:lang w:eastAsia="ru-RU"/>
        </w:rPr>
        <w:t xml:space="preserve">. ФИНАНСОВАЯ ОСНОВА ПОСЕЛЕНИЯ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85. Бюджет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Поселение имеет собственный бюджет.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Бюджет поселения разрабатывается и утверждается в форме муниципального нормативного правового акта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 xml:space="preserve">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w:t>
      </w:r>
      <w:r w:rsidRPr="00D614D2">
        <w:rPr>
          <w:rFonts w:ascii="Arial" w:eastAsiaTheme="minorEastAsia" w:hAnsi="Arial" w:cs="Arial"/>
          <w:sz w:val="20"/>
          <w:szCs w:val="20"/>
          <w:lang w:eastAsia="ru-RU"/>
        </w:rPr>
        <w:lastRenderedPageBreak/>
        <w:t>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86. Бюджетный процесс в поселении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Формирование, утверждение, исполнение бюджета поселения и </w:t>
      </w:r>
      <w:proofErr w:type="gramStart"/>
      <w:r w:rsidRPr="00D614D2">
        <w:rPr>
          <w:rFonts w:ascii="Arial" w:eastAsiaTheme="minorEastAsia" w:hAnsi="Arial" w:cs="Arial"/>
          <w:sz w:val="20"/>
          <w:szCs w:val="20"/>
          <w:lang w:eastAsia="ru-RU"/>
        </w:rPr>
        <w:t>контроль за</w:t>
      </w:r>
      <w:proofErr w:type="gramEnd"/>
      <w:r w:rsidRPr="00D614D2">
        <w:rPr>
          <w:rFonts w:ascii="Arial" w:eastAsiaTheme="minorEastAsia" w:hAnsi="Arial" w:cs="Arial"/>
          <w:sz w:val="20"/>
          <w:szCs w:val="20"/>
          <w:lang w:eastAsia="ru-RU"/>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федеральными законами и принятыми в соответствии с ними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и законами Республики Татарстан.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D614D2">
        <w:rPr>
          <w:rFonts w:ascii="Arial" w:eastAsiaTheme="minorEastAsia" w:hAnsi="Arial" w:cs="Arial"/>
          <w:sz w:val="20"/>
          <w:szCs w:val="20"/>
          <w:lang w:eastAsia="ru-RU"/>
        </w:rPr>
        <w:t xml:space="preserve"> о местном бюджете на очередной финансовый год и плановый период.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Проект бюджета поселения составляется и утверждается сроком на три года (очередной финансовый год и плановый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принятым с соблюдением его требований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и настоящим муниципальным правовым актом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Составление проекта бюджета поселения на очередной финансовый год и плановый период основывается </w:t>
      </w:r>
      <w:proofErr w:type="gramStart"/>
      <w:r w:rsidRPr="00D614D2">
        <w:rPr>
          <w:rFonts w:ascii="Arial" w:eastAsiaTheme="minorEastAsia" w:hAnsi="Arial" w:cs="Arial"/>
          <w:sz w:val="20"/>
          <w:szCs w:val="20"/>
          <w:lang w:eastAsia="ru-RU"/>
        </w:rPr>
        <w:t>на</w:t>
      </w:r>
      <w:proofErr w:type="gramEnd"/>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положениях</w:t>
      </w:r>
      <w:proofErr w:type="gramEnd"/>
      <w:r w:rsidRPr="00D614D2">
        <w:rPr>
          <w:rFonts w:ascii="Arial" w:eastAsiaTheme="minorEastAsia" w:hAnsi="Arial" w:cs="Arial"/>
          <w:sz w:val="20"/>
          <w:szCs w:val="20"/>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Послании</w:t>
      </w:r>
      <w:proofErr w:type="gramEnd"/>
      <w:r w:rsidRPr="00D614D2">
        <w:rPr>
          <w:rFonts w:ascii="Arial" w:eastAsiaTheme="minorEastAsia" w:hAnsi="Arial" w:cs="Arial"/>
          <w:sz w:val="20"/>
          <w:szCs w:val="20"/>
          <w:lang w:eastAsia="ru-RU"/>
        </w:rPr>
        <w:t xml:space="preserve"> Президента Республики Татарстан Государственному Совету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прогнозе</w:t>
      </w:r>
      <w:proofErr w:type="gramEnd"/>
      <w:r w:rsidRPr="00D614D2">
        <w:rPr>
          <w:rFonts w:ascii="Arial" w:eastAsiaTheme="minorEastAsia" w:hAnsi="Arial" w:cs="Arial"/>
          <w:sz w:val="20"/>
          <w:szCs w:val="20"/>
          <w:lang w:eastAsia="ru-RU"/>
        </w:rPr>
        <w:t xml:space="preserve"> социально-экономического развития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основных </w:t>
      </w:r>
      <w:proofErr w:type="gramStart"/>
      <w:r w:rsidRPr="00D614D2">
        <w:rPr>
          <w:rFonts w:ascii="Arial" w:eastAsiaTheme="minorEastAsia" w:hAnsi="Arial" w:cs="Arial"/>
          <w:sz w:val="20"/>
          <w:szCs w:val="20"/>
          <w:lang w:eastAsia="ru-RU"/>
        </w:rPr>
        <w:t>направлениях</w:t>
      </w:r>
      <w:proofErr w:type="gramEnd"/>
      <w:r w:rsidRPr="00D614D2">
        <w:rPr>
          <w:rFonts w:ascii="Arial" w:eastAsiaTheme="minorEastAsia" w:hAnsi="Arial" w:cs="Arial"/>
          <w:sz w:val="20"/>
          <w:szCs w:val="20"/>
          <w:lang w:eastAsia="ru-RU"/>
        </w:rPr>
        <w:t xml:space="preserve"> бюджетной и налоговой политики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бюджетном </w:t>
      </w:r>
      <w:proofErr w:type="gramStart"/>
      <w:r w:rsidRPr="00D614D2">
        <w:rPr>
          <w:rFonts w:ascii="Arial" w:eastAsiaTheme="minorEastAsia" w:hAnsi="Arial" w:cs="Arial"/>
          <w:sz w:val="20"/>
          <w:szCs w:val="20"/>
          <w:lang w:eastAsia="ru-RU"/>
        </w:rPr>
        <w:t>прогнозе</w:t>
      </w:r>
      <w:proofErr w:type="gramEnd"/>
      <w:r w:rsidRPr="00D614D2">
        <w:rPr>
          <w:rFonts w:ascii="Arial" w:eastAsiaTheme="minorEastAsia" w:hAnsi="Arial" w:cs="Arial"/>
          <w:sz w:val="20"/>
          <w:szCs w:val="20"/>
          <w:lang w:eastAsia="ru-RU"/>
        </w:rPr>
        <w:t xml:space="preserve"> (проекте бюджетного прогноза, проекте изменений бюджетного прогноза) на долгосрочный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законами Республики Татарстан, муниципальными правовыми актами Совета поселения (кроме решения о бюджете).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Решением о бюджете поселения утверждаются: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перечень главных администраторов доходов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перечень главных </w:t>
      </w:r>
      <w:proofErr w:type="gramStart"/>
      <w:r w:rsidRPr="00D614D2">
        <w:rPr>
          <w:rFonts w:ascii="Arial" w:eastAsiaTheme="minorEastAsia" w:hAnsi="Arial" w:cs="Arial"/>
          <w:sz w:val="20"/>
          <w:szCs w:val="20"/>
          <w:lang w:eastAsia="ru-RU"/>
        </w:rPr>
        <w:t>администраторов источников финансирования дефицита бюджета</w:t>
      </w:r>
      <w:proofErr w:type="gramEnd"/>
      <w:r w:rsidRPr="00D614D2">
        <w:rPr>
          <w:rFonts w:ascii="Arial" w:eastAsiaTheme="minorEastAsia" w:hAnsi="Arial" w:cs="Arial"/>
          <w:sz w:val="20"/>
          <w:szCs w:val="20"/>
          <w:lang w:eastAsia="ru-RU"/>
        </w:rPr>
        <w:t xml:space="preserve">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D614D2">
        <w:rPr>
          <w:rFonts w:ascii="Arial" w:eastAsiaTheme="minorEastAsia" w:hAnsi="Arial" w:cs="Arial"/>
          <w:sz w:val="20"/>
          <w:szCs w:val="20"/>
          <w:lang w:eastAsia="ru-RU"/>
        </w:rPr>
        <w:t xml:space="preserve"> период, а также по разделам и подразделам классификации расходов бюджетов в случаях, установленных, соответственно,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законом Республики Татарстан, муниципальным правовым актом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ведомственная структура расходов бюджета на очередной финансовый год и плановый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общий объем бюджетных ассигнований, направляемых на исполнение публичных нормативных обязательств;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D614D2">
        <w:rPr>
          <w:rFonts w:ascii="Arial" w:eastAsiaTheme="minorEastAsia" w:hAnsi="Arial" w:cs="Arial"/>
          <w:sz w:val="20"/>
          <w:szCs w:val="20"/>
          <w:lang w:eastAsia="ru-RU"/>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источники финансирования дефицита бюджета на очередной финансовый год и плановый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иные показатели бюджета поселения, установленные соответственно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принятые в соответствии с ним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муниципальными нормативными правовыми актами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10. Проект решения о бюджете поселения на очередной финансовый год и плановый период </w:t>
      </w:r>
      <w:r w:rsidRPr="00D614D2">
        <w:rPr>
          <w:rFonts w:ascii="Arial" w:eastAsiaTheme="minorEastAsia" w:hAnsi="Arial" w:cs="Arial"/>
          <w:sz w:val="20"/>
          <w:szCs w:val="20"/>
          <w:lang w:eastAsia="ru-RU"/>
        </w:rPr>
        <w:lastRenderedPageBreak/>
        <w:t xml:space="preserve">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12. Одновременно с проектом решения о бюджете поселения на очередной финансовый год и плановый период в Совет поселения представляются: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основные направления бюджетной и налоговой политики муниципального образования;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прогноз социально-экономического развития поселения на очередной финансовый год и плановый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пояснительная записка к проекту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методики (проекты методик) и расчеты распределения межбюджетных трансфертов;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D614D2">
        <w:rPr>
          <w:rFonts w:ascii="Arial" w:eastAsiaTheme="minorEastAsia" w:hAnsi="Arial" w:cs="Arial"/>
          <w:sz w:val="20"/>
          <w:szCs w:val="20"/>
          <w:lang w:eastAsia="ru-RU"/>
        </w:rPr>
        <w:t>а(</w:t>
      </w:r>
      <w:proofErr w:type="gramEnd"/>
      <w:r w:rsidRPr="00D614D2">
        <w:rPr>
          <w:rFonts w:ascii="Arial" w:eastAsiaTheme="minorEastAsia" w:hAnsi="Arial" w:cs="Arial"/>
          <w:sz w:val="20"/>
          <w:szCs w:val="20"/>
          <w:lang w:eastAsia="ru-RU"/>
        </w:rPr>
        <w:t>очередным финансовым годом);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оценка ожидаемого исполнения бюджета на текущий финансовый год;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sz w:val="20"/>
          <w:szCs w:val="20"/>
          <w:lang w:eastAsia="ru-RU"/>
        </w:rPr>
      </w:pPr>
      <w:r w:rsidRPr="00D614D2">
        <w:rPr>
          <w:rFonts w:ascii="Arial" w:eastAsiaTheme="minorEastAsia" w:hAnsi="Arial" w:cs="Arial"/>
          <w:sz w:val="20"/>
          <w:szCs w:val="20"/>
          <w:lang w:eastAsia="ru-RU"/>
        </w:rPr>
        <w:t>     проект программы муниципальных внутренних заимствований на очередной финансовый год и плановый период;</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реестры источников доходов бюджета;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иные документы и материалы, установленные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proofErr w:type="gramStart"/>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принятыми в соответствии с ним</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и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r w:rsidRPr="00D614D2">
        <w:rPr>
          <w:rFonts w:ascii="Arial" w:eastAsiaTheme="minorEastAsia" w:hAnsi="Arial" w:cs="Arial"/>
          <w:sz w:val="20"/>
          <w:szCs w:val="20"/>
          <w:lang w:eastAsia="ru-RU"/>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D614D2">
        <w:rPr>
          <w:rFonts w:ascii="Arial" w:eastAsiaTheme="minorEastAsia" w:hAnsi="Arial" w:cs="Arial"/>
          <w:color w:val="000000" w:themeColor="text1"/>
          <w:sz w:val="20"/>
          <w:szCs w:val="20"/>
          <w:lang w:eastAsia="ru-RU"/>
        </w:rPr>
        <w:t>.</w:t>
      </w:r>
      <w:proofErr w:type="gramEnd"/>
      <w:r w:rsidRPr="00D614D2">
        <w:rPr>
          <w:rFonts w:ascii="Arial" w:eastAsiaTheme="minorEastAsia" w:hAnsi="Arial" w:cs="Arial"/>
          <w:color w:val="000000" w:themeColor="text1"/>
          <w:sz w:val="20"/>
          <w:szCs w:val="20"/>
          <w:shd w:val="clear" w:color="auto" w:fill="FFFFFF"/>
          <w:lang w:eastAsia="ru-RU"/>
        </w:rPr>
        <w:t xml:space="preserve"> (</w:t>
      </w:r>
      <w:proofErr w:type="gramStart"/>
      <w:r w:rsidRPr="00D614D2">
        <w:rPr>
          <w:rFonts w:ascii="Arial" w:eastAsiaTheme="minorEastAsia" w:hAnsi="Arial" w:cs="Arial"/>
          <w:color w:val="000000" w:themeColor="text1"/>
          <w:sz w:val="20"/>
          <w:szCs w:val="20"/>
          <w:shd w:val="clear" w:color="auto" w:fill="FFFFFF"/>
          <w:lang w:eastAsia="ru-RU"/>
        </w:rPr>
        <w:t>п</w:t>
      </w:r>
      <w:proofErr w:type="gramEnd"/>
      <w:r w:rsidRPr="00D614D2">
        <w:rPr>
          <w:rFonts w:ascii="Arial" w:eastAsiaTheme="minorEastAsia" w:hAnsi="Arial" w:cs="Arial"/>
          <w:color w:val="000000" w:themeColor="text1"/>
          <w:sz w:val="20"/>
          <w:szCs w:val="20"/>
          <w:shd w:val="clear" w:color="auto" w:fill="FFFFFF"/>
          <w:lang w:eastAsia="ru-RU"/>
        </w:rPr>
        <w:t>роекты изменений в указанные паспорта).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В случае</w:t>
      </w:r>
      <w:proofErr w:type="gramStart"/>
      <w:r w:rsidRPr="00D614D2">
        <w:rPr>
          <w:rFonts w:ascii="Arial" w:eastAsiaTheme="minorEastAsia" w:hAnsi="Arial" w:cs="Arial"/>
          <w:sz w:val="20"/>
          <w:szCs w:val="20"/>
          <w:lang w:eastAsia="ru-RU"/>
        </w:rPr>
        <w:t>,</w:t>
      </w:r>
      <w:proofErr w:type="gramEnd"/>
      <w:r w:rsidRPr="00D614D2">
        <w:rPr>
          <w:rFonts w:ascii="Arial" w:eastAsiaTheme="minorEastAsia" w:hAnsi="Arial" w:cs="Arial"/>
          <w:sz w:val="20"/>
          <w:szCs w:val="20"/>
          <w:lang w:eastAsia="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федеральными законами, принимаемыми в соответствии с ними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и законами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lastRenderedPageBreak/>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D614D2">
        <w:rPr>
          <w:rFonts w:ascii="Arial" w:eastAsiaTheme="minorEastAsia" w:hAnsi="Arial" w:cs="Arial"/>
          <w:sz w:val="20"/>
          <w:szCs w:val="20"/>
          <w:lang w:eastAsia="ru-RU"/>
        </w:rPr>
        <w:t>со</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статьей 184(1</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Бюджетного кодекса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15. Решение о бюджете поселения вступает в силу с 1 января и действует по 31 декабря финансового года, если иное не предусмотрено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(или) решением о бюджете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18. Расходы бюджета поселения осуществляются в формах, предусмотренных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20. Бюджетные инвестиции в объекты муниципальной собственности осуществляется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87. Закупки для обеспечения муниципальных нужд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Закупки товаров, работ, услуг для обеспечения муниципальных нужд осуществляются за счет средств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88. Средства самообложения граждан поселения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Вопросы введения и </w:t>
      </w:r>
      <w:proofErr w:type="gramStart"/>
      <w:r w:rsidRPr="00D614D2">
        <w:rPr>
          <w:rFonts w:ascii="Arial" w:eastAsiaTheme="minorEastAsia" w:hAnsi="Arial" w:cs="Arial"/>
          <w:sz w:val="20"/>
          <w:szCs w:val="20"/>
          <w:lang w:eastAsia="ru-RU"/>
        </w:rPr>
        <w:t>использования</w:t>
      </w:r>
      <w:proofErr w:type="gramEnd"/>
      <w:r w:rsidRPr="00D614D2">
        <w:rPr>
          <w:rFonts w:ascii="Arial" w:eastAsiaTheme="minorEastAsia" w:hAnsi="Arial" w:cs="Arial"/>
          <w:sz w:val="20"/>
          <w:szCs w:val="20"/>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Федеральный закон от 06.10.2003 N 131-ФЗ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статьи 25.1 Федерального закона от 06 октября 2003 года N 131-ФЗ "Об общих принципах организации местного самоуправления в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на сходе граждан.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После опубликования решения местного референдума о сборе разовых платежей граждан Исполнительный комитет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организует выполнение работ, предусмотренных решением референдума, и </w:t>
      </w:r>
      <w:proofErr w:type="gramStart"/>
      <w:r w:rsidRPr="00D614D2">
        <w:rPr>
          <w:rFonts w:ascii="Arial" w:eastAsiaTheme="minorEastAsia" w:hAnsi="Arial" w:cs="Arial"/>
          <w:sz w:val="20"/>
          <w:szCs w:val="20"/>
          <w:lang w:eastAsia="ru-RU"/>
        </w:rPr>
        <w:t>отчитывается об</w:t>
      </w:r>
      <w:proofErr w:type="gramEnd"/>
      <w:r w:rsidRPr="00D614D2">
        <w:rPr>
          <w:rFonts w:ascii="Arial" w:eastAsiaTheme="minorEastAsia" w:hAnsi="Arial" w:cs="Arial"/>
          <w:sz w:val="20"/>
          <w:szCs w:val="20"/>
          <w:lang w:eastAsia="ru-RU"/>
        </w:rPr>
        <w:t xml:space="preserve"> их выполнении перед жителями Поселения в порядке, предусмотренном данным решением.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Средства самообложения граждан относятся к собственным доходам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89. Муниципальные заимствования поселения </w:t>
      </w:r>
    </w:p>
    <w:p w:rsidR="00D614D2" w:rsidRPr="00D614D2" w:rsidRDefault="00D614D2" w:rsidP="00D614D2">
      <w:pPr>
        <w:spacing w:after="0" w:line="240" w:lineRule="auto"/>
        <w:ind w:firstLine="708"/>
        <w:jc w:val="both"/>
        <w:rPr>
          <w:rFonts w:ascii="Arial" w:eastAsia="Calibri" w:hAnsi="Arial" w:cs="Arial"/>
          <w:b/>
          <w:bCs/>
          <w:sz w:val="20"/>
          <w:szCs w:val="20"/>
        </w:rPr>
      </w:pPr>
      <w:r w:rsidRPr="00D614D2">
        <w:rPr>
          <w:rFonts w:ascii="Arial" w:eastAsiaTheme="minorEastAsia" w:hAnsi="Arial" w:cs="Arial"/>
          <w:sz w:val="20"/>
          <w:szCs w:val="20"/>
          <w:lang w:eastAsia="ru-RU"/>
        </w:rPr>
        <w:t xml:space="preserve">1. </w:t>
      </w:r>
      <w:r w:rsidRPr="00D614D2">
        <w:rPr>
          <w:rFonts w:ascii="Arial" w:eastAsia="Calibri" w:hAnsi="Arial" w:cs="Arial"/>
          <w:sz w:val="20"/>
          <w:szCs w:val="20"/>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D614D2" w:rsidRPr="00D614D2" w:rsidRDefault="00D614D2" w:rsidP="00D614D2">
      <w:pPr>
        <w:spacing w:after="0" w:line="240" w:lineRule="auto"/>
        <w:ind w:firstLine="708"/>
        <w:jc w:val="both"/>
        <w:rPr>
          <w:rFonts w:ascii="Arial" w:eastAsia="Calibri" w:hAnsi="Arial" w:cs="Arial"/>
          <w:b/>
          <w:bCs/>
          <w:sz w:val="20"/>
          <w:szCs w:val="20"/>
        </w:rPr>
      </w:pPr>
      <w:r w:rsidRPr="00D614D2">
        <w:rPr>
          <w:rFonts w:ascii="Arial" w:eastAsia="Calibri" w:hAnsi="Arial" w:cs="Arial"/>
          <w:sz w:val="20"/>
          <w:szCs w:val="20"/>
        </w:rPr>
        <w:t>3. Программа муниципальных заимствований является приложением к решению Совета о бюджете поселения.</w:t>
      </w:r>
    </w:p>
    <w:p w:rsidR="00D614D2" w:rsidRPr="00D614D2" w:rsidRDefault="00D614D2" w:rsidP="00D614D2">
      <w:pPr>
        <w:spacing w:after="0" w:line="240" w:lineRule="auto"/>
        <w:ind w:firstLine="708"/>
        <w:jc w:val="both"/>
        <w:rPr>
          <w:rFonts w:ascii="Arial" w:eastAsia="Calibri" w:hAnsi="Arial" w:cs="Arial"/>
          <w:b/>
          <w:bCs/>
          <w:sz w:val="20"/>
          <w:szCs w:val="20"/>
        </w:rPr>
      </w:pPr>
      <w:r w:rsidRPr="00D614D2">
        <w:rPr>
          <w:rFonts w:ascii="Arial" w:eastAsia="Calibri" w:hAnsi="Arial" w:cs="Arial"/>
          <w:sz w:val="20"/>
          <w:szCs w:val="20"/>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В договоре о предоставлении муниципальной гарантии должно быть указано обязательство, которое ею обеспечивается.</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6. Программа муниципальных гарантий представляет собой перечень предоставляемых муниципальных гарантий на очередной финансовый год.</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D614D2">
        <w:rPr>
          <w:rFonts w:ascii="Arial" w:eastAsia="Calibri" w:hAnsi="Arial" w:cs="Arial"/>
          <w:sz w:val="20"/>
          <w:szCs w:val="20"/>
        </w:rPr>
        <w:t>объем</w:t>
      </w:r>
      <w:proofErr w:type="gramEnd"/>
      <w:r w:rsidRPr="00D614D2">
        <w:rPr>
          <w:rFonts w:ascii="Arial" w:eastAsia="Calibri" w:hAnsi="Arial" w:cs="Arial"/>
          <w:sz w:val="20"/>
          <w:szCs w:val="20"/>
        </w:rPr>
        <w:t xml:space="preserve"> которого превышает 100 тысяч рублей.</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Программа муниципальных гарантий является приложением к решению о бюджете поселения.</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7. От имени поселения право выдачи муниципальных гарантий принадлежит органу местного самоуправления.</w:t>
      </w:r>
    </w:p>
    <w:p w:rsidR="00D614D2" w:rsidRPr="00D614D2" w:rsidRDefault="00D614D2" w:rsidP="00D614D2">
      <w:pPr>
        <w:spacing w:after="0" w:line="240" w:lineRule="auto"/>
        <w:jc w:val="both"/>
        <w:rPr>
          <w:rFonts w:ascii="Arial" w:eastAsia="Calibri" w:hAnsi="Arial" w:cs="Arial"/>
          <w:b/>
          <w:bCs/>
          <w:sz w:val="20"/>
          <w:szCs w:val="20"/>
        </w:rPr>
      </w:pPr>
      <w:r w:rsidRPr="00D614D2">
        <w:rPr>
          <w:rFonts w:ascii="Arial" w:eastAsia="Calibri" w:hAnsi="Arial" w:cs="Arial"/>
          <w:sz w:val="20"/>
          <w:szCs w:val="20"/>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90. Исполнение местного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Исполнение местного бюджета поселения осуществляется в соответствии </w:t>
      </w:r>
      <w:proofErr w:type="gramStart"/>
      <w:r w:rsidRPr="00D614D2">
        <w:rPr>
          <w:rFonts w:ascii="Arial" w:eastAsiaTheme="minorEastAsia" w:hAnsi="Arial" w:cs="Arial"/>
          <w:sz w:val="20"/>
          <w:szCs w:val="20"/>
          <w:lang w:eastAsia="ru-RU"/>
        </w:rPr>
        <w:t>с</w:t>
      </w:r>
      <w:proofErr w:type="gramEnd"/>
      <w:r w:rsidRPr="00D614D2">
        <w:rPr>
          <w:rFonts w:ascii="Arial" w:eastAsiaTheme="minorEastAsia" w:hAnsi="Arial" w:cs="Arial"/>
          <w:sz w:val="20"/>
          <w:szCs w:val="20"/>
          <w:lang w:eastAsia="ru-RU"/>
        </w:rPr>
        <w:t xml:space="preserve">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Бюджетным кодексом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Бюджет поселения исполняется на основе единства кассы и подведомственности расходов.</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Исполнение бюджета поселения организуется на основе сводной бюджетной росписи поселения и кассового плана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lastRenderedPageBreak/>
        <w:t xml:space="preserve">  Статья 91. Бюджетная отчетность. Годовой отчет об исполнении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1. Бюджетная отчетность поселения является годовой.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Годовой отчет об исполнении бюджета поселения подлежит утверждению решением Совета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Бюджетного кодекса РФ</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и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Кодекс РФ от 31.07.1998 N 145-ФЗ</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01.09.2019)"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Бюджетного кодекса</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xml:space="preserve"> Республики Татарстан, с учетом особенностей, установленных федеральными законами.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7. </w:t>
      </w:r>
      <w:proofErr w:type="gramStart"/>
      <w:r w:rsidRPr="00D614D2">
        <w:rPr>
          <w:rFonts w:ascii="Arial" w:eastAsiaTheme="minorEastAsia" w:hAnsi="Arial" w:cs="Arial"/>
          <w:sz w:val="20"/>
          <w:szCs w:val="20"/>
          <w:lang w:eastAsia="ru-RU"/>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доходов бюджета поселения по кодам классификации доходов бюджетов;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расходов бюджета поселения по ведомственной структуре расходов бюджета Поселения;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расходов бюджета поселения по разделам и подразделам классификации расходов бюджетов;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источников финансирования дефицита бюджета поселения по кодам </w:t>
      </w:r>
      <w:proofErr w:type="gramStart"/>
      <w:r w:rsidRPr="00D614D2">
        <w:rPr>
          <w:rFonts w:ascii="Arial" w:eastAsiaTheme="minorEastAsia" w:hAnsi="Arial" w:cs="Arial"/>
          <w:sz w:val="20"/>
          <w:szCs w:val="20"/>
          <w:lang w:eastAsia="ru-RU"/>
        </w:rPr>
        <w:t>классификации источников финансирования дефицита бюджетов</w:t>
      </w:r>
      <w:proofErr w:type="gramEnd"/>
      <w:r w:rsidRPr="00D614D2">
        <w:rPr>
          <w:rFonts w:ascii="Arial" w:eastAsiaTheme="minorEastAsia" w:hAnsi="Arial" w:cs="Arial"/>
          <w:sz w:val="20"/>
          <w:szCs w:val="20"/>
          <w:lang w:eastAsia="ru-RU"/>
        </w:rPr>
        <w:t>;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92. Муниципальный финансовый контроль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color w:val="000000" w:themeColor="text1"/>
          <w:sz w:val="20"/>
          <w:szCs w:val="20"/>
          <w:lang w:eastAsia="ru-RU"/>
        </w:rPr>
      </w:pPr>
      <w:r w:rsidRPr="00D614D2">
        <w:rPr>
          <w:rFonts w:ascii="Arial" w:eastAsiaTheme="minorEastAsia" w:hAnsi="Arial" w:cs="Arial"/>
          <w:sz w:val="20"/>
          <w:szCs w:val="20"/>
          <w:lang w:eastAsia="ru-RU"/>
        </w:rPr>
        <w:t xml:space="preserve">1. </w:t>
      </w:r>
      <w:r w:rsidRPr="00D614D2">
        <w:rPr>
          <w:rFonts w:ascii="Arial" w:eastAsiaTheme="minorEastAsia" w:hAnsi="Arial" w:cs="Arial"/>
          <w:color w:val="000000" w:themeColor="text1"/>
          <w:sz w:val="20"/>
          <w:szCs w:val="20"/>
          <w:lang w:eastAsia="ru-RU"/>
        </w:rPr>
        <w:t xml:space="preserve">Муниципальный финансовый контроль осуществляется в целях </w:t>
      </w:r>
      <w:r w:rsidRPr="00D614D2">
        <w:rPr>
          <w:rFonts w:ascii="Arial" w:eastAsiaTheme="minorEastAsia" w:hAnsi="Arial" w:cs="Arial"/>
          <w:color w:val="000000" w:themeColor="text1"/>
          <w:sz w:val="20"/>
          <w:szCs w:val="20"/>
          <w:shd w:val="clear" w:color="auto" w:fill="FFFFFF"/>
          <w:lang w:eastAsia="ru-RU"/>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Муниципальный финансовый контроль подразделяется </w:t>
      </w:r>
      <w:proofErr w:type="gramStart"/>
      <w:r w:rsidRPr="00D614D2">
        <w:rPr>
          <w:rFonts w:ascii="Arial" w:eastAsiaTheme="minorEastAsia" w:hAnsi="Arial" w:cs="Arial"/>
          <w:sz w:val="20"/>
          <w:szCs w:val="20"/>
          <w:lang w:eastAsia="ru-RU"/>
        </w:rPr>
        <w:t>на</w:t>
      </w:r>
      <w:proofErr w:type="gramEnd"/>
      <w:r w:rsidRPr="00D614D2">
        <w:rPr>
          <w:rFonts w:ascii="Arial" w:eastAsiaTheme="minorEastAsia" w:hAnsi="Arial" w:cs="Arial"/>
          <w:sz w:val="20"/>
          <w:szCs w:val="20"/>
          <w:lang w:eastAsia="ru-RU"/>
        </w:rPr>
        <w:t xml:space="preserve"> внешний и внутренний, предварительный и последующий.</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ГЛАВА XV. ПРИНЯТИЕ УСТАВА ПОСЕЛЕНИЯ. ВНЕСЕНИЕ ИЗМЕНЕНИЙ В НАСТОЯЩИЙ УСТАВ </w:t>
      </w:r>
    </w:p>
    <w:p w:rsidR="00D614D2" w:rsidRPr="00D614D2" w:rsidRDefault="00D614D2" w:rsidP="00D614D2">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  </w:t>
      </w: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93. Порядок подготовки проекта Устава поселения, внесения изменений в настоящий Устав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D614D2">
        <w:rPr>
          <w:rFonts w:ascii="Arial" w:eastAsiaTheme="minorEastAsia" w:hAnsi="Arial" w:cs="Arial"/>
          <w:sz w:val="20"/>
          <w:szCs w:val="20"/>
          <w:lang w:eastAsia="ru-RU"/>
        </w:rPr>
        <w:t>позднее</w:t>
      </w:r>
      <w:proofErr w:type="gramEnd"/>
      <w:r w:rsidRPr="00D614D2">
        <w:rPr>
          <w:rFonts w:ascii="Arial" w:eastAsiaTheme="minorEastAsia" w:hAnsi="Arial" w:cs="Arial"/>
          <w:sz w:val="20"/>
          <w:szCs w:val="20"/>
          <w:lang w:eastAsia="ru-RU"/>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D614D2">
        <w:rPr>
          <w:rFonts w:ascii="Arial" w:eastAsiaTheme="minorEastAsia" w:hAnsi="Arial" w:cs="Arial"/>
          <w:sz w:val="20"/>
          <w:szCs w:val="20"/>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D614D2">
        <w:rPr>
          <w:rFonts w:ascii="Arial" w:eastAsiaTheme="minorEastAsia" w:hAnsi="Arial" w:cs="Arial"/>
          <w:sz w:val="20"/>
          <w:szCs w:val="20"/>
          <w:lang w:eastAsia="ru-RU"/>
        </w:rPr>
        <w:fldChar w:fldCharType="begin"/>
      </w:r>
      <w:r w:rsidRPr="00D614D2">
        <w:rPr>
          <w:rFonts w:ascii="Arial" w:eastAsiaTheme="minorEastAsia" w:hAnsi="Arial" w:cs="Arial"/>
          <w:sz w:val="20"/>
          <w:szCs w:val="20"/>
          <w:lang w:eastAsia="ru-RU"/>
        </w:rPr>
        <w:instrText xml:space="preserve"> HYPERLINK "kodeks://link/d?nd=9004937"\o"’’Конституция Российской Федерации (с изменениями на 27 марта 2019 года)’’</w:instrTex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Конституция Российской Федерации от 12.12.1993</w:instrTex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instrText>Статус: действующая редакция (действ. с 04.04.2019)"</w:instrText>
      </w:r>
      <w:r w:rsidRPr="00D614D2">
        <w:rPr>
          <w:rFonts w:ascii="Arial" w:eastAsiaTheme="minorEastAsia" w:hAnsi="Arial" w:cs="Arial"/>
          <w:sz w:val="20"/>
          <w:szCs w:val="20"/>
          <w:lang w:eastAsia="ru-RU"/>
        </w:rPr>
        <w:fldChar w:fldCharType="separate"/>
      </w:r>
      <w:r w:rsidRPr="00D614D2">
        <w:rPr>
          <w:rFonts w:ascii="Arial" w:eastAsiaTheme="minorEastAsia" w:hAnsi="Arial" w:cs="Arial"/>
          <w:color w:val="0000AA"/>
          <w:sz w:val="20"/>
          <w:szCs w:val="20"/>
          <w:u w:val="single"/>
          <w:lang w:eastAsia="ru-RU"/>
        </w:rPr>
        <w:t>Конституции Российской Федерации</w:t>
      </w:r>
      <w:r w:rsidRPr="00D614D2">
        <w:rPr>
          <w:rFonts w:ascii="Arial" w:eastAsiaTheme="minorEastAsia" w:hAnsi="Arial" w:cs="Arial"/>
          <w:color w:val="0000FF"/>
          <w:sz w:val="20"/>
          <w:szCs w:val="20"/>
          <w:u w:val="single"/>
          <w:lang w:eastAsia="ru-RU"/>
        </w:rPr>
        <w:t xml:space="preserve"> </w:t>
      </w:r>
      <w:r w:rsidRPr="00D614D2">
        <w:rPr>
          <w:rFonts w:ascii="Arial" w:eastAsiaTheme="minorEastAsia" w:hAnsi="Arial" w:cs="Arial"/>
          <w:sz w:val="20"/>
          <w:szCs w:val="20"/>
          <w:lang w:eastAsia="ru-RU"/>
        </w:rPr>
        <w:fldChar w:fldCharType="end"/>
      </w:r>
      <w:r w:rsidRPr="00D614D2">
        <w:rPr>
          <w:rFonts w:ascii="Arial" w:eastAsiaTheme="minorEastAsia" w:hAnsi="Arial" w:cs="Arial"/>
          <w:sz w:val="20"/>
          <w:szCs w:val="20"/>
          <w:lang w:eastAsia="ru-RU"/>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94. Порядок принятия Устава поселения, внесения изменений в настоящий Устав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rPr>
          <w:rFonts w:ascii="Arial" w:eastAsiaTheme="minorEastAsia" w:hAnsi="Arial" w:cs="Arial"/>
          <w:b/>
          <w:bCs/>
          <w:color w:val="2B4279"/>
          <w:sz w:val="20"/>
          <w:szCs w:val="20"/>
          <w:lang w:eastAsia="ru-RU"/>
        </w:rPr>
      </w:pPr>
    </w:p>
    <w:p w:rsidR="00D614D2" w:rsidRPr="00D614D2" w:rsidRDefault="00D614D2" w:rsidP="00D614D2">
      <w:pPr>
        <w:widowControl w:val="0"/>
        <w:autoSpaceDE w:val="0"/>
        <w:autoSpaceDN w:val="0"/>
        <w:adjustRightInd w:val="0"/>
        <w:spacing w:after="0" w:line="240" w:lineRule="auto"/>
        <w:jc w:val="center"/>
        <w:rPr>
          <w:rFonts w:ascii="Arial" w:eastAsiaTheme="minorEastAsia" w:hAnsi="Arial" w:cs="Arial"/>
          <w:b/>
          <w:bCs/>
          <w:color w:val="2B4279"/>
          <w:sz w:val="20"/>
          <w:szCs w:val="20"/>
          <w:lang w:eastAsia="ru-RU"/>
        </w:rPr>
      </w:pPr>
      <w:r w:rsidRPr="00D614D2">
        <w:rPr>
          <w:rFonts w:ascii="Arial" w:eastAsiaTheme="minorEastAsia" w:hAnsi="Arial" w:cs="Arial"/>
          <w:b/>
          <w:bCs/>
          <w:color w:val="2B4279"/>
          <w:sz w:val="20"/>
          <w:szCs w:val="20"/>
          <w:lang w:eastAsia="ru-RU"/>
        </w:rPr>
        <w:t xml:space="preserve">  Статья 95. Порядок вступления в силу Устава поселения, решения о внесении изменений в настоящий Устав </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D614D2">
        <w:rPr>
          <w:rFonts w:ascii="Arial" w:eastAsiaTheme="minorEastAsia" w:hAnsi="Arial" w:cs="Arial"/>
          <w:sz w:val="20"/>
          <w:szCs w:val="20"/>
          <w:lang w:eastAsia="ru-RU"/>
        </w:rPr>
        <w:t>.р</w:t>
      </w:r>
      <w:proofErr w:type="gramEnd"/>
      <w:r w:rsidRPr="00D614D2">
        <w:rPr>
          <w:rFonts w:ascii="Arial" w:eastAsiaTheme="minorEastAsia" w:hAnsi="Arial" w:cs="Arial"/>
          <w:sz w:val="20"/>
          <w:szCs w:val="20"/>
          <w:lang w:eastAsia="ru-RU"/>
        </w:rPr>
        <w:t>ф) в информационно-телекоммуникационной сети "Интернет".</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roofErr w:type="gramStart"/>
      <w:r w:rsidRPr="00D614D2">
        <w:rPr>
          <w:rFonts w:ascii="Arial" w:eastAsiaTheme="minorEastAsia" w:hAnsi="Arial" w:cs="Arial"/>
          <w:sz w:val="20"/>
          <w:szCs w:val="20"/>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3. </w:t>
      </w:r>
      <w:proofErr w:type="gramStart"/>
      <w:r w:rsidRPr="00D614D2">
        <w:rPr>
          <w:rFonts w:ascii="Arial" w:eastAsiaTheme="minorEastAsia" w:hAnsi="Arial" w:cs="Arial"/>
          <w:sz w:val="20"/>
          <w:szCs w:val="20"/>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D614D2">
        <w:rPr>
          <w:rFonts w:ascii="Arial" w:eastAsiaTheme="minorEastAsia" w:hAnsi="Arial" w:cs="Arial"/>
          <w:sz w:val="20"/>
          <w:szCs w:val="20"/>
          <w:lang w:eastAsia="ru-RU"/>
        </w:rPr>
        <w:t xml:space="preserve"> о внесении указанных изменений и дополнений в устав муниципального образования.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4. Изменения и дополнения в Устав поселения вносятся муниципальным правовым актом, который может оформляться: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p>
    <w:p w:rsidR="00D614D2" w:rsidRPr="00D614D2" w:rsidRDefault="00D614D2" w:rsidP="00D614D2">
      <w:pPr>
        <w:widowControl w:val="0"/>
        <w:autoSpaceDE w:val="0"/>
        <w:autoSpaceDN w:val="0"/>
        <w:adjustRightInd w:val="0"/>
        <w:spacing w:after="0" w:line="240" w:lineRule="auto"/>
        <w:ind w:firstLine="568"/>
        <w:jc w:val="both"/>
        <w:rPr>
          <w:rFonts w:ascii="Arial" w:eastAsiaTheme="minorEastAsia" w:hAnsi="Arial" w:cs="Arial"/>
          <w:sz w:val="20"/>
          <w:szCs w:val="20"/>
          <w:lang w:eastAsia="ru-RU"/>
        </w:rPr>
      </w:pPr>
      <w:r w:rsidRPr="00D614D2">
        <w:rPr>
          <w:rFonts w:ascii="Arial" w:eastAsiaTheme="minorEastAsia" w:hAnsi="Arial" w:cs="Arial"/>
          <w:sz w:val="20"/>
          <w:szCs w:val="20"/>
          <w:lang w:eastAsia="ru-RU"/>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621A61" w:rsidRDefault="00621A61"/>
    <w:sectPr w:rsidR="00621A61" w:rsidSect="00D614D2">
      <w:headerReference w:type="default" r:id="rId19"/>
      <w:pgSz w:w="11906" w:h="16838"/>
      <w:pgMar w:top="932" w:right="850" w:bottom="1134" w:left="1701" w:header="28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A4" w:rsidRDefault="00A313A4" w:rsidP="00D614D2">
      <w:pPr>
        <w:spacing w:after="0" w:line="240" w:lineRule="auto"/>
      </w:pPr>
      <w:r>
        <w:separator/>
      </w:r>
    </w:p>
  </w:endnote>
  <w:endnote w:type="continuationSeparator" w:id="0">
    <w:p w:rsidR="00A313A4" w:rsidRDefault="00A313A4" w:rsidP="00D6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A4" w:rsidRDefault="00A313A4" w:rsidP="00D614D2">
      <w:pPr>
        <w:spacing w:after="0" w:line="240" w:lineRule="auto"/>
      </w:pPr>
      <w:r>
        <w:separator/>
      </w:r>
    </w:p>
  </w:footnote>
  <w:footnote w:type="continuationSeparator" w:id="0">
    <w:p w:rsidR="00A313A4" w:rsidRDefault="00A313A4" w:rsidP="00D6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D2" w:rsidRDefault="00D614D2">
    <w:pPr>
      <w:pStyle w:val="a4"/>
      <w:jc w:val="center"/>
    </w:pPr>
  </w:p>
  <w:p w:rsidR="00D614D2" w:rsidRDefault="00D614D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7AB0"/>
    <w:multiLevelType w:val="hybridMultilevel"/>
    <w:tmpl w:val="2EC47CC4"/>
    <w:lvl w:ilvl="0" w:tplc="78BEB5F0">
      <w:start w:val="1"/>
      <w:numFmt w:val="decimal"/>
      <w:lvlText w:val="%1."/>
      <w:lvlJc w:val="left"/>
      <w:pPr>
        <w:ind w:left="0" w:hanging="930"/>
      </w:pPr>
    </w:lvl>
    <w:lvl w:ilvl="1" w:tplc="04190019">
      <w:start w:val="1"/>
      <w:numFmt w:val="lowerLetter"/>
      <w:lvlText w:val="%2."/>
      <w:lvlJc w:val="left"/>
      <w:pPr>
        <w:ind w:left="150" w:hanging="360"/>
      </w:pPr>
    </w:lvl>
    <w:lvl w:ilvl="2" w:tplc="0419001B">
      <w:start w:val="1"/>
      <w:numFmt w:val="lowerRoman"/>
      <w:lvlText w:val="%3."/>
      <w:lvlJc w:val="right"/>
      <w:pPr>
        <w:ind w:left="870" w:hanging="180"/>
      </w:pPr>
    </w:lvl>
    <w:lvl w:ilvl="3" w:tplc="0419000F">
      <w:start w:val="1"/>
      <w:numFmt w:val="decimal"/>
      <w:lvlText w:val="%4."/>
      <w:lvlJc w:val="left"/>
      <w:pPr>
        <w:ind w:left="1590" w:hanging="360"/>
      </w:pPr>
    </w:lvl>
    <w:lvl w:ilvl="4" w:tplc="04190019">
      <w:start w:val="1"/>
      <w:numFmt w:val="lowerLetter"/>
      <w:lvlText w:val="%5."/>
      <w:lvlJc w:val="left"/>
      <w:pPr>
        <w:ind w:left="2310" w:hanging="360"/>
      </w:pPr>
    </w:lvl>
    <w:lvl w:ilvl="5" w:tplc="0419001B">
      <w:start w:val="1"/>
      <w:numFmt w:val="lowerRoman"/>
      <w:lvlText w:val="%6."/>
      <w:lvlJc w:val="right"/>
      <w:pPr>
        <w:ind w:left="3030" w:hanging="180"/>
      </w:pPr>
    </w:lvl>
    <w:lvl w:ilvl="6" w:tplc="0419000F">
      <w:start w:val="1"/>
      <w:numFmt w:val="decimal"/>
      <w:lvlText w:val="%7."/>
      <w:lvlJc w:val="left"/>
      <w:pPr>
        <w:ind w:left="3750" w:hanging="360"/>
      </w:pPr>
    </w:lvl>
    <w:lvl w:ilvl="7" w:tplc="04190019">
      <w:start w:val="1"/>
      <w:numFmt w:val="lowerLetter"/>
      <w:lvlText w:val="%8."/>
      <w:lvlJc w:val="left"/>
      <w:pPr>
        <w:ind w:left="4470" w:hanging="360"/>
      </w:pPr>
    </w:lvl>
    <w:lvl w:ilvl="8" w:tplc="0419001B">
      <w:start w:val="1"/>
      <w:numFmt w:val="lowerRoman"/>
      <w:lvlText w:val="%9."/>
      <w:lvlJc w:val="right"/>
      <w:pPr>
        <w:ind w:left="5190"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2"/>
    <w:rsid w:val="003412CC"/>
    <w:rsid w:val="003B6A57"/>
    <w:rsid w:val="00621A61"/>
    <w:rsid w:val="00820AD9"/>
    <w:rsid w:val="00A313A4"/>
    <w:rsid w:val="00B54344"/>
    <w:rsid w:val="00BF16AF"/>
    <w:rsid w:val="00D33B8B"/>
    <w:rsid w:val="00D614D2"/>
    <w:rsid w:val="00F3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D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TOP">
    <w:name w:val="#COL_TOP"/>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numbering" w:customStyle="1" w:styleId="1">
    <w:name w:val="Нет списка1"/>
    <w:next w:val="a2"/>
    <w:uiPriority w:val="99"/>
    <w:semiHidden/>
    <w:unhideWhenUsed/>
    <w:rsid w:val="00D614D2"/>
  </w:style>
  <w:style w:type="paragraph" w:customStyle="1" w:styleId="COLBOTTOM">
    <w:name w:val="#COL_BOTTOM"/>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D61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614D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D614D2"/>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D614D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D61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D614D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formattext0">
    <w:name w:val="formattext"/>
    <w:basedOn w:val="a"/>
    <w:rsid w:val="00D614D2"/>
    <w:pPr>
      <w:spacing w:before="100" w:beforeAutospacing="1" w:after="100" w:afterAutospacing="1" w:line="240" w:lineRule="auto"/>
    </w:pPr>
    <w:rPr>
      <w:rFonts w:ascii="Times New Roman" w:eastAsiaTheme="minorEastAsia" w:hAnsi="Times New Roman"/>
      <w:sz w:val="24"/>
      <w:szCs w:val="24"/>
      <w:lang w:eastAsia="ru-RU"/>
    </w:rPr>
  </w:style>
  <w:style w:type="character" w:styleId="a3">
    <w:name w:val="Hyperlink"/>
    <w:basedOn w:val="a0"/>
    <w:uiPriority w:val="99"/>
    <w:unhideWhenUsed/>
    <w:rsid w:val="00D614D2"/>
    <w:rPr>
      <w:rFonts w:cs="Times New Roman"/>
      <w:color w:val="0000FF"/>
      <w:u w:val="single"/>
    </w:rPr>
  </w:style>
  <w:style w:type="paragraph" w:styleId="a4">
    <w:name w:val="header"/>
    <w:basedOn w:val="a"/>
    <w:link w:val="a5"/>
    <w:uiPriority w:val="99"/>
    <w:unhideWhenUsed/>
    <w:rsid w:val="00D614D2"/>
    <w:pPr>
      <w:tabs>
        <w:tab w:val="center" w:pos="4677"/>
        <w:tab w:val="right" w:pos="9355"/>
      </w:tabs>
    </w:pPr>
    <w:rPr>
      <w:rFonts w:asciiTheme="minorHAnsi" w:eastAsiaTheme="minorEastAsia" w:hAnsiTheme="minorHAnsi"/>
      <w:lang w:eastAsia="ru-RU"/>
    </w:rPr>
  </w:style>
  <w:style w:type="character" w:customStyle="1" w:styleId="a5">
    <w:name w:val="Верхний колонтитул Знак"/>
    <w:basedOn w:val="a0"/>
    <w:link w:val="a4"/>
    <w:uiPriority w:val="99"/>
    <w:rsid w:val="00D614D2"/>
    <w:rPr>
      <w:rFonts w:eastAsiaTheme="minorEastAsia" w:cs="Times New Roman"/>
      <w:lang w:eastAsia="ru-RU"/>
    </w:rPr>
  </w:style>
  <w:style w:type="paragraph" w:styleId="a6">
    <w:name w:val="footer"/>
    <w:basedOn w:val="a"/>
    <w:link w:val="a7"/>
    <w:uiPriority w:val="99"/>
    <w:unhideWhenUsed/>
    <w:rsid w:val="00D614D2"/>
    <w:pPr>
      <w:tabs>
        <w:tab w:val="center" w:pos="4677"/>
        <w:tab w:val="right" w:pos="9355"/>
      </w:tabs>
    </w:pPr>
    <w:rPr>
      <w:rFonts w:asciiTheme="minorHAnsi" w:eastAsiaTheme="minorEastAsia" w:hAnsiTheme="minorHAnsi"/>
      <w:lang w:eastAsia="ru-RU"/>
    </w:rPr>
  </w:style>
  <w:style w:type="character" w:customStyle="1" w:styleId="a7">
    <w:name w:val="Нижний колонтитул Знак"/>
    <w:basedOn w:val="a0"/>
    <w:link w:val="a6"/>
    <w:uiPriority w:val="99"/>
    <w:rsid w:val="00D614D2"/>
    <w:rPr>
      <w:rFonts w:eastAsiaTheme="minorEastAsia" w:cs="Times New Roman"/>
      <w:lang w:eastAsia="ru-RU"/>
    </w:rPr>
  </w:style>
  <w:style w:type="paragraph" w:styleId="a8">
    <w:name w:val="Balloon Text"/>
    <w:basedOn w:val="a"/>
    <w:link w:val="a9"/>
    <w:uiPriority w:val="99"/>
    <w:semiHidden/>
    <w:unhideWhenUsed/>
    <w:rsid w:val="00D614D2"/>
    <w:pPr>
      <w:spacing w:after="0" w:line="240" w:lineRule="auto"/>
    </w:pPr>
    <w:rPr>
      <w:rFonts w:ascii="Tahoma" w:hAnsi="Tahoma" w:cs="Tahoma"/>
      <w:sz w:val="16"/>
      <w:szCs w:val="16"/>
      <w:lang w:eastAsia="ru-RU"/>
    </w:rPr>
  </w:style>
  <w:style w:type="character" w:customStyle="1" w:styleId="a9">
    <w:name w:val="Текст выноски Знак"/>
    <w:basedOn w:val="a0"/>
    <w:link w:val="a8"/>
    <w:uiPriority w:val="99"/>
    <w:semiHidden/>
    <w:rsid w:val="00D614D2"/>
    <w:rPr>
      <w:rFonts w:ascii="Tahoma" w:eastAsia="Times New Roman" w:hAnsi="Tahoma" w:cs="Tahoma"/>
      <w:sz w:val="16"/>
      <w:szCs w:val="16"/>
      <w:lang w:eastAsia="ru-RU"/>
    </w:rPr>
  </w:style>
  <w:style w:type="paragraph" w:styleId="aa">
    <w:name w:val="List Paragraph"/>
    <w:basedOn w:val="a"/>
    <w:uiPriority w:val="34"/>
    <w:qFormat/>
    <w:rsid w:val="00D614D2"/>
    <w:pPr>
      <w:ind w:left="720"/>
      <w:contextualSpacing/>
    </w:pPr>
    <w:rPr>
      <w:rFonts w:asciiTheme="minorHAnsi" w:eastAsiaTheme="minorEastAsia" w:hAnsiTheme="minorHAns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D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TOP">
    <w:name w:val="#COL_TOP"/>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numbering" w:customStyle="1" w:styleId="1">
    <w:name w:val="Нет списка1"/>
    <w:next w:val="a2"/>
    <w:uiPriority w:val="99"/>
    <w:semiHidden/>
    <w:unhideWhenUsed/>
    <w:rsid w:val="00D614D2"/>
  </w:style>
  <w:style w:type="paragraph" w:customStyle="1" w:styleId="COLBOTTOM">
    <w:name w:val="#COL_BOTTOM"/>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D61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614D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D614D2"/>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D614D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D614D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D614D2"/>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D614D2"/>
    <w:pPr>
      <w:spacing w:before="100" w:beforeAutospacing="1" w:after="100" w:afterAutospacing="1" w:line="240" w:lineRule="auto"/>
    </w:pPr>
    <w:rPr>
      <w:rFonts w:ascii="Times New Roman" w:eastAsiaTheme="minorEastAsia" w:hAnsi="Times New Roman"/>
      <w:sz w:val="24"/>
      <w:szCs w:val="24"/>
      <w:lang w:eastAsia="ru-RU"/>
    </w:rPr>
  </w:style>
  <w:style w:type="paragraph" w:customStyle="1" w:styleId="formattext0">
    <w:name w:val="formattext"/>
    <w:basedOn w:val="a"/>
    <w:rsid w:val="00D614D2"/>
    <w:pPr>
      <w:spacing w:before="100" w:beforeAutospacing="1" w:after="100" w:afterAutospacing="1" w:line="240" w:lineRule="auto"/>
    </w:pPr>
    <w:rPr>
      <w:rFonts w:ascii="Times New Roman" w:eastAsiaTheme="minorEastAsia" w:hAnsi="Times New Roman"/>
      <w:sz w:val="24"/>
      <w:szCs w:val="24"/>
      <w:lang w:eastAsia="ru-RU"/>
    </w:rPr>
  </w:style>
  <w:style w:type="character" w:styleId="a3">
    <w:name w:val="Hyperlink"/>
    <w:basedOn w:val="a0"/>
    <w:uiPriority w:val="99"/>
    <w:unhideWhenUsed/>
    <w:rsid w:val="00D614D2"/>
    <w:rPr>
      <w:rFonts w:cs="Times New Roman"/>
      <w:color w:val="0000FF"/>
      <w:u w:val="single"/>
    </w:rPr>
  </w:style>
  <w:style w:type="paragraph" w:styleId="a4">
    <w:name w:val="header"/>
    <w:basedOn w:val="a"/>
    <w:link w:val="a5"/>
    <w:uiPriority w:val="99"/>
    <w:unhideWhenUsed/>
    <w:rsid w:val="00D614D2"/>
    <w:pPr>
      <w:tabs>
        <w:tab w:val="center" w:pos="4677"/>
        <w:tab w:val="right" w:pos="9355"/>
      </w:tabs>
    </w:pPr>
    <w:rPr>
      <w:rFonts w:asciiTheme="minorHAnsi" w:eastAsiaTheme="minorEastAsia" w:hAnsiTheme="minorHAnsi"/>
      <w:lang w:eastAsia="ru-RU"/>
    </w:rPr>
  </w:style>
  <w:style w:type="character" w:customStyle="1" w:styleId="a5">
    <w:name w:val="Верхний колонтитул Знак"/>
    <w:basedOn w:val="a0"/>
    <w:link w:val="a4"/>
    <w:uiPriority w:val="99"/>
    <w:rsid w:val="00D614D2"/>
    <w:rPr>
      <w:rFonts w:eastAsiaTheme="minorEastAsia" w:cs="Times New Roman"/>
      <w:lang w:eastAsia="ru-RU"/>
    </w:rPr>
  </w:style>
  <w:style w:type="paragraph" w:styleId="a6">
    <w:name w:val="footer"/>
    <w:basedOn w:val="a"/>
    <w:link w:val="a7"/>
    <w:uiPriority w:val="99"/>
    <w:unhideWhenUsed/>
    <w:rsid w:val="00D614D2"/>
    <w:pPr>
      <w:tabs>
        <w:tab w:val="center" w:pos="4677"/>
        <w:tab w:val="right" w:pos="9355"/>
      </w:tabs>
    </w:pPr>
    <w:rPr>
      <w:rFonts w:asciiTheme="minorHAnsi" w:eastAsiaTheme="minorEastAsia" w:hAnsiTheme="minorHAnsi"/>
      <w:lang w:eastAsia="ru-RU"/>
    </w:rPr>
  </w:style>
  <w:style w:type="character" w:customStyle="1" w:styleId="a7">
    <w:name w:val="Нижний колонтитул Знак"/>
    <w:basedOn w:val="a0"/>
    <w:link w:val="a6"/>
    <w:uiPriority w:val="99"/>
    <w:rsid w:val="00D614D2"/>
    <w:rPr>
      <w:rFonts w:eastAsiaTheme="minorEastAsia" w:cs="Times New Roman"/>
      <w:lang w:eastAsia="ru-RU"/>
    </w:rPr>
  </w:style>
  <w:style w:type="paragraph" w:styleId="a8">
    <w:name w:val="Balloon Text"/>
    <w:basedOn w:val="a"/>
    <w:link w:val="a9"/>
    <w:uiPriority w:val="99"/>
    <w:semiHidden/>
    <w:unhideWhenUsed/>
    <w:rsid w:val="00D614D2"/>
    <w:pPr>
      <w:spacing w:after="0" w:line="240" w:lineRule="auto"/>
    </w:pPr>
    <w:rPr>
      <w:rFonts w:ascii="Tahoma" w:hAnsi="Tahoma" w:cs="Tahoma"/>
      <w:sz w:val="16"/>
      <w:szCs w:val="16"/>
      <w:lang w:eastAsia="ru-RU"/>
    </w:rPr>
  </w:style>
  <w:style w:type="character" w:customStyle="1" w:styleId="a9">
    <w:name w:val="Текст выноски Знак"/>
    <w:basedOn w:val="a0"/>
    <w:link w:val="a8"/>
    <w:uiPriority w:val="99"/>
    <w:semiHidden/>
    <w:rsid w:val="00D614D2"/>
    <w:rPr>
      <w:rFonts w:ascii="Tahoma" w:eastAsia="Times New Roman" w:hAnsi="Tahoma" w:cs="Tahoma"/>
      <w:sz w:val="16"/>
      <w:szCs w:val="16"/>
      <w:lang w:eastAsia="ru-RU"/>
    </w:rPr>
  </w:style>
  <w:style w:type="paragraph" w:styleId="aa">
    <w:name w:val="List Paragraph"/>
    <w:basedOn w:val="a"/>
    <w:uiPriority w:val="34"/>
    <w:qFormat/>
    <w:rsid w:val="00D614D2"/>
    <w:pPr>
      <w:ind w:left="720"/>
      <w:contextualSpacing/>
    </w:pPr>
    <w:rPr>
      <w:rFonts w:asciiTheme="minorHAnsi" w:eastAsiaTheme="minorEastAsia" w:hAnsiTheme="minorHAns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901876063&amp;point=mark=00000000000000000000000000000000000000000000000000AAK0NP" TargetMode="External"/><Relationship Id="rId18" Type="http://schemas.openxmlformats.org/officeDocument/2006/relationships/hyperlink" Target="kodeks://link/d?nd=901876063&amp;prevdoc=901876063&amp;point=mark=000000000000000000000000000000000000000000000000008OG0L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kodeks://link/d?nd=901876063&amp;prevdoc=901876063&amp;point=mark=00000000000000000000000000000000000000000000000000AAG0NO" TargetMode="External"/><Relationship Id="rId17" Type="http://schemas.openxmlformats.org/officeDocument/2006/relationships/hyperlink" Target="kodeks://link/d?nd=901876063&amp;prevdoc=901876063&amp;point=mark=000000000000000000000000000000000000000000000000008OE0LK"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A8E0N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0453/f670878d88ab83726bd1804b82668b84b027802e/" TargetMode="External"/><Relationship Id="rId5" Type="http://schemas.openxmlformats.org/officeDocument/2006/relationships/settings" Target="settings.xml"/><Relationship Id="rId15" Type="http://schemas.openxmlformats.org/officeDocument/2006/relationships/hyperlink" Target="kodeks://link/d?nd=901876063&amp;prevdoc=901876063&amp;point=mark=00000000000000000000000000000000000000000000000000ABI0O5" TargetMode="External"/><Relationship Id="rId10" Type="http://schemas.openxmlformats.org/officeDocument/2006/relationships/hyperlink" Target="http://pravo.tatarstan.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kodeks://link/d?nd=901876063&amp;prevdoc=901876063&amp;point=mark=00000000000000000000000000000000000000000000000000AAO0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5D74-4F60-4F5D-A158-0FF6E673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35542</Words>
  <Characters>202594</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2019-10-30T13:10:00Z</dcterms:created>
  <dcterms:modified xsi:type="dcterms:W3CDTF">2019-10-30T13:13:00Z</dcterms:modified>
</cp:coreProperties>
</file>