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C9" w:rsidRDefault="00CE62C9" w:rsidP="00CE62C9">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DA00D2" w:rsidRDefault="00DA00D2" w:rsidP="00DA00D2">
      <w:pPr>
        <w:spacing w:after="0" w:line="240" w:lineRule="auto"/>
        <w:jc w:val="center"/>
        <w:rPr>
          <w:rFonts w:ascii="Times New Roman" w:hAnsi="Times New Roman"/>
          <w:b/>
          <w:sz w:val="28"/>
          <w:szCs w:val="28"/>
        </w:rPr>
      </w:pPr>
      <w:r>
        <w:rPr>
          <w:rFonts w:ascii="Times New Roman" w:hAnsi="Times New Roman"/>
          <w:b/>
          <w:sz w:val="28"/>
          <w:szCs w:val="28"/>
        </w:rPr>
        <w:t xml:space="preserve">СОВЕТ </w:t>
      </w:r>
      <w:r w:rsidR="0083327D">
        <w:rPr>
          <w:rFonts w:ascii="Times New Roman" w:hAnsi="Times New Roman"/>
          <w:b/>
          <w:sz w:val="28"/>
          <w:szCs w:val="28"/>
        </w:rPr>
        <w:t>СТАРОИЛЬДЕРЯКОВСКОГО</w:t>
      </w:r>
      <w:r>
        <w:rPr>
          <w:rFonts w:ascii="Times New Roman" w:hAnsi="Times New Roman"/>
          <w:b/>
          <w:sz w:val="28"/>
          <w:szCs w:val="28"/>
        </w:rPr>
        <w:t xml:space="preserve"> СЕЛЬСКОГО ПОСЕЛЕНИЯ АКСУБАЕВСКОГО МУНИЦИПАЛЬНОГО РАЙОНА  </w:t>
      </w:r>
    </w:p>
    <w:p w:rsidR="00DA00D2" w:rsidRDefault="00DA00D2" w:rsidP="00DA00D2">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p w:rsidR="00DA00D2" w:rsidRDefault="00DA00D2" w:rsidP="00DA00D2">
      <w:pPr>
        <w:spacing w:after="0" w:line="240" w:lineRule="auto"/>
        <w:jc w:val="center"/>
        <w:rPr>
          <w:rFonts w:ascii="Times New Roman" w:hAnsi="Times New Roman"/>
          <w:b/>
          <w:sz w:val="28"/>
          <w:szCs w:val="28"/>
        </w:rPr>
      </w:pPr>
    </w:p>
    <w:p w:rsidR="00DA00D2" w:rsidRDefault="00DA00D2" w:rsidP="00DA00D2">
      <w:pPr>
        <w:spacing w:after="0" w:line="240" w:lineRule="auto"/>
        <w:jc w:val="center"/>
        <w:rPr>
          <w:rFonts w:ascii="Times New Roman" w:hAnsi="Times New Roman"/>
          <w:b/>
          <w:sz w:val="28"/>
          <w:szCs w:val="28"/>
        </w:rPr>
      </w:pPr>
    </w:p>
    <w:p w:rsidR="00DA00D2" w:rsidRDefault="00DA00D2" w:rsidP="00DA00D2">
      <w:pPr>
        <w:spacing w:after="0" w:line="240" w:lineRule="auto"/>
        <w:jc w:val="center"/>
        <w:outlineLvl w:val="0"/>
        <w:rPr>
          <w:rFonts w:ascii="Times New Roman" w:hAnsi="Times New Roman"/>
          <w:b/>
          <w:sz w:val="28"/>
          <w:szCs w:val="28"/>
        </w:rPr>
      </w:pPr>
      <w:r>
        <w:rPr>
          <w:rFonts w:ascii="Times New Roman" w:hAnsi="Times New Roman"/>
          <w:b/>
          <w:sz w:val="28"/>
          <w:szCs w:val="28"/>
        </w:rPr>
        <w:t>РЕШЕНИЕ</w:t>
      </w:r>
    </w:p>
    <w:p w:rsidR="00DA00D2" w:rsidRDefault="00DA00D2" w:rsidP="00DA00D2">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DA00D2" w:rsidRDefault="00DA00D2" w:rsidP="00DA00D2">
      <w:pPr>
        <w:spacing w:after="0" w:line="240" w:lineRule="auto"/>
        <w:jc w:val="center"/>
        <w:rPr>
          <w:rFonts w:ascii="Times New Roman" w:hAnsi="Times New Roman"/>
          <w:b/>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 xml:space="preserve">№                                                 </w:t>
      </w:r>
      <w:r w:rsidR="0083327D">
        <w:rPr>
          <w:rFonts w:ascii="Times New Roman" w:hAnsi="Times New Roman"/>
          <w:sz w:val="28"/>
          <w:szCs w:val="28"/>
        </w:rPr>
        <w:t xml:space="preserve">                                           </w:t>
      </w:r>
      <w:r>
        <w:rPr>
          <w:rFonts w:ascii="Times New Roman" w:hAnsi="Times New Roman"/>
          <w:sz w:val="28"/>
          <w:szCs w:val="28"/>
        </w:rPr>
        <w:t xml:space="preserve">   от </w:t>
      </w:r>
    </w:p>
    <w:p w:rsidR="00DA00D2" w:rsidRDefault="00DA00D2" w:rsidP="00DA00D2">
      <w:pPr>
        <w:spacing w:after="0" w:line="240" w:lineRule="auto"/>
        <w:ind w:firstLine="900"/>
        <w:jc w:val="both"/>
        <w:rPr>
          <w:rFonts w:ascii="Times New Roman" w:hAnsi="Times New Roman"/>
          <w:sz w:val="28"/>
          <w:szCs w:val="28"/>
          <w:lang w:val="tt-RU"/>
        </w:rPr>
      </w:pPr>
    </w:p>
    <w:p w:rsidR="00DA00D2" w:rsidRDefault="00DA00D2" w:rsidP="00DA00D2">
      <w:pPr>
        <w:spacing w:after="0" w:line="240" w:lineRule="auto"/>
        <w:rPr>
          <w:rFonts w:ascii="Times New Roman" w:hAnsi="Times New Roman"/>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Об  Уставе   муниципального образования</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w:t>
      </w:r>
      <w:r w:rsidR="0083327D">
        <w:rPr>
          <w:rFonts w:ascii="Times New Roman" w:hAnsi="Times New Roman"/>
          <w:sz w:val="28"/>
          <w:szCs w:val="28"/>
        </w:rPr>
        <w:t>Староильдеряковское</w:t>
      </w:r>
      <w:r>
        <w:rPr>
          <w:rFonts w:ascii="Times New Roman" w:hAnsi="Times New Roman"/>
          <w:sz w:val="28"/>
          <w:szCs w:val="28"/>
        </w:rPr>
        <w:t xml:space="preserve"> сельское поселение»</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DA00D2" w:rsidRDefault="00DA00D2" w:rsidP="00DA00D2">
      <w:pPr>
        <w:spacing w:after="0" w:line="240" w:lineRule="auto"/>
        <w:jc w:val="both"/>
        <w:rPr>
          <w:rFonts w:ascii="Times New Roman" w:hAnsi="Times New Roman"/>
          <w:sz w:val="28"/>
          <w:szCs w:val="28"/>
        </w:rPr>
      </w:pPr>
    </w:p>
    <w:p w:rsidR="00DA00D2" w:rsidRDefault="00DA00D2" w:rsidP="00DA00D2">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r w:rsidR="0083327D">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муниципального района Республики Татарстан, Совет </w:t>
      </w:r>
      <w:r w:rsidR="0083327D">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муниципального района Республики Татарстан  </w:t>
      </w:r>
      <w:r>
        <w:rPr>
          <w:rFonts w:ascii="Times New Roman" w:hAnsi="Times New Roman"/>
          <w:b/>
          <w:sz w:val="28"/>
          <w:szCs w:val="28"/>
        </w:rPr>
        <w:t>РЕШИЛ:</w:t>
      </w:r>
    </w:p>
    <w:p w:rsidR="00DA00D2" w:rsidRDefault="00DA00D2" w:rsidP="00DA00D2">
      <w:pPr>
        <w:spacing w:after="0" w:line="240" w:lineRule="auto"/>
        <w:jc w:val="both"/>
        <w:rPr>
          <w:rFonts w:ascii="Times New Roman" w:hAnsi="Times New Roman"/>
          <w:b/>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w:t>
      </w:r>
      <w:r w:rsidR="0083327D">
        <w:rPr>
          <w:rFonts w:ascii="Times New Roman" w:hAnsi="Times New Roman"/>
          <w:sz w:val="28"/>
          <w:szCs w:val="28"/>
        </w:rPr>
        <w:t xml:space="preserve">Староильдеряковское </w:t>
      </w:r>
      <w:r>
        <w:rPr>
          <w:rFonts w:ascii="Times New Roman" w:hAnsi="Times New Roman"/>
          <w:sz w:val="28"/>
          <w:szCs w:val="28"/>
        </w:rPr>
        <w:t>сельское поселение» Аксубаевского муниципального района Республики Татарстан согласно приложению №1.</w:t>
      </w:r>
    </w:p>
    <w:p w:rsidR="00DA00D2" w:rsidRDefault="00DA00D2" w:rsidP="00DA00D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2.Признать утратившими силу:</w:t>
      </w:r>
    </w:p>
    <w:p w:rsidR="00DA00D2" w:rsidRDefault="00DA00D2" w:rsidP="00DA00D2">
      <w:pPr>
        <w:spacing w:after="0" w:line="240" w:lineRule="auto"/>
        <w:jc w:val="both"/>
        <w:rPr>
          <w:rFonts w:ascii="Times New Roman" w:hAnsi="Times New Roman"/>
          <w:sz w:val="26"/>
          <w:szCs w:val="26"/>
        </w:rPr>
      </w:pPr>
      <w:r>
        <w:rPr>
          <w:rFonts w:ascii="Times New Roman" w:hAnsi="Times New Roman"/>
          <w:color w:val="000000"/>
          <w:sz w:val="28"/>
          <w:szCs w:val="28"/>
        </w:rPr>
        <w:t xml:space="preserve">- Решение Совета </w:t>
      </w:r>
      <w:r w:rsidR="0083327D">
        <w:rPr>
          <w:rFonts w:ascii="Times New Roman" w:hAnsi="Times New Roman"/>
          <w:color w:val="000000"/>
          <w:sz w:val="28"/>
          <w:szCs w:val="28"/>
        </w:rPr>
        <w:t>Староильдеряковского</w:t>
      </w:r>
      <w:r>
        <w:rPr>
          <w:rFonts w:ascii="Times New Roman" w:hAnsi="Times New Roman"/>
          <w:color w:val="000000"/>
          <w:sz w:val="28"/>
          <w:szCs w:val="28"/>
        </w:rPr>
        <w:t xml:space="preserve"> сельского поселения Аксубаевского муниципального района Республики Татарстан № </w:t>
      </w:r>
      <w:r w:rsidR="0083327D">
        <w:rPr>
          <w:rFonts w:ascii="Times New Roman" w:hAnsi="Times New Roman"/>
          <w:color w:val="000000"/>
          <w:sz w:val="28"/>
          <w:szCs w:val="28"/>
        </w:rPr>
        <w:t xml:space="preserve">12 </w:t>
      </w:r>
      <w:r>
        <w:rPr>
          <w:rFonts w:ascii="Times New Roman" w:hAnsi="Times New Roman"/>
          <w:color w:val="000000"/>
          <w:sz w:val="28"/>
          <w:szCs w:val="28"/>
        </w:rPr>
        <w:t xml:space="preserve">от </w:t>
      </w:r>
      <w:r w:rsidR="0083327D">
        <w:rPr>
          <w:rFonts w:ascii="Times New Roman" w:hAnsi="Times New Roman"/>
          <w:color w:val="000000"/>
          <w:sz w:val="28"/>
          <w:szCs w:val="28"/>
        </w:rPr>
        <w:t>31.08.</w:t>
      </w:r>
      <w:r>
        <w:rPr>
          <w:rFonts w:ascii="Times New Roman" w:hAnsi="Times New Roman"/>
          <w:color w:val="000000"/>
          <w:sz w:val="28"/>
          <w:szCs w:val="28"/>
        </w:rPr>
        <w:t>2010 года «Об Уставе муниципального образования «</w:t>
      </w:r>
      <w:r w:rsidR="0083327D">
        <w:rPr>
          <w:rFonts w:ascii="Times New Roman" w:hAnsi="Times New Roman"/>
          <w:color w:val="000000"/>
          <w:sz w:val="28"/>
          <w:szCs w:val="28"/>
        </w:rPr>
        <w:t>Староильдеряковское</w:t>
      </w:r>
      <w:r w:rsidR="00561CB3">
        <w:rPr>
          <w:rFonts w:ascii="Times New Roman" w:hAnsi="Times New Roman"/>
          <w:color w:val="000000"/>
          <w:sz w:val="28"/>
          <w:szCs w:val="28"/>
        </w:rPr>
        <w:t xml:space="preserve"> сельское поселение»» </w:t>
      </w:r>
      <w:r>
        <w:rPr>
          <w:rFonts w:ascii="Times New Roman" w:hAnsi="Times New Roman"/>
          <w:color w:val="000000"/>
          <w:sz w:val="28"/>
          <w:szCs w:val="28"/>
        </w:rPr>
        <w:t>Аксубаевского муниципального района Республики</w:t>
      </w:r>
      <w:r>
        <w:rPr>
          <w:rFonts w:ascii="Times New Roman" w:hAnsi="Times New Roman"/>
          <w:sz w:val="26"/>
          <w:szCs w:val="26"/>
        </w:rPr>
        <w:t xml:space="preserve"> </w:t>
      </w:r>
    </w:p>
    <w:p w:rsidR="00DA00D2" w:rsidRDefault="00DA00D2" w:rsidP="00DA00D2">
      <w:pPr>
        <w:pStyle w:val="1"/>
        <w:jc w:val="both"/>
        <w:rPr>
          <w:rFonts w:ascii="Times New Roman" w:hAnsi="Times New Roman"/>
          <w:sz w:val="28"/>
          <w:szCs w:val="28"/>
        </w:rPr>
      </w:pPr>
      <w:r>
        <w:rPr>
          <w:rFonts w:ascii="Times New Roman" w:hAnsi="Times New Roman"/>
          <w:sz w:val="26"/>
          <w:szCs w:val="26"/>
        </w:rPr>
        <w:t xml:space="preserve">- </w:t>
      </w:r>
      <w:r>
        <w:rPr>
          <w:rFonts w:ascii="Times New Roman" w:hAnsi="Times New Roman"/>
          <w:sz w:val="28"/>
          <w:szCs w:val="28"/>
        </w:rPr>
        <w:t xml:space="preserve">Решение Совета </w:t>
      </w:r>
      <w:r w:rsidR="0083327D">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муниципального района Республики Татарстан № </w:t>
      </w:r>
      <w:r w:rsidR="0083327D">
        <w:rPr>
          <w:rFonts w:ascii="Times New Roman" w:hAnsi="Times New Roman"/>
          <w:sz w:val="28"/>
          <w:szCs w:val="28"/>
        </w:rPr>
        <w:t>14</w:t>
      </w:r>
      <w:r>
        <w:rPr>
          <w:rFonts w:ascii="Times New Roman" w:hAnsi="Times New Roman"/>
          <w:sz w:val="28"/>
          <w:szCs w:val="28"/>
        </w:rPr>
        <w:t xml:space="preserve"> от </w:t>
      </w:r>
      <w:r w:rsidR="0083327D">
        <w:rPr>
          <w:rFonts w:ascii="Times New Roman" w:hAnsi="Times New Roman"/>
          <w:sz w:val="28"/>
          <w:szCs w:val="28"/>
        </w:rPr>
        <w:t>30.06.</w:t>
      </w:r>
      <w:r>
        <w:rPr>
          <w:rFonts w:ascii="Times New Roman" w:hAnsi="Times New Roman"/>
          <w:sz w:val="28"/>
          <w:szCs w:val="28"/>
        </w:rPr>
        <w:t>2012</w:t>
      </w:r>
      <w:r w:rsidR="0083327D">
        <w:rPr>
          <w:rFonts w:ascii="Times New Roman" w:hAnsi="Times New Roman"/>
          <w:sz w:val="28"/>
          <w:szCs w:val="28"/>
        </w:rPr>
        <w:t xml:space="preserve"> </w:t>
      </w:r>
      <w:r>
        <w:rPr>
          <w:rFonts w:ascii="Times New Roman" w:hAnsi="Times New Roman"/>
          <w:sz w:val="28"/>
          <w:szCs w:val="28"/>
        </w:rPr>
        <w:t>года «О внесении изменений и дополнений в Устав  муниципального образования «</w:t>
      </w:r>
      <w:r w:rsidR="0083327D">
        <w:rPr>
          <w:rFonts w:ascii="Times New Roman" w:hAnsi="Times New Roman"/>
          <w:sz w:val="28"/>
          <w:szCs w:val="28"/>
        </w:rPr>
        <w:t>Староильдеряковское</w:t>
      </w:r>
      <w:r>
        <w:rPr>
          <w:rFonts w:ascii="Times New Roman" w:hAnsi="Times New Roman"/>
          <w:sz w:val="28"/>
          <w:szCs w:val="28"/>
        </w:rPr>
        <w:t xml:space="preserve"> сельское поселение» Аксубаевского муниципального района Республики Татарстан»</w:t>
      </w:r>
      <w:r w:rsidR="00561CB3">
        <w:rPr>
          <w:rFonts w:ascii="Times New Roman" w:hAnsi="Times New Roman"/>
          <w:sz w:val="28"/>
          <w:szCs w:val="28"/>
        </w:rPr>
        <w:t>»</w:t>
      </w:r>
      <w:r>
        <w:rPr>
          <w:rFonts w:ascii="Times New Roman" w:hAnsi="Times New Roman"/>
          <w:sz w:val="28"/>
          <w:szCs w:val="28"/>
        </w:rPr>
        <w:t xml:space="preserve">; </w:t>
      </w:r>
    </w:p>
    <w:p w:rsidR="00DA00D2" w:rsidRDefault="00DA00D2" w:rsidP="00DA00D2">
      <w:pPr>
        <w:pStyle w:val="1"/>
        <w:jc w:val="both"/>
        <w:rPr>
          <w:rFonts w:ascii="Times New Roman" w:hAnsi="Times New Roman"/>
          <w:sz w:val="28"/>
          <w:szCs w:val="28"/>
        </w:rPr>
      </w:pPr>
      <w:r>
        <w:rPr>
          <w:rFonts w:ascii="Times New Roman" w:hAnsi="Times New Roman"/>
          <w:sz w:val="28"/>
          <w:szCs w:val="28"/>
        </w:rPr>
        <w:t xml:space="preserve">- Решение Совета </w:t>
      </w:r>
      <w:r w:rsidR="0083327D">
        <w:rPr>
          <w:rFonts w:ascii="Times New Roman" w:hAnsi="Times New Roman"/>
          <w:sz w:val="28"/>
          <w:szCs w:val="28"/>
        </w:rPr>
        <w:t xml:space="preserve">Староильдеряковского </w:t>
      </w:r>
      <w:r>
        <w:rPr>
          <w:rFonts w:ascii="Times New Roman" w:hAnsi="Times New Roman"/>
          <w:sz w:val="28"/>
          <w:szCs w:val="28"/>
        </w:rPr>
        <w:t xml:space="preserve">сельского поселения Аксубаевского муниципального района Республики Татарстан № </w:t>
      </w:r>
      <w:r w:rsidR="0083327D">
        <w:rPr>
          <w:rFonts w:ascii="Times New Roman" w:hAnsi="Times New Roman"/>
          <w:sz w:val="28"/>
          <w:szCs w:val="28"/>
        </w:rPr>
        <w:t>5а</w:t>
      </w:r>
      <w:r>
        <w:rPr>
          <w:rFonts w:ascii="Times New Roman" w:hAnsi="Times New Roman"/>
          <w:sz w:val="28"/>
          <w:szCs w:val="28"/>
        </w:rPr>
        <w:t xml:space="preserve"> от </w:t>
      </w:r>
      <w:r w:rsidR="0083327D">
        <w:rPr>
          <w:rFonts w:ascii="Times New Roman" w:hAnsi="Times New Roman"/>
          <w:sz w:val="28"/>
          <w:szCs w:val="28"/>
        </w:rPr>
        <w:t>24.04.</w:t>
      </w:r>
      <w:r w:rsidR="002519D5">
        <w:rPr>
          <w:rFonts w:ascii="Times New Roman" w:hAnsi="Times New Roman"/>
          <w:sz w:val="28"/>
          <w:szCs w:val="28"/>
        </w:rPr>
        <w:t>20</w:t>
      </w:r>
      <w:r>
        <w:rPr>
          <w:rFonts w:ascii="Times New Roman" w:hAnsi="Times New Roman"/>
          <w:sz w:val="28"/>
          <w:szCs w:val="28"/>
        </w:rPr>
        <w:t xml:space="preserve">14 года «О </w:t>
      </w:r>
      <w:r>
        <w:rPr>
          <w:rFonts w:ascii="Times New Roman" w:hAnsi="Times New Roman"/>
          <w:sz w:val="28"/>
          <w:szCs w:val="28"/>
        </w:rPr>
        <w:lastRenderedPageBreak/>
        <w:t>внесении изменений и дополнений в Устав муниципального образования «</w:t>
      </w:r>
      <w:r w:rsidR="0083327D">
        <w:rPr>
          <w:rFonts w:ascii="Times New Roman" w:hAnsi="Times New Roman"/>
          <w:sz w:val="28"/>
          <w:szCs w:val="28"/>
        </w:rPr>
        <w:t>Староильдеряковское</w:t>
      </w:r>
      <w:r>
        <w:rPr>
          <w:rFonts w:ascii="Times New Roman" w:hAnsi="Times New Roman"/>
          <w:sz w:val="28"/>
          <w:szCs w:val="28"/>
        </w:rPr>
        <w:t xml:space="preserve"> сельское поселение» Аксубаевского муниципального района Республики Татарстан»</w:t>
      </w:r>
      <w:r w:rsidR="00561CB3">
        <w:rPr>
          <w:rFonts w:ascii="Times New Roman" w:hAnsi="Times New Roman"/>
          <w:sz w:val="28"/>
          <w:szCs w:val="28"/>
        </w:rPr>
        <w:t>»</w:t>
      </w:r>
      <w:r>
        <w:rPr>
          <w:rFonts w:ascii="Times New Roman" w:hAnsi="Times New Roman"/>
          <w:sz w:val="28"/>
          <w:szCs w:val="28"/>
        </w:rPr>
        <w:t xml:space="preserve">;  </w:t>
      </w:r>
    </w:p>
    <w:p w:rsidR="00DA00D2" w:rsidRDefault="00DA00D2" w:rsidP="00DA00D2">
      <w:pPr>
        <w:pStyle w:val="1"/>
        <w:jc w:val="both"/>
        <w:rPr>
          <w:rFonts w:ascii="Times New Roman" w:hAnsi="Times New Roman"/>
          <w:sz w:val="28"/>
          <w:szCs w:val="28"/>
        </w:rPr>
      </w:pPr>
      <w:r>
        <w:rPr>
          <w:rFonts w:ascii="Times New Roman" w:hAnsi="Times New Roman"/>
          <w:sz w:val="28"/>
          <w:szCs w:val="28"/>
        </w:rPr>
        <w:t xml:space="preserve">- Решение Совета </w:t>
      </w:r>
      <w:r w:rsidR="0083327D">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муниципального района Республики Татарстан №</w:t>
      </w:r>
      <w:r w:rsidR="0083327D">
        <w:rPr>
          <w:rFonts w:ascii="Times New Roman" w:hAnsi="Times New Roman"/>
          <w:sz w:val="28"/>
          <w:szCs w:val="28"/>
        </w:rPr>
        <w:t>6</w:t>
      </w:r>
      <w:r>
        <w:rPr>
          <w:rFonts w:ascii="Times New Roman" w:hAnsi="Times New Roman"/>
          <w:sz w:val="28"/>
          <w:szCs w:val="28"/>
        </w:rPr>
        <w:t xml:space="preserve"> от </w:t>
      </w:r>
      <w:r w:rsidR="0083327D">
        <w:rPr>
          <w:rFonts w:ascii="Times New Roman" w:hAnsi="Times New Roman"/>
          <w:sz w:val="28"/>
          <w:szCs w:val="28"/>
        </w:rPr>
        <w:t>06.03.</w:t>
      </w:r>
      <w:r>
        <w:rPr>
          <w:rFonts w:ascii="Times New Roman" w:hAnsi="Times New Roman"/>
          <w:sz w:val="28"/>
          <w:szCs w:val="28"/>
        </w:rPr>
        <w:t>2015 года «О внесении изменений и дополнений в Устав муниципального образования «</w:t>
      </w:r>
      <w:r w:rsidR="0083327D">
        <w:rPr>
          <w:rFonts w:ascii="Times New Roman" w:hAnsi="Times New Roman"/>
          <w:sz w:val="28"/>
          <w:szCs w:val="28"/>
        </w:rPr>
        <w:t>Староильдеряковское</w:t>
      </w:r>
      <w:r>
        <w:rPr>
          <w:rFonts w:ascii="Times New Roman" w:hAnsi="Times New Roman"/>
          <w:sz w:val="28"/>
          <w:szCs w:val="28"/>
        </w:rPr>
        <w:t xml:space="preserve"> сельское поселение»</w:t>
      </w:r>
      <w:r w:rsidR="00561CB3">
        <w:rPr>
          <w:rFonts w:ascii="Times New Roman" w:hAnsi="Times New Roman"/>
          <w:sz w:val="28"/>
          <w:szCs w:val="28"/>
        </w:rPr>
        <w:t>»</w:t>
      </w:r>
      <w:r>
        <w:rPr>
          <w:rFonts w:ascii="Times New Roman" w:hAnsi="Times New Roman"/>
          <w:sz w:val="28"/>
          <w:szCs w:val="28"/>
        </w:rPr>
        <w:t xml:space="preserve"> Аксубаевского муниципального района Республики Татарстан»;</w:t>
      </w:r>
    </w:p>
    <w:p w:rsidR="00DA00D2" w:rsidRDefault="00DA00D2" w:rsidP="00DA00D2">
      <w:pPr>
        <w:pStyle w:val="1"/>
        <w:jc w:val="both"/>
        <w:rPr>
          <w:rFonts w:ascii="Times New Roman" w:hAnsi="Times New Roman"/>
          <w:sz w:val="28"/>
          <w:szCs w:val="28"/>
        </w:rPr>
      </w:pPr>
      <w:r>
        <w:rPr>
          <w:rFonts w:ascii="Times New Roman" w:hAnsi="Times New Roman"/>
          <w:sz w:val="28"/>
          <w:szCs w:val="28"/>
        </w:rPr>
        <w:t xml:space="preserve">- Решение Совета </w:t>
      </w:r>
      <w:r w:rsidR="0083327D">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w:t>
      </w:r>
      <w:r w:rsidR="0083327D">
        <w:rPr>
          <w:rFonts w:ascii="Times New Roman" w:hAnsi="Times New Roman"/>
          <w:sz w:val="28"/>
          <w:szCs w:val="28"/>
        </w:rPr>
        <w:t>о района Республики Татарстан №12</w:t>
      </w:r>
      <w:r>
        <w:rPr>
          <w:rFonts w:ascii="Times New Roman" w:hAnsi="Times New Roman"/>
          <w:sz w:val="28"/>
          <w:szCs w:val="28"/>
        </w:rPr>
        <w:t xml:space="preserve"> от </w:t>
      </w:r>
      <w:r w:rsidR="0083327D">
        <w:rPr>
          <w:rFonts w:ascii="Times New Roman" w:hAnsi="Times New Roman"/>
          <w:sz w:val="28"/>
          <w:szCs w:val="28"/>
        </w:rPr>
        <w:t>22.12.</w:t>
      </w:r>
      <w:r>
        <w:rPr>
          <w:rFonts w:ascii="Times New Roman" w:hAnsi="Times New Roman"/>
          <w:sz w:val="28"/>
          <w:szCs w:val="28"/>
        </w:rPr>
        <w:t>2015 года «О внесении изменений и дополнений в Устав муниципального образования «</w:t>
      </w:r>
      <w:r w:rsidR="0083327D">
        <w:rPr>
          <w:rFonts w:ascii="Times New Roman" w:hAnsi="Times New Roman"/>
          <w:sz w:val="28"/>
          <w:szCs w:val="28"/>
        </w:rPr>
        <w:t>Староильдеряковское</w:t>
      </w:r>
      <w:r>
        <w:rPr>
          <w:rFonts w:ascii="Times New Roman" w:hAnsi="Times New Roman"/>
          <w:sz w:val="28"/>
          <w:szCs w:val="28"/>
        </w:rPr>
        <w:t xml:space="preserve"> сельское поселение»</w:t>
      </w:r>
      <w:r w:rsidR="00561CB3">
        <w:rPr>
          <w:rFonts w:ascii="Times New Roman" w:hAnsi="Times New Roman"/>
          <w:sz w:val="28"/>
          <w:szCs w:val="28"/>
        </w:rPr>
        <w:t>»</w:t>
      </w:r>
      <w:r>
        <w:rPr>
          <w:rFonts w:ascii="Times New Roman" w:hAnsi="Times New Roman"/>
          <w:sz w:val="28"/>
          <w:szCs w:val="28"/>
        </w:rPr>
        <w:t xml:space="preserve"> Аксубаевского муниципальног</w:t>
      </w:r>
      <w:r w:rsidR="00827C61">
        <w:rPr>
          <w:rFonts w:ascii="Times New Roman" w:hAnsi="Times New Roman"/>
          <w:sz w:val="28"/>
          <w:szCs w:val="28"/>
        </w:rPr>
        <w:t>о района Республики Татарстан</w:t>
      </w:r>
      <w:r>
        <w:rPr>
          <w:rFonts w:ascii="Times New Roman" w:hAnsi="Times New Roman"/>
          <w:sz w:val="28"/>
          <w:szCs w:val="28"/>
        </w:rPr>
        <w:t>;</w:t>
      </w:r>
    </w:p>
    <w:p w:rsidR="00DA00D2" w:rsidRDefault="00DA00D2" w:rsidP="00DA00D2">
      <w:pPr>
        <w:pStyle w:val="1"/>
        <w:jc w:val="both"/>
        <w:rPr>
          <w:rFonts w:ascii="Times New Roman" w:hAnsi="Times New Roman"/>
          <w:sz w:val="28"/>
          <w:szCs w:val="28"/>
        </w:rPr>
      </w:pPr>
      <w:r>
        <w:t xml:space="preserve">- </w:t>
      </w:r>
      <w:r>
        <w:rPr>
          <w:rFonts w:ascii="Times New Roman" w:hAnsi="Times New Roman"/>
          <w:sz w:val="28"/>
          <w:szCs w:val="28"/>
        </w:rPr>
        <w:t xml:space="preserve">Решение Совета </w:t>
      </w:r>
      <w:r w:rsidR="00827C61">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муниципального района Республики Татарстан №</w:t>
      </w:r>
      <w:r w:rsidR="00827C61">
        <w:rPr>
          <w:rFonts w:ascii="Times New Roman" w:hAnsi="Times New Roman"/>
          <w:sz w:val="28"/>
          <w:szCs w:val="28"/>
        </w:rPr>
        <w:t>36</w:t>
      </w:r>
      <w:r>
        <w:rPr>
          <w:rFonts w:ascii="Times New Roman" w:hAnsi="Times New Roman"/>
          <w:sz w:val="28"/>
          <w:szCs w:val="28"/>
        </w:rPr>
        <w:t xml:space="preserve"> от </w:t>
      </w:r>
      <w:r w:rsidR="00827C61">
        <w:rPr>
          <w:rFonts w:ascii="Times New Roman" w:hAnsi="Times New Roman"/>
          <w:sz w:val="28"/>
          <w:szCs w:val="28"/>
        </w:rPr>
        <w:t>09.02.2</w:t>
      </w:r>
      <w:r>
        <w:rPr>
          <w:rFonts w:ascii="Times New Roman" w:hAnsi="Times New Roman"/>
          <w:sz w:val="28"/>
          <w:szCs w:val="28"/>
        </w:rPr>
        <w:t>017 года «О внесении изменений и дополнений в Устав муниципального образования «</w:t>
      </w:r>
      <w:r w:rsidR="00827C61">
        <w:rPr>
          <w:rFonts w:ascii="Times New Roman" w:hAnsi="Times New Roman"/>
          <w:sz w:val="28"/>
          <w:szCs w:val="28"/>
        </w:rPr>
        <w:t>Староильдеряковское</w:t>
      </w:r>
      <w:r>
        <w:rPr>
          <w:rFonts w:ascii="Times New Roman" w:hAnsi="Times New Roman"/>
          <w:sz w:val="28"/>
          <w:szCs w:val="28"/>
        </w:rPr>
        <w:t xml:space="preserve"> сельское поселение»</w:t>
      </w:r>
      <w:r w:rsidR="00561CB3">
        <w:rPr>
          <w:rFonts w:ascii="Times New Roman" w:hAnsi="Times New Roman"/>
          <w:sz w:val="28"/>
          <w:szCs w:val="28"/>
        </w:rPr>
        <w:t>»</w:t>
      </w:r>
      <w:r>
        <w:rPr>
          <w:rFonts w:ascii="Times New Roman" w:hAnsi="Times New Roman"/>
          <w:sz w:val="28"/>
          <w:szCs w:val="28"/>
        </w:rPr>
        <w:t xml:space="preserve"> Аксубаевского муниципальн</w:t>
      </w:r>
      <w:r w:rsidR="00827C61">
        <w:rPr>
          <w:rFonts w:ascii="Times New Roman" w:hAnsi="Times New Roman"/>
          <w:sz w:val="28"/>
          <w:szCs w:val="28"/>
        </w:rPr>
        <w:t>ого района Республики Татарстан</w:t>
      </w:r>
      <w:r>
        <w:rPr>
          <w:rFonts w:ascii="Times New Roman" w:hAnsi="Times New Roman"/>
          <w:sz w:val="28"/>
          <w:szCs w:val="28"/>
        </w:rPr>
        <w:t>;</w:t>
      </w:r>
    </w:p>
    <w:p w:rsidR="00970269" w:rsidRDefault="00970269" w:rsidP="00DA00D2">
      <w:pPr>
        <w:pStyle w:val="1"/>
        <w:jc w:val="both"/>
        <w:rPr>
          <w:rFonts w:ascii="Times New Roman" w:hAnsi="Times New Roman"/>
          <w:sz w:val="28"/>
          <w:szCs w:val="28"/>
        </w:rPr>
      </w:pPr>
      <w:r>
        <w:rPr>
          <w:rFonts w:ascii="Times New Roman" w:hAnsi="Times New Roman"/>
          <w:sz w:val="28"/>
          <w:szCs w:val="28"/>
        </w:rPr>
        <w:t>- Решение Совета Староильдеряковского сельского поселения Аксубаевского муниципального района Республики Татарстан №62 от 22.01.2018 года «О проекте решения «О внесении изменений в Устав муниципального образования «Староильдеряковское сельское поселение»» Аксубаевского муниципального района Республики Татарстан;</w:t>
      </w:r>
    </w:p>
    <w:p w:rsidR="00970269" w:rsidRDefault="00970269" w:rsidP="00DA00D2">
      <w:pPr>
        <w:pStyle w:val="1"/>
        <w:jc w:val="both"/>
        <w:rPr>
          <w:rFonts w:ascii="Times New Roman" w:hAnsi="Times New Roman"/>
          <w:sz w:val="28"/>
          <w:szCs w:val="28"/>
        </w:rPr>
      </w:pPr>
      <w:r>
        <w:rPr>
          <w:rFonts w:ascii="Times New Roman" w:hAnsi="Times New Roman"/>
          <w:sz w:val="28"/>
          <w:szCs w:val="28"/>
        </w:rPr>
        <w:t>- Решение Совета Староильдеряковского сельского поселения Аксубаевского муниципального района Республики Татарстан №65 от 06</w:t>
      </w:r>
      <w:r w:rsidR="0010270C">
        <w:rPr>
          <w:rFonts w:ascii="Times New Roman" w:hAnsi="Times New Roman"/>
          <w:sz w:val="28"/>
          <w:szCs w:val="28"/>
        </w:rPr>
        <w:t>.03</w:t>
      </w:r>
      <w:r>
        <w:rPr>
          <w:rFonts w:ascii="Times New Roman" w:hAnsi="Times New Roman"/>
          <w:sz w:val="28"/>
          <w:szCs w:val="28"/>
        </w:rPr>
        <w:t>.2</w:t>
      </w:r>
      <w:r w:rsidR="0010270C">
        <w:rPr>
          <w:rFonts w:ascii="Times New Roman" w:hAnsi="Times New Roman"/>
          <w:sz w:val="28"/>
          <w:szCs w:val="28"/>
        </w:rPr>
        <w:t>018</w:t>
      </w:r>
      <w:r>
        <w:rPr>
          <w:rFonts w:ascii="Times New Roman" w:hAnsi="Times New Roman"/>
          <w:sz w:val="28"/>
          <w:szCs w:val="28"/>
        </w:rPr>
        <w:t xml:space="preserve"> года «О внесении изменений и дополнений в Устав муниципального образования «Староильдеряковское сельское поселение»» Аксубаевского муниципального района Республики Татарстан;</w:t>
      </w:r>
    </w:p>
    <w:p w:rsidR="00DA00D2" w:rsidRDefault="00DA00D2" w:rsidP="00DA00D2">
      <w:pPr>
        <w:pStyle w:val="1"/>
        <w:jc w:val="both"/>
        <w:rPr>
          <w:rFonts w:ascii="Times New Roman" w:hAnsi="Times New Roman"/>
          <w:sz w:val="28"/>
          <w:szCs w:val="28"/>
        </w:rPr>
      </w:pPr>
      <w:r>
        <w:rPr>
          <w:rFonts w:ascii="Times New Roman" w:hAnsi="Times New Roman"/>
          <w:sz w:val="28"/>
          <w:szCs w:val="28"/>
        </w:rPr>
        <w:t xml:space="preserve">- Решение Совета </w:t>
      </w:r>
      <w:r w:rsidR="00827C61">
        <w:rPr>
          <w:rFonts w:ascii="Times New Roman" w:hAnsi="Times New Roman"/>
          <w:sz w:val="28"/>
          <w:szCs w:val="28"/>
        </w:rPr>
        <w:t>Староильдеряковского</w:t>
      </w:r>
      <w:r>
        <w:rPr>
          <w:rFonts w:ascii="Times New Roman" w:hAnsi="Times New Roman"/>
          <w:sz w:val="28"/>
          <w:szCs w:val="28"/>
        </w:rPr>
        <w:t xml:space="preserve"> сельского поселения Аксубаевского муниципального района Республики Татарстан № </w:t>
      </w:r>
      <w:r w:rsidR="00827C61">
        <w:rPr>
          <w:rFonts w:ascii="Times New Roman" w:hAnsi="Times New Roman"/>
          <w:sz w:val="28"/>
          <w:szCs w:val="28"/>
        </w:rPr>
        <w:t xml:space="preserve">81 </w:t>
      </w:r>
      <w:r>
        <w:rPr>
          <w:rFonts w:ascii="Times New Roman" w:hAnsi="Times New Roman"/>
          <w:sz w:val="28"/>
          <w:szCs w:val="28"/>
        </w:rPr>
        <w:t xml:space="preserve">от </w:t>
      </w:r>
      <w:r w:rsidR="00827C61">
        <w:rPr>
          <w:rFonts w:ascii="Times New Roman" w:hAnsi="Times New Roman"/>
          <w:sz w:val="28"/>
          <w:szCs w:val="28"/>
        </w:rPr>
        <w:t>01.10.</w:t>
      </w:r>
      <w:r>
        <w:rPr>
          <w:rFonts w:ascii="Times New Roman" w:hAnsi="Times New Roman"/>
          <w:sz w:val="28"/>
          <w:szCs w:val="28"/>
        </w:rPr>
        <w:t>2018 года « О принятии Устава муниципального образования «</w:t>
      </w:r>
      <w:r w:rsidR="00827C61">
        <w:rPr>
          <w:rFonts w:ascii="Times New Roman" w:hAnsi="Times New Roman"/>
          <w:sz w:val="28"/>
          <w:szCs w:val="28"/>
        </w:rPr>
        <w:t xml:space="preserve">Староильдеряковское </w:t>
      </w:r>
      <w:r>
        <w:rPr>
          <w:rFonts w:ascii="Times New Roman" w:hAnsi="Times New Roman"/>
          <w:sz w:val="28"/>
          <w:szCs w:val="28"/>
        </w:rPr>
        <w:t>сельское поселение»</w:t>
      </w:r>
      <w:r w:rsidR="00561CB3">
        <w:rPr>
          <w:rFonts w:ascii="Times New Roman" w:hAnsi="Times New Roman"/>
          <w:sz w:val="28"/>
          <w:szCs w:val="28"/>
        </w:rPr>
        <w:t>»</w:t>
      </w:r>
      <w:r>
        <w:rPr>
          <w:rFonts w:ascii="Times New Roman" w:hAnsi="Times New Roman"/>
          <w:sz w:val="28"/>
          <w:szCs w:val="28"/>
        </w:rPr>
        <w:t xml:space="preserve"> Аксубаевского муниципального района Республики Татарстан.</w:t>
      </w:r>
    </w:p>
    <w:p w:rsidR="00DA00D2" w:rsidRDefault="00DA00D2" w:rsidP="00DA00D2">
      <w:pPr>
        <w:pStyle w:val="1"/>
        <w:jc w:val="both"/>
        <w:rPr>
          <w:rFonts w:ascii="Times New Roman" w:hAnsi="Times New Roman"/>
          <w:sz w:val="28"/>
          <w:szCs w:val="28"/>
        </w:rPr>
      </w:pPr>
      <w:r>
        <w:rPr>
          <w:rFonts w:ascii="Times New Roman" w:hAnsi="Times New Roman"/>
          <w:sz w:val="28"/>
          <w:szCs w:val="28"/>
        </w:rPr>
        <w:t xml:space="preserve"> - Решение Совета </w:t>
      </w:r>
      <w:r w:rsidR="00970269">
        <w:rPr>
          <w:rFonts w:ascii="Times New Roman" w:hAnsi="Times New Roman"/>
          <w:sz w:val="28"/>
          <w:szCs w:val="28"/>
        </w:rPr>
        <w:t xml:space="preserve">Староильдеряковского </w:t>
      </w:r>
      <w:r>
        <w:rPr>
          <w:rFonts w:ascii="Times New Roman" w:hAnsi="Times New Roman"/>
          <w:sz w:val="28"/>
          <w:szCs w:val="28"/>
        </w:rPr>
        <w:t>сельского поселения Аксубаевского муниципального района Республики Татарстан №</w:t>
      </w:r>
      <w:r w:rsidR="00970269">
        <w:rPr>
          <w:rFonts w:ascii="Times New Roman" w:hAnsi="Times New Roman"/>
          <w:sz w:val="28"/>
          <w:szCs w:val="28"/>
        </w:rPr>
        <w:t>91</w:t>
      </w:r>
      <w:r>
        <w:rPr>
          <w:rFonts w:ascii="Times New Roman" w:hAnsi="Times New Roman"/>
          <w:sz w:val="28"/>
          <w:szCs w:val="28"/>
        </w:rPr>
        <w:t xml:space="preserve"> от </w:t>
      </w:r>
      <w:r w:rsidR="00970269">
        <w:rPr>
          <w:rFonts w:ascii="Times New Roman" w:hAnsi="Times New Roman"/>
          <w:sz w:val="28"/>
          <w:szCs w:val="28"/>
        </w:rPr>
        <w:t>19.12.</w:t>
      </w:r>
      <w:r>
        <w:rPr>
          <w:rFonts w:ascii="Times New Roman" w:hAnsi="Times New Roman"/>
          <w:sz w:val="28"/>
          <w:szCs w:val="28"/>
        </w:rPr>
        <w:t>2018 года «О принятии Устава муниципального образования «</w:t>
      </w:r>
      <w:r w:rsidR="00970269">
        <w:rPr>
          <w:rFonts w:ascii="Times New Roman" w:hAnsi="Times New Roman"/>
          <w:sz w:val="28"/>
          <w:szCs w:val="28"/>
        </w:rPr>
        <w:t xml:space="preserve">Староильдеряковское </w:t>
      </w:r>
      <w:r>
        <w:rPr>
          <w:rFonts w:ascii="Times New Roman" w:hAnsi="Times New Roman"/>
          <w:sz w:val="28"/>
          <w:szCs w:val="28"/>
        </w:rPr>
        <w:t>сельское поселение»</w:t>
      </w:r>
      <w:r w:rsidR="00561CB3">
        <w:rPr>
          <w:rFonts w:ascii="Times New Roman" w:hAnsi="Times New Roman"/>
          <w:sz w:val="28"/>
          <w:szCs w:val="28"/>
        </w:rPr>
        <w:t>»</w:t>
      </w:r>
      <w:r>
        <w:rPr>
          <w:rFonts w:ascii="Times New Roman" w:hAnsi="Times New Roman"/>
          <w:sz w:val="28"/>
          <w:szCs w:val="28"/>
        </w:rPr>
        <w:t xml:space="preserve"> Аксубаевского муниципального района Республики Татарстан.</w:t>
      </w:r>
    </w:p>
    <w:p w:rsidR="00DA00D2" w:rsidRDefault="00DA00D2" w:rsidP="00DA00D2">
      <w:pPr>
        <w:pStyle w:val="1"/>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color w:val="000000"/>
          <w:sz w:val="28"/>
          <w:szCs w:val="28"/>
        </w:rPr>
        <w:t>.Направить настоящий Устав муниципального образования «</w:t>
      </w:r>
      <w:r w:rsidR="00827C61">
        <w:rPr>
          <w:rFonts w:ascii="Times New Roman" w:hAnsi="Times New Roman"/>
          <w:color w:val="000000"/>
          <w:sz w:val="28"/>
          <w:szCs w:val="28"/>
        </w:rPr>
        <w:t>Староильдеряковское</w:t>
      </w:r>
      <w:r>
        <w:rPr>
          <w:rFonts w:ascii="Times New Roman" w:hAnsi="Times New Roman"/>
          <w:color w:val="000000"/>
          <w:sz w:val="28"/>
          <w:szCs w:val="28"/>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DA00D2" w:rsidRDefault="00DA00D2" w:rsidP="00DA00D2">
      <w:pPr>
        <w:autoSpaceDE w:val="0"/>
        <w:autoSpaceDN w:val="0"/>
        <w:adjustRightInd w:val="0"/>
        <w:spacing w:line="240" w:lineRule="auto"/>
        <w:jc w:val="both"/>
        <w:rPr>
          <w:sz w:val="28"/>
          <w:szCs w:val="28"/>
        </w:rPr>
      </w:pPr>
      <w:r>
        <w:rPr>
          <w:rFonts w:ascii="Times New Roman" w:hAnsi="Times New Roman"/>
          <w:color w:val="000000"/>
          <w:sz w:val="28"/>
          <w:szCs w:val="28"/>
        </w:rPr>
        <w:t xml:space="preserve">  4. </w:t>
      </w:r>
      <w:r>
        <w:rPr>
          <w:rFonts w:ascii="Times New Roman" w:hAnsi="Times New Roman"/>
          <w:sz w:val="28"/>
          <w:szCs w:val="28"/>
        </w:rPr>
        <w:t xml:space="preserve">Обнародовать  настоящее  решение на официальном сайте Аксубаевского муниципального района </w:t>
      </w:r>
      <w:hyperlink r:id="rId6" w:history="1">
        <w:r w:rsidRPr="000B118B">
          <w:rPr>
            <w:rStyle w:val="a3"/>
            <w:rFonts w:ascii="Times New Roman" w:hAnsi="Times New Roman"/>
            <w:bCs/>
            <w:sz w:val="28"/>
            <w:szCs w:val="28"/>
          </w:rPr>
          <w:t>http</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aksubayevo</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tatarstan</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ru</w:t>
        </w:r>
      </w:hyperlink>
      <w:r w:rsidRPr="000B118B">
        <w:rPr>
          <w:rStyle w:val="a3"/>
          <w:rFonts w:ascii="Times New Roman" w:hAnsi="Times New Roman"/>
          <w:bCs/>
          <w:sz w:val="28"/>
          <w:szCs w:val="28"/>
        </w:rPr>
        <w:t>, на информационных стенда</w:t>
      </w:r>
      <w:r w:rsidRPr="000B118B">
        <w:rPr>
          <w:rStyle w:val="a3"/>
          <w:bCs/>
          <w:sz w:val="28"/>
          <w:szCs w:val="28"/>
        </w:rPr>
        <w:t>х</w:t>
      </w:r>
      <w:r>
        <w:rPr>
          <w:rStyle w:val="a3"/>
          <w:bCs/>
        </w:rPr>
        <w:t xml:space="preserve">. </w:t>
      </w:r>
      <w:r>
        <w:rPr>
          <w:rFonts w:ascii="Times New Roman" w:hAnsi="Times New Roman"/>
          <w:bCs/>
          <w:sz w:val="28"/>
          <w:szCs w:val="28"/>
        </w:rPr>
        <w:t>Опубликовать на</w:t>
      </w:r>
      <w:r>
        <w:rPr>
          <w:rFonts w:ascii="Times New Roman" w:hAnsi="Times New Roman"/>
          <w:sz w:val="28"/>
          <w:szCs w:val="28"/>
        </w:rPr>
        <w:t xml:space="preserve"> портале правовой  информации Республики </w:t>
      </w:r>
      <w:r>
        <w:rPr>
          <w:rFonts w:ascii="Times New Roman" w:hAnsi="Times New Roman"/>
          <w:sz w:val="28"/>
          <w:szCs w:val="28"/>
        </w:rPr>
        <w:lastRenderedPageBreak/>
        <w:t xml:space="preserve">Татарстан </w:t>
      </w:r>
      <w:hyperlink r:id="rId7" w:history="1">
        <w:r w:rsidRPr="000B118B">
          <w:rPr>
            <w:rStyle w:val="a3"/>
            <w:rFonts w:ascii="Times New Roman" w:hAnsi="Times New Roman"/>
            <w:sz w:val="28"/>
            <w:szCs w:val="28"/>
          </w:rPr>
          <w:t>http://pravo.tatarstan.ru/</w:t>
        </w:r>
      </w:hyperlink>
      <w:r w:rsidRPr="000B118B">
        <w:rPr>
          <w:rFonts w:ascii="Times New Roman" w:hAnsi="Times New Roman"/>
          <w:sz w:val="28"/>
          <w:szCs w:val="28"/>
        </w:rPr>
        <w:t xml:space="preserve"> </w:t>
      </w:r>
      <w:r>
        <w:rPr>
          <w:rFonts w:ascii="Times New Roman" w:hAnsi="Times New Roman"/>
          <w:color w:val="000000"/>
          <w:sz w:val="28"/>
          <w:szCs w:val="28"/>
        </w:rPr>
        <w:t>в информационно-телекоммуникационной сети «Интернет».</w:t>
      </w:r>
    </w:p>
    <w:p w:rsidR="00DA00D2" w:rsidRDefault="00970269" w:rsidP="00DA00D2">
      <w:pPr>
        <w:pStyle w:val="1"/>
        <w:jc w:val="both"/>
        <w:rPr>
          <w:rFonts w:ascii="Times New Roman" w:hAnsi="Times New Roman"/>
          <w:color w:val="000000"/>
          <w:sz w:val="28"/>
          <w:szCs w:val="28"/>
        </w:rPr>
      </w:pPr>
      <w:r>
        <w:rPr>
          <w:rFonts w:ascii="Times New Roman" w:hAnsi="Times New Roman"/>
          <w:color w:val="000000"/>
          <w:sz w:val="28"/>
          <w:szCs w:val="28"/>
        </w:rPr>
        <w:t xml:space="preserve">  5</w:t>
      </w:r>
      <w:r w:rsidR="00DA00D2">
        <w:rPr>
          <w:rFonts w:ascii="Times New Roman" w:hAnsi="Times New Roman"/>
          <w:color w:val="000000"/>
          <w:sz w:val="28"/>
          <w:szCs w:val="28"/>
        </w:rPr>
        <w:t>.  Контроль за исполнением настоящего решения оставляю за собой.</w:t>
      </w:r>
    </w:p>
    <w:p w:rsidR="00DA00D2" w:rsidRDefault="00DA00D2" w:rsidP="00DA00D2">
      <w:pPr>
        <w:spacing w:after="0" w:line="240" w:lineRule="auto"/>
        <w:jc w:val="both"/>
        <w:rPr>
          <w:rFonts w:ascii="Times New Roman" w:hAnsi="Times New Roman"/>
          <w:sz w:val="28"/>
          <w:szCs w:val="28"/>
        </w:rPr>
      </w:pPr>
    </w:p>
    <w:p w:rsidR="00827C61" w:rsidRDefault="00DA00D2" w:rsidP="00DA00D2">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r w:rsidR="00827C61">
        <w:rPr>
          <w:rFonts w:ascii="Times New Roman" w:hAnsi="Times New Roman"/>
          <w:sz w:val="28"/>
          <w:szCs w:val="28"/>
        </w:rPr>
        <w:t xml:space="preserve"> </w:t>
      </w:r>
      <w:r>
        <w:rPr>
          <w:rFonts w:ascii="Times New Roman" w:hAnsi="Times New Roman"/>
          <w:sz w:val="28"/>
          <w:szCs w:val="28"/>
        </w:rPr>
        <w:t xml:space="preserve">Глава </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 xml:space="preserve"> </w:t>
      </w:r>
      <w:r w:rsidR="00827C61">
        <w:rPr>
          <w:rFonts w:ascii="Times New Roman" w:hAnsi="Times New Roman"/>
          <w:sz w:val="28"/>
          <w:szCs w:val="28"/>
        </w:rPr>
        <w:t xml:space="preserve">Староильдеряковского </w:t>
      </w:r>
      <w:r>
        <w:rPr>
          <w:rFonts w:ascii="Times New Roman" w:hAnsi="Times New Roman"/>
          <w:sz w:val="28"/>
          <w:szCs w:val="28"/>
        </w:rPr>
        <w:t>сельского поселения</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Аксубаевского</w:t>
      </w:r>
      <w:r w:rsidR="00827C61">
        <w:rPr>
          <w:rFonts w:ascii="Times New Roman" w:hAnsi="Times New Roman"/>
          <w:sz w:val="28"/>
          <w:szCs w:val="28"/>
        </w:rPr>
        <w:t xml:space="preserve"> </w:t>
      </w:r>
      <w:r>
        <w:rPr>
          <w:rFonts w:ascii="Times New Roman" w:hAnsi="Times New Roman"/>
          <w:sz w:val="28"/>
          <w:szCs w:val="28"/>
        </w:rPr>
        <w:t>муниципального  района РТ</w:t>
      </w:r>
      <w:r>
        <w:rPr>
          <w:rFonts w:ascii="Times New Roman" w:hAnsi="Times New Roman"/>
          <w:sz w:val="28"/>
          <w:szCs w:val="28"/>
        </w:rPr>
        <w:tab/>
      </w:r>
      <w:r w:rsidR="00827C61">
        <w:rPr>
          <w:rFonts w:ascii="Times New Roman" w:hAnsi="Times New Roman"/>
          <w:sz w:val="28"/>
          <w:szCs w:val="28"/>
        </w:rPr>
        <w:t xml:space="preserve">                       В.К. Альметкин</w:t>
      </w:r>
      <w:r>
        <w:rPr>
          <w:rFonts w:ascii="Times New Roman" w:hAnsi="Times New Roman"/>
          <w:sz w:val="28"/>
          <w:szCs w:val="28"/>
        </w:rPr>
        <w:t xml:space="preserve">         </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bookmarkStart w:id="0" w:name="_GoBack"/>
      <w:bookmarkEnd w:id="0"/>
      <w:r w:rsidRPr="005B5493">
        <w:rPr>
          <w:rFonts w:ascii="Times New Roman" w:eastAsia="Times New Roman" w:hAnsi="Times New Roman"/>
          <w:b/>
          <w:bCs/>
          <w:color w:val="000000"/>
          <w:sz w:val="24"/>
          <w:szCs w:val="24"/>
        </w:rPr>
        <w:t>УСТАВ МУНИЦИПАЛЬНОГО ОБРАЗОВАНИЯ "СТАРОИЛЬДЕРЯКОВСКОЕ СЕЛЬСКОЕ ПОСЕЛЕНИЕ" АКСУБАЕВСКОГО МУНИЦИПАЛЬНОГО РАЙОНА РЕСПУБЛИКИ ТАТАРСТАН</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I. ОБЩИЕ ПОЛОЖЕНИЯ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 Наименование и правовой статус муниципального образования "Староильдеряковское сельское поселение Аксубаевского муниципального района Республики Татарстан"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Муниципальное образование - "Староильдеряковское сельское поселение Аксубаевского муниципального района Республики Татарстан" наделено статусом сельского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Официальное наименование муниципального образования - муниципальное образование " Староильдеряковское сельское поселение Аксубаевского муниципального района Республики Татарстан" (далее по тексту - поселение).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Муниципальное образование " Староильдеряковское сельское поселение" входит в состав Аксубаевского муниципального района Республики Татарстан.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 Территориальное устройство поселения </w:t>
      </w:r>
    </w:p>
    <w:p w:rsidR="005B5493" w:rsidRPr="005B5493" w:rsidRDefault="005B5493" w:rsidP="005B5493">
      <w:pPr>
        <w:tabs>
          <w:tab w:val="left" w:pos="0"/>
        </w:tabs>
        <w:autoSpaceDE w:val="0"/>
        <w:autoSpaceDN w:val="0"/>
        <w:adjustRightInd w:val="0"/>
        <w:spacing w:after="0" w:line="240" w:lineRule="auto"/>
        <w:ind w:firstLine="709"/>
        <w:jc w:val="both"/>
        <w:rPr>
          <w:rFonts w:ascii="Times New Roman" w:eastAsia="Calibri" w:hAnsi="Times New Roman"/>
          <w:color w:val="000000"/>
          <w:sz w:val="24"/>
          <w:szCs w:val="24"/>
          <w:lang w:eastAsia="en-US"/>
        </w:rPr>
      </w:pPr>
      <w:r w:rsidRPr="005B5493">
        <w:rPr>
          <w:rFonts w:ascii="Times New Roman" w:eastAsia="Times New Roman" w:hAnsi="Times New Roman"/>
          <w:color w:val="000000"/>
          <w:sz w:val="24"/>
          <w:szCs w:val="24"/>
        </w:rPr>
        <w:t xml:space="preserve">1. В состав территории поселения входят населенные пункты: </w:t>
      </w:r>
      <w:r w:rsidRPr="005B5493">
        <w:rPr>
          <w:rFonts w:ascii="Times New Roman" w:eastAsia="Calibri" w:hAnsi="Times New Roman"/>
          <w:color w:val="000000"/>
          <w:sz w:val="24"/>
          <w:szCs w:val="24"/>
          <w:lang w:eastAsia="en-US"/>
        </w:rPr>
        <w:t>село Старое Ильдеряково, село Новое Ильдеряково, село Чувашское Енорускино, деревня Тарханка, деревня Иляшкино, деревня Уткино, деревня Калиновка.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Административным центром поселения является населенный пункт - село Старое Ильдеряково.</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Границы поселения установлены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Республики Татарстан от 31.01.2005 N 19-ЗРТ</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муниципальных образований в его составе".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В состав территории поселения входят земли независимо от форм собственности и целевого назначения.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 Право граждан на осуществление местного самоуправления в поселении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Граждане имеют право избирать и быть избранными в органы местного </w:t>
      </w:r>
      <w:r w:rsidRPr="005B5493">
        <w:rPr>
          <w:rFonts w:ascii="Times New Roman" w:eastAsia="Times New Roman" w:hAnsi="Times New Roman"/>
          <w:color w:val="000000"/>
          <w:sz w:val="24"/>
          <w:szCs w:val="24"/>
        </w:rPr>
        <w:lastRenderedPageBreak/>
        <w:t>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Граждане владеющие государственным языком Российской Федерации, имеют равные условия для прохождения муниципальной службы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 Структура органов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 Вопросы местного значения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К вопросам местного значения, находящимся в ведении поселения относятся: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установление, изменение и отмена местных налогов и сборов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владение, пользование и распоряжение имуществом, находящимся в муниципальной собственности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обеспечение первичных мер пожарной безопасности в границах населенных пунктов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создание условий для организации досуга и обеспечения жителей поселения услугами организаций культуры;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формирование архивных фондов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w:t>
      </w:r>
      <w:r w:rsidRPr="005B5493">
        <w:rPr>
          <w:rFonts w:ascii="Times New Roman" w:eastAsia="Times New Roman" w:hAnsi="Times New Roman"/>
          <w:color w:val="000000"/>
          <w:sz w:val="24"/>
          <w:szCs w:val="24"/>
        </w:rPr>
        <w:lastRenderedPageBreak/>
        <w:t>соответствии с указанными правилами;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организация и осуществление мероприятий по работе с детьми и молодежью в поселении;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15) организация ритуальных услуг и содержание мест захоронения;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17) дорожная деятельность в отношении автомобильных дорог местного значения в границах населенных пунктов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Органы местного самоуправления поселения имеют право на: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создание музеев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совершение нотариальных действий, предусмотренных законодательством, в случае отсутствия в поселении нотариуса;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3) участие в осуществлении деятельности по опеке и попечительству;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создание муниципальной пожарной охраны;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создание условий для развития туризма;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"kodeks://link/d?nd=9014513"\o"’’О социальной защите инвалидов в Российской Федерации (с изменениями на 18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24.11.1995 N 181-ФЗ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18.07.2019)"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24 ноября 1995 года N 181-ФЗ "О социальной защите инвалидов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11) осуществление мероприятий по защите прав потребителей,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РФ от 07.02.1992 N 2300-1</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01.10.2019)"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Российской Федерации от 7 февраля 1992 года N 2300-I "О защите прав потребителей"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13) </w:t>
      </w:r>
      <w:r w:rsidRPr="005B5493">
        <w:rPr>
          <w:rFonts w:ascii="Times New Roman" w:eastAsia="Times New Roman" w:hAnsi="Times New Roman"/>
          <w:bCs/>
          <w:color w:val="000000"/>
          <w:sz w:val="24"/>
          <w:szCs w:val="24"/>
        </w:rPr>
        <w:t>осуществление деятельности по обращению с животными без владельцев, обитающими на территории поселения</w:t>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14) осуществление мероприятий в сфере профилактики правонарушений,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"kodeks://link/d?nd=420361608"\o"’’Об основах системы профилактики правонарушений в Российской Федерации’’</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23.06.2016 N 182-ФЗ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действует с 22.09.2016"</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23 июня 2016 года N 182-ФЗ "Об основах системы профилактики правонарушений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19 Федерального закона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 Участие поселения в межмуниципальном сотрудничестве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"kodeks://link/d?nd=9003729"\o"’’О местном самоуправлении в Российской Федерации (с изменениями на 3 декабря 2008 года)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РФ от 06.07.1991 N 1550-1</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недействующий  (действ. с 01.08.1991 по 31.12.2008)"</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rPr>
        <w:t>о местном самоуправлении</w:t>
      </w:r>
      <w:r w:rsidRPr="005B5493">
        <w:rPr>
          <w:rFonts w:ascii="Times New Roman" w:eastAsia="Times New Roman" w:hAnsi="Times New Roman"/>
          <w:color w:val="000000"/>
          <w:sz w:val="24"/>
          <w:szCs w:val="24"/>
          <w:u w:val="single"/>
        </w:rPr>
        <w:t xml:space="preserve">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 Взаимоотношения органов местного самоуправления поселения с органами государственной власти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Взаимоотношения органов местного самоуправления поселения с органами </w:t>
      </w:r>
      <w:r w:rsidRPr="005B5493">
        <w:rPr>
          <w:rFonts w:ascii="Times New Roman" w:eastAsia="Times New Roman" w:hAnsi="Times New Roman"/>
          <w:color w:val="000000"/>
          <w:sz w:val="24"/>
          <w:szCs w:val="24"/>
        </w:rPr>
        <w:lastRenderedPageBreak/>
        <w:t>государственной власти осуществляется посредством: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заключения договоров (соглашений) между органами местного самоуправления поселения и органами государственной власти;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создания постоянных либо временных координационных, консультативных, совещательных и иных рабочих органов;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законодательной инициативы Совета поселения в Государственном Совете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иных форм взаимодействия, установленных законодательством.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9. Правовое регулирование муниципальной службы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"kodeks://link/d?nd=902030664"\o"’’О муниципальной службе в Российской Федерации (с изменениями на 27 декабря 2018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02.03.2007 N 25-ФЗ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08.01.2019)"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02 марта 2007 года N 25-ФЗ "О муниципальной службе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о муниципальной службе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"kodeks://link/d?nd=545687747"\o"’’Кодекс Республики Татарстан о муниципальной службе (с изменениями на 27 июня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Республики Татарстан от 25.06.2013 N 50-ЗРТ</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от 25 июня 2013 года N 50-ЗРТ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 настоящим Уставом и иными муниципальными правовыми актами поселения.</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10. Непосредственное участие населения в осуществлении местного самоуправления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местный референдум;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муниципальные выборы;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голосование по отзыву депутата, выборного должностного лица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голосование по вопросам изменения границ поселения, преобразования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сход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правотворческая инициатива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территориальное общественное самоуправление;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публичные слушания, общественные обсуждения;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собрание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конференция граждан (собрание делегатов);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опрос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обращения граждан в органы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13) другие формы, не противоречащие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Конституции Российской Федерации</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федеральным законам,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"kodeks://link/d?nd=917001793"\o"’’Конституция Республики Татарстан  (с изменениями на 22 июня 2012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Республики Татарстан от 06.11.1992</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Республики Татарстан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законам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lastRenderedPageBreak/>
        <w:t xml:space="preserve">  Статья 11. Местный референдум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Местный референдум проводится на всей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Решение о проведении местного референдума принимается Советом поселения по инициативе: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граждан, имеющих право на участие в местном референдуме;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Совета поселения и Главы поселения, выдвинутой ими совместно.</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Итоги голосования и принятое на местном референдуме решение подлежат официальному опубликованию (обнародованию).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12. Порядок подготовки и проведения местного референдума регулируется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12.06.2002 N 67-ФЗ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29.05.2019)"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основных гарантиях избирательных прав и права на участие в референдуме граждан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"kodeks://link/d?nd=917014608"\o"’’О местном референдуме (с изменениями на 5 апреля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Республики Татарстан от 24.03.2004 N 23-ЗРТ</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Республики Татарстан "О местном референдуме"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12. Муниципальные выборы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5B5493">
        <w:rPr>
          <w:rFonts w:ascii="Times New Roman" w:eastAsia="Times New Roman" w:hAnsi="Times New Roman"/>
          <w:color w:val="000000"/>
          <w:sz w:val="24"/>
          <w:szCs w:val="24"/>
        </w:rPr>
        <w:lastRenderedPageBreak/>
        <w:fldChar w:fldCharType="begin"/>
      </w:r>
      <w:r w:rsidRPr="005B5493">
        <w:rPr>
          <w:rFonts w:ascii="Times New Roman" w:eastAsia="Times New Roman" w:hAnsi="Times New Roman"/>
          <w:color w:val="000000"/>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12.06.2002 N 67-ФЗ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29.05.2019)"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Федерального закона "Об основных гарантиях избирательных прав и права на участие в референдуме граждан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13. Голосование по отзыву депутата Совета поселения, выборного должностного лица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w:t>
      </w:r>
      <w:r w:rsidRPr="005B5493">
        <w:rPr>
          <w:rFonts w:ascii="Times New Roman" w:eastAsia="Times New Roman" w:hAnsi="Times New Roman"/>
          <w:color w:val="000000"/>
          <w:sz w:val="24"/>
          <w:szCs w:val="24"/>
        </w:rPr>
        <w:lastRenderedPageBreak/>
        <w:t xml:space="preserve">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"kodeks://link/d?nd=917001793"\o"’’Конституция Республики Татарстан  (с изменениями на 22 июня 2012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Республики Татарстан от 06.11.1992</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Республики Татарстан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11. Итоги голосования по отзыву депутата Совета поселения выборного </w:t>
      </w:r>
      <w:r w:rsidRPr="005B5493">
        <w:rPr>
          <w:rFonts w:ascii="Times New Roman" w:eastAsia="Times New Roman" w:hAnsi="Times New Roman"/>
          <w:color w:val="000000"/>
          <w:sz w:val="24"/>
          <w:szCs w:val="24"/>
        </w:rPr>
        <w:lastRenderedPageBreak/>
        <w:t>должностного лица местного самоуправления поселения подлежат официальному опубликованию (обнародованию).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14. Голосование по вопросам изменения границ поселения, преобразования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"kodeks://link/d?nd=917014608"\o"’’О местном референдуме (с изменениями на 5 апреля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Республики Татарстан от 24.03.2004 N 23-ЗРТ</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Республики Татарстан "О местном референдуме"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с учетом особенностей,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15. Правотворческая инициатива граждан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целях осуществления правотворческой инициативы население поселения вправе: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создавать инициативные группы по сбору подписей в поддержку выдвижения правотворческой инициативы;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w:t>
      </w:r>
      <w:r w:rsidRPr="005B5493">
        <w:rPr>
          <w:rFonts w:ascii="Times New Roman" w:eastAsia="Times New Roman" w:hAnsi="Times New Roman"/>
          <w:color w:val="000000"/>
          <w:sz w:val="24"/>
          <w:szCs w:val="24"/>
        </w:rPr>
        <w:lastRenderedPageBreak/>
        <w:t>компетенцией, установленной настоящим Уставом, в течение трех месяцев со дня его внесения.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16. Территориальное общественное самоуправление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В уставе территориального общественного самоуправления устанавливаются: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территория, на которой оно осуществляется;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цели, задачи, формы и основные направления деятельности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порядок принятия решений;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порядок приобретения имущества, а также порядок пользования и распоряжения указанным имуществом и финансовыми средствами;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порядок прекращения осуществления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установление структуры органов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принятие устава территориального общественного самоуправления, внесение в него изменений и дополнений;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избрание органов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определение основных направлений деятельности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утверждение сметы доходов и расходов территориального общественного самоуправления и отчета о ее исполнении;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рассмотрение и утверждение отчетов о деятельности органов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Органы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представляют интересы населения, проживающего на соответствующей территории;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обеспечивают исполнение решений, принятых на собраниях и конференциях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17. Порядок учреждения территориального общественного самоуправления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18. Порядок регистрации устава территориального общественного самоуправления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Для регистрации устава территориального общественного самоуправления уполномоченным представителем (уполномоченными представителями) собрания </w:t>
      </w:r>
      <w:r w:rsidRPr="005B5493">
        <w:rPr>
          <w:rFonts w:ascii="Times New Roman" w:eastAsia="Times New Roman" w:hAnsi="Times New Roman"/>
          <w:color w:val="000000"/>
          <w:sz w:val="24"/>
          <w:szCs w:val="24"/>
        </w:rPr>
        <w:lastRenderedPageBreak/>
        <w:t>граждан Главе поселения представляются: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два экземпляра устава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Требование о представлении других документов, кроме документов, установленных пунктом 1 настоящей статьи, не допускается.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Уполномоченному представителю выдается расписка в получении документов с указанием перечня и даты их получения.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Основаниями для отказа в регистрации устава территориального общественного самоуправления могут быть:</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противоречие норм устава территориального общественного самоуправления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федеральным законам,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"kodeks://link/d?nd=917001793"\o"’’Конституция Республики Татарстан  (с изменениями на 22 июня 2012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Республики Татарстан от 06.11.1992</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Республики Татарстан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законам Республики Татарстан, Уставу поселения, иным муниципальным правовым актам;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не соблюдение требования пункта 4 статьи 16 настоящего Устава.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19. Староста сельского населенного пункта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w:t>
      </w:r>
      <w:r w:rsidRPr="005B5493">
        <w:rPr>
          <w:rFonts w:ascii="Times New Roman" w:eastAsia="Times New Roman" w:hAnsi="Times New Roman"/>
          <w:color w:val="000000"/>
          <w:sz w:val="24"/>
          <w:szCs w:val="24"/>
        </w:rPr>
        <w:lastRenderedPageBreak/>
        <w:t>сельского населенного пункта.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Старостой сельского населенного пункта не может быть назначено лицо:</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признанное судом недееспособным или ограниченно дееспособным;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имеющее непогашенную или неснятую судимость.</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40 настоящего Устава.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Староста сельского населенного пункта для решения возложенных на него задач:</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20. Публичные слушания, общественные обсуждения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Публичные слушания проводятся по инициативе населения, Совета поселения или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На публичные слушания должны выноситься: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федеральных законов, </w:t>
      </w:r>
      <w:r w:rsidRPr="005B5493">
        <w:rPr>
          <w:rFonts w:ascii="Times New Roman" w:eastAsia="Times New Roman" w:hAnsi="Times New Roman"/>
          <w:color w:val="000000"/>
          <w:sz w:val="24"/>
          <w:szCs w:val="24"/>
        </w:rPr>
        <w:lastRenderedPageBreak/>
        <w:t>конституции или законов Республики Татарстан в целях приведения данного устава в соответствие с этими нормативными правовыми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проект бюджета поселения и отчет о его исполнении;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проект стратегии социально-экономического развития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вопросы о преобразовании поселения, за исключением случаев, если в соответствии со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13 Федерального закона от 06.10.2003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w:t>
      </w:r>
      <w:r w:rsidRPr="005B5493">
        <w:rPr>
          <w:rFonts w:ascii="Times New Roman" w:eastAsia="Times New Roman" w:hAnsi="Times New Roman"/>
          <w:color w:val="000000"/>
          <w:sz w:val="24"/>
          <w:szCs w:val="24"/>
        </w:rPr>
        <w:lastRenderedPageBreak/>
        <w:t>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21. Собрание граждан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Совет поселения рассматривает внесенное предложение о проведении собрания граждан на своем ближайшем заседании.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Совет поселения не вправе отказать в проведении собрания граждан по мотивам его нецелесообразности.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Подготовку и проведение собрания граждан обеспечивает Исполнительный комитет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w:t>
      </w:r>
      <w:r w:rsidRPr="005B5493">
        <w:rPr>
          <w:rFonts w:ascii="Times New Roman" w:eastAsia="Times New Roman" w:hAnsi="Times New Roman"/>
          <w:color w:val="000000"/>
          <w:sz w:val="24"/>
          <w:szCs w:val="24"/>
        </w:rPr>
        <w:lastRenderedPageBreak/>
        <w:t>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Решения собрания принимаются большинством голосов граждан, присутствующих на собрании.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Итоги собрания граждан подлежат официальному опубликованию (обнародованию).</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22. Конференция граждан (собрание делегатов)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Конференция граждан (собрание делегатов) осуществляет полномочия собрания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w:t>
      </w:r>
      <w:r w:rsidRPr="005B5493">
        <w:rPr>
          <w:rFonts w:ascii="Times New Roman" w:eastAsia="Times New Roman" w:hAnsi="Times New Roman"/>
          <w:color w:val="000000"/>
          <w:sz w:val="24"/>
          <w:szCs w:val="24"/>
        </w:rPr>
        <w:lastRenderedPageBreak/>
        <w:t>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Итоги конференции граждан (собрания делегатов) подлежат официальному опубликованию (обнародованию).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23. Опрос граждан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Результаты опроса носят рекомендательный характер.</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опросе граждан имеют право участвовать население поселения, обладающие избирательным правом.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Опрос граждан проводится по инициативе: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Совета поселения или Главы поселения - по вопросам местного значения;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дата и сроки проведения опроса;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формулировка вопроса (вопросов), предлагаемого (предлагаемых) при проведении опроса;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методика проведения опроса;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форма опросного листа;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минимальная численность населения поселения, участвующих в опросе.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Граждане поселения должны быть проинформированы о проведении опроса граждан не менее чем за 10 дней до его проведения.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Финансирование мероприятий, связанных с подготовкой и проведением опроса граждан, осуществляется: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 счет средств бюджета поселения - при проведении опроса по инициативе органов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24. Сход граждан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Сход граждан проводится в случаях,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муниципальным нормативным правовым актом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В случаях,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25.1 Федерального закона 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сход граждан может проводиться: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5B5493">
        <w:rPr>
          <w:rFonts w:ascii="Times New Roman" w:eastAsia="Times New Roman" w:hAnsi="Times New Roman"/>
          <w:color w:val="000000"/>
          <w:sz w:val="24"/>
          <w:szCs w:val="24"/>
        </w:rPr>
        <w:t>ознакамливаются</w:t>
      </w:r>
      <w:proofErr w:type="spellEnd"/>
      <w:r w:rsidRPr="005B5493">
        <w:rPr>
          <w:rFonts w:ascii="Times New Roman" w:eastAsia="Times New Roman" w:hAnsi="Times New Roman"/>
          <w:color w:val="000000"/>
          <w:sz w:val="24"/>
          <w:szCs w:val="24"/>
        </w:rPr>
        <w:t xml:space="preserve"> с проектом муниципального правового акта и материалами по вопросам, выносимым на решение схода граждан. </w:t>
      </w:r>
    </w:p>
    <w:p w:rsidR="005B5493" w:rsidRPr="005B5493" w:rsidRDefault="005B5493" w:rsidP="005B5493">
      <w:pPr>
        <w:spacing w:after="0" w:line="240" w:lineRule="auto"/>
        <w:ind w:firstLine="482"/>
        <w:rPr>
          <w:rFonts w:ascii="Times New Roman" w:eastAsia="Times New Roman" w:hAnsi="Times New Roman"/>
          <w:b/>
          <w:bCs/>
          <w:color w:val="000000"/>
          <w:sz w:val="24"/>
          <w:szCs w:val="24"/>
        </w:rPr>
      </w:pPr>
      <w:r w:rsidRPr="005B5493">
        <w:rPr>
          <w:rFonts w:ascii="Times New Roman" w:eastAsia="Times New Roman" w:hAnsi="Times New Roman"/>
          <w:color w:val="000000"/>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5B5493">
        <w:rPr>
          <w:rFonts w:ascii="Times New Roman" w:eastAsia="Times New Roman" w:hAnsi="Times New Roman"/>
          <w:b/>
          <w:bCs/>
          <w:color w:val="000000"/>
          <w:sz w:val="24"/>
          <w:szCs w:val="24"/>
        </w:rPr>
        <w:t xml:space="preserve"> </w:t>
      </w:r>
    </w:p>
    <w:p w:rsidR="005B5493" w:rsidRPr="005B5493" w:rsidRDefault="005B5493" w:rsidP="005B5493">
      <w:pPr>
        <w:spacing w:after="0" w:line="240" w:lineRule="auto"/>
        <w:ind w:firstLine="482"/>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25. Обращения граждан в органы местного самоуправления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Граждане имеют право на индивидуальные и коллективные обращения в органы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Обращения граждан подлежат рассмотрению в порядке и сроки, установленные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"kodeks://link/d?nd=901978846"\o"’’О порядке рассмотрения обращений граждан Российской Федерации (с изменениями на 27 декабря 2018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02.05.2006 N 59-ФЗ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08.01.2019)"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02 мая 2006 года N 59-ФЗ "О порядке рассмотрения обращений граждан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"kodeks://link/d?nd=422403369"\o"’’Об обращениях граждан в Республике Татарстан (с изменениями на 1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Республики Татарстан от 12.05.2003 N 16-ЗРТ</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Республики Татарстан от 12 мая 2003 года N 16-ЗРТ "Об обращениях граждан в Республике Татарстан"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федеральным законам,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"kodeks://link/d?nd=917001793"\o"’’Конституция Республики Татарстан  (с изменениями на 22 июня 2012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Республики Татарстан от 06.11.1992</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Республики Татарстан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законам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III. СОВЕТ ПОСЕЛЕНИЯ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27. Совет поселения - представительный орган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Официальное наименование Совета поселения - Совет Староильдеряковского сельского поселения Аксубаевского муниципального района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Срок полномочий Совета поселения - 5 лет.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Совет поселения подотчетен и подконтролен жителям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Совет поселения имеет печать, бланки со своим наименованием.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28. Состав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29. Статус депутата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Ограничения, связанные со статусом депутата Совета поселения, устанавливаются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Депутату Совета поселения обеспечиваются условия для беспрепятственного </w:t>
      </w:r>
      <w:r w:rsidRPr="005B5493">
        <w:rPr>
          <w:rFonts w:ascii="Times New Roman" w:eastAsia="Times New Roman" w:hAnsi="Times New Roman"/>
          <w:color w:val="000000"/>
          <w:sz w:val="24"/>
          <w:szCs w:val="24"/>
        </w:rPr>
        <w:lastRenderedPageBreak/>
        <w:t>осуществления своих полномочий в соответствии с законами, настоящим Уставом, решениями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соблюдать установленные в Совете поселения правила публичных выступлений;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w:t>
      </w:r>
      <w:r w:rsidRPr="005B5493">
        <w:rPr>
          <w:rFonts w:ascii="Times New Roman" w:eastAsia="Times New Roman" w:hAnsi="Times New Roman"/>
          <w:color w:val="000000"/>
          <w:sz w:val="24"/>
          <w:szCs w:val="24"/>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5B5493">
        <w:rPr>
          <w:rFonts w:ascii="Times New Roman" w:eastAsia="Times New Roman" w:hAnsi="Times New Roman"/>
          <w:color w:val="000000"/>
          <w:sz w:val="24"/>
          <w:szCs w:val="24"/>
        </w:rPr>
        <w:t>Федеральным законом от 25 декабря 2008 года N 273-ФЗ "О противодействии коррупции"</w:t>
      </w:r>
      <w:r w:rsidRPr="005B5493">
        <w:rPr>
          <w:rFonts w:ascii="Times New Roman" w:eastAsia="Times New Roman" w:hAnsi="Times New Roman"/>
          <w:color w:val="000000"/>
          <w:sz w:val="24"/>
          <w:szCs w:val="24"/>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5B5493">
        <w:rPr>
          <w:rFonts w:ascii="Times New Roman" w:eastAsia="Times New Roman" w:hAnsi="Times New Roman"/>
          <w:color w:val="000000"/>
          <w:sz w:val="24"/>
          <w:szCs w:val="24"/>
        </w:rPr>
        <w:t>Федеральным законом от 25 декабря 2008 года N 273-ФЗ "О противодействии коррупции"</w:t>
      </w:r>
      <w:r w:rsidRPr="005B5493">
        <w:rPr>
          <w:rFonts w:ascii="Times New Roman" w:eastAsia="Times New Roman" w:hAnsi="Times New Roman"/>
          <w:color w:val="000000"/>
          <w:sz w:val="24"/>
          <w:szCs w:val="24"/>
          <w:shd w:val="clear" w:color="auto" w:fill="FFFFFF"/>
        </w:rPr>
        <w:t>, </w:t>
      </w:r>
      <w:r w:rsidRPr="005B5493">
        <w:rPr>
          <w:rFonts w:ascii="Times New Roman" w:eastAsia="Times New Roman" w:hAnsi="Times New Roman"/>
          <w:color w:val="000000"/>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5B5493">
        <w:rPr>
          <w:rFonts w:ascii="Times New Roman" w:eastAsia="Times New Roman" w:hAnsi="Times New Roman"/>
          <w:color w:val="000000"/>
          <w:sz w:val="24"/>
          <w:szCs w:val="24"/>
          <w:shd w:val="clear" w:color="auto" w:fill="FFFFFF"/>
        </w:rPr>
        <w:t>, </w:t>
      </w:r>
      <w:r w:rsidRPr="005B5493">
        <w:rPr>
          <w:rFonts w:ascii="Times New Roman" w:eastAsia="Times New Roman" w:hAnsi="Times New Roman"/>
          <w:color w:val="000000"/>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B5493">
        <w:rPr>
          <w:rFonts w:ascii="Times New Roman" w:eastAsia="Times New Roman" w:hAnsi="Times New Roman"/>
          <w:color w:val="000000"/>
          <w:sz w:val="24"/>
          <w:szCs w:val="24"/>
          <w:shd w:val="clear" w:color="auto" w:fill="FFFFFF"/>
        </w:rPr>
        <w:t>, если иное не предусмотрено настоящим Федеральным законом.";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"kodeks://link/d?nd=902135263"\o"’’О противодействии коррупции (с изменениями на 26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25.12.2008 N 273-ФЗ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Федеральным законом от 25 декабря 2008 года N 273-</w:t>
      </w:r>
      <w:r w:rsidRPr="005B5493">
        <w:rPr>
          <w:rFonts w:ascii="Times New Roman" w:eastAsia="Times New Roman" w:hAnsi="Times New Roman"/>
          <w:color w:val="000000"/>
          <w:sz w:val="24"/>
          <w:szCs w:val="24"/>
          <w:u w:val="single"/>
        </w:rPr>
        <w:lastRenderedPageBreak/>
        <w:t xml:space="preserve">ФЗ "О противодействии коррупции"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03.12.2012 N 230-ФЗ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03.09.2018)"</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10. Встречи депутата с избирателями проводятся в помещениях, специально отведенных местах, а также на </w:t>
      </w:r>
      <w:proofErr w:type="spellStart"/>
      <w:r w:rsidRPr="005B5493">
        <w:rPr>
          <w:rFonts w:ascii="Times New Roman" w:eastAsia="Times New Roman" w:hAnsi="Times New Roman"/>
          <w:color w:val="000000"/>
          <w:sz w:val="24"/>
          <w:szCs w:val="24"/>
        </w:rPr>
        <w:t>внутридворовых</w:t>
      </w:r>
      <w:proofErr w:type="spellEnd"/>
      <w:r w:rsidRPr="005B5493">
        <w:rPr>
          <w:rFonts w:ascii="Times New Roman" w:eastAsia="Times New Roman" w:hAnsi="Times New Roman"/>
          <w:color w:val="000000"/>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Лицу, замещающему муниципальную должность на постоянной основе, гарантируются: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условия работы, обеспечивающие исполнение должностных полномочий, в соответствии с муниципальными правовыми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w:t>
      </w:r>
      <w:r w:rsidRPr="005B5493">
        <w:rPr>
          <w:rFonts w:ascii="Times New Roman" w:eastAsia="Times New Roman" w:hAnsi="Times New Roman"/>
          <w:color w:val="000000"/>
          <w:sz w:val="24"/>
          <w:szCs w:val="24"/>
        </w:rPr>
        <w:lastRenderedPageBreak/>
        <w:t>соответствии с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право на беспрепятственный доступ к правовым актам, принятым органами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право на своевременное и в полном объеме получение денежного вознаграждения;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возмещение расходов, связанных со служебными командировками;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31. Взаимоотношение депутата Совета поселения с избирателями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Депутат Совета поселения ответствен перед избирателями и им подотчетен.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w:t>
      </w:r>
      <w:r w:rsidRPr="005B5493">
        <w:rPr>
          <w:rFonts w:ascii="Times New Roman" w:eastAsia="Times New Roman" w:hAnsi="Times New Roman"/>
          <w:color w:val="000000"/>
          <w:sz w:val="24"/>
          <w:szCs w:val="24"/>
        </w:rPr>
        <w:lastRenderedPageBreak/>
        <w:t>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32. Организация работы вновь избранного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Первое после выборов заседание Совета поселения до избрания нового Главы поселения открывает и ведет старейший по возрасту депутат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33. Компетенция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компетенции Совета поселения находятся: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принятие устава поселения и внесение в него изменений и дополнений;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установление общеобязательных правил на территории поселения в соответствии с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утверждение бюджета поселения и отчета о его исполнении;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утверждение стратегии социально-экономического развития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выдвижение инициативы об изменении границ поселения, преобразовании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назначение местного референдума;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избрание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избрание заместителя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12) избрание представителя поселения из числа депутатов Совета поселения в Совет муниципального района;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13) назначение членов Избирательной комиссии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15) реализация права законодательной инициативы в Государственном Совете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16) определение порядка управления и распоряжения имуществом, находящимся в муниципальной собственности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18) определение порядка участия поселения в организациях межмуниципального сотрудничества;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19) определение порядка материально-технического и организационного </w:t>
      </w:r>
      <w:r w:rsidRPr="005B5493">
        <w:rPr>
          <w:rFonts w:ascii="Times New Roman" w:eastAsia="Times New Roman" w:hAnsi="Times New Roman"/>
          <w:color w:val="000000"/>
          <w:sz w:val="24"/>
          <w:szCs w:val="24"/>
        </w:rPr>
        <w:lastRenderedPageBreak/>
        <w:t>обеспечения деятельности органов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20) формирование Ревизионной комиссии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21) принятие решения об удалении главы поселения в отставку;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23) утверждение правил благоустройства и содержания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24) </w:t>
      </w:r>
      <w:r w:rsidRPr="005B5493">
        <w:rPr>
          <w:rFonts w:ascii="Times New Roman" w:eastAsia="Times New Roman" w:hAnsi="Times New Roman"/>
          <w:color w:val="000000"/>
          <w:sz w:val="24"/>
          <w:szCs w:val="24"/>
          <w:shd w:val="clear" w:color="auto" w:fill="FFFFFF"/>
        </w:rPr>
        <w:t>принятие в соответствии с гражданским </w:t>
      </w:r>
      <w:hyperlink r:id="rId8" w:anchor="dst11034" w:history="1">
        <w:r w:rsidRPr="005B5493">
          <w:rPr>
            <w:rFonts w:ascii="Times New Roman" w:eastAsia="Times New Roman" w:hAnsi="Times New Roman"/>
            <w:color w:val="000000"/>
            <w:sz w:val="24"/>
            <w:szCs w:val="24"/>
            <w:u w:val="single"/>
            <w:shd w:val="clear" w:color="auto" w:fill="FFFFFF"/>
          </w:rPr>
          <w:t>законодательством</w:t>
        </w:r>
      </w:hyperlink>
      <w:r w:rsidRPr="005B5493">
        <w:rPr>
          <w:rFonts w:ascii="Times New Roman" w:eastAsia="Times New Roman" w:hAnsi="Times New Roman"/>
          <w:color w:val="000000"/>
          <w:sz w:val="24"/>
          <w:szCs w:val="24"/>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27) определение порядка предоставления жилых помещений муниципального специализированного жилищного фонда;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29) принятие решений о создании некоммерческих организаций в форме автономных некоммерческих организаций и фондов;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30) учреждение собственных средств массовой информации;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31) толкование решений Совета поселения и Устава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32) принятие Регламента Совета поселения и иных решений по вопросам организации своей деятельности;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33) утверждение положения о Совете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34)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34. Порядок работы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Порядок работы Совета поселения определяется настоящим Уставом и Регламентом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Очередные заседания Совета поселения проводятся по мере необходимости, но не </w:t>
      </w:r>
      <w:r w:rsidRPr="005B5493">
        <w:rPr>
          <w:rFonts w:ascii="Times New Roman" w:eastAsia="Times New Roman" w:hAnsi="Times New Roman"/>
          <w:color w:val="000000"/>
          <w:sz w:val="24"/>
          <w:szCs w:val="24"/>
        </w:rPr>
        <w:lastRenderedPageBreak/>
        <w:t>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Голос Главы Поселения учитывается при принятии решений Совета Поселения как голос депутата Совета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35. Организация деятельности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Организацию деятельности Совета поселения осуществляет Глава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36. Осуществление Советом поселения контрольных функций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37. Избрание представителя поселения в Совет муниципального района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38. Досрочное прекращение полномочий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Полномочия Совета поселения могут быть прекращены досрочно в порядке и по основаниям, которые предусмотрены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73 Федерального закона от 06.10.2003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Полномочия Совета поселения также прекращаются в случае: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Принятие Советом поселения решения о самороспуске;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преобразования поселения, осуществляемого в соответствии с законодательством, а также в случае упразднения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утраты поселением статуса муниципального образования в связи с его объединением с городским округом;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Досрочное прекращение полномочий Совета поселения влечет досрочное прекращение полномочий его депутатов.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39. Порядок принятия решения о самороспуске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Инициатива принятия решения о самороспуске не может быть выдвинута: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течение первого года после избрания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период принятия бюджета поселения и утверждения отчета о его исполнении;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период проведения голосования об отзыве Главы поселения либо в случае досрочного прекращения его 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40. Досрочное прекращение полномочий депутата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Полномочия депутата Совета поселения прекращаются досрочно в случае: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смерти;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отставки по собственному желанию;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признания судом недееспособным или ограниченно дееспособным;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признания судом безвестно отсутствующим или объявления умершим;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вступления в отношении его в законную силу обвинительного приговора суда;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выезда за пределы Российской Федерации на постоянное место жительства;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отзыва избирателями;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досрочного прекращения полномочий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призыва на военную службу или направления на заменяющую ее альтернативную гражданскую службу;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11) в иных случаях, установленных федеральным законодательством.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Полномочия депутата, осуществляющего свои полномочия прекращаются досрочно в случае несоблюдения ограничений, установленных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w:t>
      </w:r>
      <w:r w:rsidRPr="005B5493">
        <w:rPr>
          <w:rFonts w:ascii="Times New Roman" w:eastAsia="Times New Roman" w:hAnsi="Times New Roman"/>
          <w:color w:val="000000"/>
          <w:sz w:val="24"/>
          <w:szCs w:val="24"/>
          <w:u w:val="single"/>
        </w:rPr>
        <w:lastRenderedPageBreak/>
        <w:t xml:space="preserve">06.10.2003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Глава IV. ГЛАВА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41. Глава Поселения - высшее должностное лицо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Глава поселения является высшим должностным лицом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Глава поселения избирается Советом поселения и является его председателем.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Официальное наименование должности Главы поселения - Глава Староильдеряковского сельского поселения Аксубаевского муниципального района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Глава поселения по должности является депутатом Совета Аксубаевского муниципального района.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Глава поселения одновременно возглавляет Совет поселения и Исполнительный комитет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42. Порядок избрания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После избрания Глава поселения приносит следующую присягу: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"Клянусь при осуществлении возложенных на меня высоких обязанностей Главы Староильдеряковского сельского Поселения соблюдать Конституцию и законы Российской Федерации, Конституцию и законы Республики Татарстан, Устав Староильдеряковского сельского поселения, приложить все силы и знания для </w:t>
      </w:r>
      <w:r w:rsidRPr="005B5493">
        <w:rPr>
          <w:rFonts w:ascii="Times New Roman" w:eastAsia="Times New Roman" w:hAnsi="Times New Roman"/>
          <w:color w:val="000000"/>
          <w:sz w:val="24"/>
          <w:szCs w:val="24"/>
        </w:rPr>
        <w:lastRenderedPageBreak/>
        <w:t>обеспечения благосостояния жителей Староильдеряковского сельского поселения, защиты прав и свобод человека и гражданина."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43. Статус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Глава поселения работает на постоянной основе , не вправе: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Иные ограничения, связанные с осуществлением полномочий Главы Поселения, устанавливаются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 xml:space="preserve">5. Глава Поселения должен соблюдать ограничения и запреты и исполнять обязанности, которые установлены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"kodeks://link/d?nd=902135263"\o"’’О противодействии коррупции (с изменениями на 26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25.12.2008 N 273-ФЗ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25 декабря 2008 года N 273-ФЗ "О противодействии коррупции"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03.12.2012 N 230-ФЗ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03.09.2018)"</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07.05.2013 N 79-ФЗ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другими федеральными законами.</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44. Полномочия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Глава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организует прием граждан, рассмотрение их обращений, заявлений и жалоб;</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9) координирует осуществление контрольных полномочий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w:t>
      </w:r>
      <w:r w:rsidRPr="005B5493">
        <w:rPr>
          <w:rFonts w:ascii="Times New Roman" w:eastAsia="Times New Roman" w:hAnsi="Times New Roman"/>
          <w:color w:val="000000"/>
          <w:sz w:val="24"/>
          <w:szCs w:val="24"/>
        </w:rPr>
        <w:lastRenderedPageBreak/>
        <w:t>деятельностью, применяет к ним меры поощрения и дисциплинарной ответственности;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16)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45. Заместитель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 предложению главы поселения Советом поселения из числа депутатов избирается заместитель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Заместитель главы поселения осуществляет свои полномочия на не освобожденной основе.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Полномочия заместителя главы поселения прекращаются досрочно по основаниям, предусмотренным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40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настоящего Устава.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46. Досрочное прекращение полномочий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Полномочия Главы поселения прекращаются досрочно в случае: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смерти;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отставки по собственному желанию;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удаления в отставку в соответствии со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74(1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Федерального закона от 06.10.2003 г.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отрешения от должности в соответствии со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74 Федерального закона от 06.10.2003 г.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признания судом недееспособным или ограниченно дееспособным;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признания судом безвестно отсутствующим или объявления умершим;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7) вступления в отношении его в законную силу обвинительного приговора суда;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выезда за пределы Российской Федерации на постоянное место жительства;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отзыва избирателями;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установленной в судебном порядке стойкой неспособности по состоянию здоровья осуществлять полномочия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12) преобразования поселения, осуществляемого в соответствии со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а также в случае упразднения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13) увеличения численности избирателей поселения более чем на 25 процентов, произошедшего вследствие изменения границ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14) утраты поселением статуса муниципального образования в связи с его объединением с городским округом;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16) несоблюдения ограничений, установленных Федеральным законом от 6 октября 2003 года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другими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"kodeks://link/d?nd=902135263"\o"’’О противодействии коррупции (с изменениями на 26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25.12.2008 N 273-ФЗ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25 декабря 2008 года N 273-ФЗ "О противодействии коррупции"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03.12.2012 N 230-ФЗ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03.09.2018)"</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07.05.2013 N 79-ФЗ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w:t>
      </w:r>
      <w:r w:rsidRPr="005B5493">
        <w:rPr>
          <w:rFonts w:ascii="Times New Roman" w:eastAsia="Times New Roman" w:hAnsi="Times New Roman"/>
          <w:color w:val="000000"/>
          <w:sz w:val="24"/>
          <w:szCs w:val="24"/>
        </w:rPr>
        <w:lastRenderedPageBreak/>
        <w:t>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47. Увольнение (освобождение от должности) лиц, замещающих муниципальные должности, в связи с утратой доверия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непринятия лицом мер по предотвращению и (или) урегулированию конфликта интересов, стороной которого оно является;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осуществления лицом предпринимательской деятельности;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w:t>
      </w:r>
      <w:r w:rsidRPr="005B5493">
        <w:rPr>
          <w:rFonts w:ascii="Times New Roman" w:eastAsia="Times New Roman" w:hAnsi="Times New Roman"/>
          <w:color w:val="000000"/>
          <w:sz w:val="24"/>
          <w:szCs w:val="24"/>
        </w:rPr>
        <w:lastRenderedPageBreak/>
        <w:t>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"kodeks://link/d?nd=902135263&amp;point=mark=000000000000000000000000000000000000000000000000008PU0M2"\o"’’О противодействии коррупции (с изменениями на 26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25.12.2008 N 273-ФЗ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15 Федерального закона от 25 декабря 2008 года N 273-ФЗ "О противодействии коррупции"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48. Удаление Главы Поселения в отставку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Совет Поселения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Основаниями для удаления Главы Поселения в отставку являются: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несоблюдение ограничений, запретов, неисполнение обязанностей, которые установлены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"kodeks://link/d?nd=902135263"\o"’’О противодействии коррупции (с изменениями на 26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25.12.2008 N 273-ФЗ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25 декабря 2008 года N 273-ФЗ "О противодействии коррупции"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03.12.2012 N 230-ФЗ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03.09.2018)"</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07.05.2013 N 79-ФЗ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06.08.2019)"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w:t>
      </w:r>
      <w:r w:rsidRPr="005B5493">
        <w:rPr>
          <w:rFonts w:ascii="Times New Roman" w:eastAsia="Times New Roman" w:hAnsi="Times New Roman"/>
          <w:color w:val="000000"/>
          <w:sz w:val="24"/>
          <w:szCs w:val="24"/>
        </w:rPr>
        <w:lastRenderedPageBreak/>
        <w:t>Поселения и Президент Республики Татарстан уведомляются не позднее дня, следующего за днем внесения указанного обращения в Совет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решение об удалении Главы Поселения в отставку может быть принято только при согласии Президента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При рассмотрении и принятии Советом Поселения решения об удалении Главы Поселения в отставку должны быть обеспечены: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V. ИСПОЛНИТЕЛЬНЫЙ КОМИТЕТ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b/>
          <w:bCs/>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Официальное наименование Исполнительного комитета поселения -Исполнительный комитет Староильдеряковского сельского поселения Аксубаевского муниципального района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Исполнительный комитет поселения подотчетен и подконтролен Совету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Исполнительный комитет поселения имеет печать и бланк.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50. Структура Исполнительного комитета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Структура Исполнительного комитета утверждается Советом поселения по представлению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51. Полномочия Исполнительного комитета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Исполнительный комитет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области планирования, бюджета, финансов и учета: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-обеспечивает разработку проекта бюджета поселения, проекта стратегии социально-экономического развития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исполнение бюджета поселения, реализацию стратегии социально-экономического развития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принимает и организует выполнение планов и программ комплексного социально - экономического развития сельского поселения,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w:t>
      </w:r>
      <w:r w:rsidRPr="005B5493">
        <w:rPr>
          <w:rFonts w:ascii="Times New Roman" w:eastAsia="Times New Roman" w:hAnsi="Times New Roman"/>
          <w:color w:val="000000"/>
          <w:sz w:val="24"/>
          <w:szCs w:val="24"/>
        </w:rPr>
        <w:lastRenderedPageBreak/>
        <w:t>собственности в сфере обслуживания населения;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оказывает поддержку социально ориентированным некоммерческим организациям в пределах полномочий, установленных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12.01.1996 N 7-ФЗ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01.01.2019)"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статьями 31.1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12.01.1996 N 7-ФЗ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01.01.2019)"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31.3 Федерального закона от 12 января 1996 года N 7-ФЗ "О некоммерческих организациях"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29.12.2004 N 190-ФЗ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13.08.2019)"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Градостроительным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обеспечивает их реализацию;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предоставляет и изымает в порядке, установленном законодательством, земельные участки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в области строительства, транспорта и связи: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создание условий для обеспечения населения услугами связи;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в области развития сельского хозяйства и предпринимательства: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оказывает содействие в развитии сельскохозяйственного производства;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развития малого и среднего предпринимательства;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в области жилищно-коммунального, бытового, торгового и иного обслуживания населения: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обеспечения населения услугами общественного питания, торговли и бытового обслуживания;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организации досуга и обеспечения населения услугами организаций культуры;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создает условия для массового отдыха населения и организует обустройство мест </w:t>
      </w:r>
      <w:r w:rsidRPr="005B5493">
        <w:rPr>
          <w:rFonts w:ascii="Times New Roman" w:eastAsia="Times New Roman" w:hAnsi="Times New Roman"/>
          <w:color w:val="000000"/>
          <w:sz w:val="24"/>
          <w:szCs w:val="24"/>
        </w:rPr>
        <w:lastRenderedPageBreak/>
        <w:t>массового отдыха населения, включая обеспечение свободного доступа граждан к водным объектам общего пользования и их береговым полосам;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оказание ритуальных услуг и обеспечивает содержание мест захоронения;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формирует архивные фонды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в сфере благоустройства: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деятельность по накоплению (в том числе раздельному накоплению) и транспортированию твердых коммунальных отходов;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деятельность по благоустройству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в области охраны прав и свобод граждан, обеспечения законности, защиты населения и территории от чрезвычайных ситуаций: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оказывает поддержку гражданам и их объединениям, участвующим в охране общественного порядка;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деятельности народных дружин;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проведение первичных мер пожарной безопасности в границах населенных пунктов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в области культуры, спорта и работы с детьми и молодежью: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 организует и осуществляет мероприятия по работе с детьми и молодежью.</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иные полномочия: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29.12.2004 N 190-ФЗ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13.08.2019)"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статьи 5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настоящего Устава, и организует их проведение;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музеи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совершает нотариальные действия, предусмотренные законодательством в случае отсутствия в поселении нотариуса;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участвует в осуществлении деятельности по опеке и попечительству;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муниципальную пожарную охрану;</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создает условия для развития туризма;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"kodeks://link/d?nd=9014513"\o"’’О социальной защите инвалидов в Российской Федерации (с изменениями на 18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24.11.1995 N 181-ФЗ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18.07.2019)"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24 ноября 1995 года N 181-ФЗ "О социальной защите инвалидов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w:t>
      </w:r>
      <w:r w:rsidRPr="005B5493">
        <w:rPr>
          <w:rFonts w:ascii="Times New Roman" w:eastAsia="Times New Roman" w:hAnsi="Times New Roman"/>
          <w:color w:val="000000"/>
          <w:sz w:val="24"/>
          <w:szCs w:val="24"/>
        </w:rPr>
        <w:lastRenderedPageBreak/>
        <w:t>соответствии с жилищным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осуществление деятельности по обращению с животными без владельцев, обитающими на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осуществляет мероприятия в сфере профилактики правонарушений, предусмотренные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"kodeks://link/d?nd=420361608"\o"’’Об основах системы профилактики правонарушений в Российской Федерации’’</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23.06.2016 N 182-ФЗ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действует с 22.09.2016"</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основах системы профилактики правонарушений в Российской Федерации" </w:t>
      </w:r>
      <w:r w:rsidRPr="005B5493">
        <w:rPr>
          <w:rFonts w:ascii="Times New Roman" w:eastAsia="Times New Roman" w:hAnsi="Times New Roman"/>
          <w:color w:val="000000"/>
          <w:sz w:val="24"/>
          <w:szCs w:val="24"/>
        </w:rPr>
        <w:fldChar w:fldCharType="end"/>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осуществление мероприятий по защите прав потребителей,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РФ от 07.02.1992 N 2300-1</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01.10.2019)"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Российской Федерации от 7 февраля 1992 года N 2300-1 "О защите прав потребителей"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Исполнительный комитет поселения является органом, уполномоченным на осуществление муниципального контроля.</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К полномочиям Исполнительного комитета поселения в области муниципального контроля относятся:</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5B5493" w:rsidRPr="005B5493" w:rsidRDefault="005B5493" w:rsidP="005B5493">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VI. ДРУГИЕ ОРГАНЫ МЕСТНОГО САМОУПРАВЛЕНИЯ. ВЗАИМОДЕЙСТВИЕ ОРГАНОВ МЕСТНОГО САМОУПРАВЛЕНИЯ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lastRenderedPageBreak/>
        <w:t xml:space="preserve">  Статья 52. Ревизионная комиссия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Ревизионная комиссия поселения состоит из председателя и двух членов.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Порядок организации и деятельности, полномочия Ревизионной комиссии поселения определяются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07.02.2011 N 6-ФЗ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08.01.2019)"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от 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53. Избирательная комиссия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Срок полномочий избирательной комиссии поселения составляет пять лет.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Избирательная комиссия поселения формируется в количестве 6 членов с правом решающего голоса.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Порядок взаимодействия иных органов местного самоуправления поселения может устанавливаться Советом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55. Разрешение споров между органами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VII. ГРАЖДАНСКО-ПРАВОВАЯ И ФИНАНСОВАЯ ОСНОВЫ ДЕЯТЕЛЬНОСТИ ОРГАНОВ МЕСТНОГО САМОУПРАВЛЕНИЯ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56. Органы местного самоуправления Поселения, обладающие правами юридического лица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Основаниями для государственной регистрации органов местного самоуправления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57. Органы местного самоуправления поселения как юридические лица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58. Финансирование органов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VIII. СОЦИАЛЬНЫЕ И ИНЫЕ ГАРАНТИИ, ПРЕДОСТАВЛЯЕМЫЕ ГЛАВЕ ПОСЕЛЕНИЯ И ИНЫМ ДОЛЖНОСТНЫМ ЛИЦАМ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59. Социальные и иные гарантии деятельности депутата Совета поселения, иных должностных лиц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w:t>
      </w:r>
      <w:r w:rsidRPr="005B5493">
        <w:rPr>
          <w:rFonts w:ascii="Times New Roman" w:eastAsia="Times New Roman" w:hAnsi="Times New Roman"/>
          <w:color w:val="000000"/>
          <w:sz w:val="24"/>
          <w:szCs w:val="24"/>
        </w:rPr>
        <w:lastRenderedPageBreak/>
        <w:t>ежемесячного денежного вознаграждения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60. Гарантии неприкосновенности главы поселения, депутатов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61. Ответственность органов и должностных лиц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62. Ответственность депутатов Совета поселения перед жителями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13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настоящего Устава.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63. Ответственность органов и должностных лиц местного самоуправления поселения перед государством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федеральных </w:t>
      </w:r>
      <w:r w:rsidRPr="005B5493">
        <w:rPr>
          <w:rFonts w:ascii="Times New Roman" w:eastAsia="Times New Roman" w:hAnsi="Times New Roman"/>
          <w:color w:val="000000"/>
          <w:sz w:val="24"/>
          <w:szCs w:val="24"/>
        </w:rPr>
        <w:lastRenderedPageBreak/>
        <w:t>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rsidR="005B5493" w:rsidRPr="005B5493" w:rsidRDefault="005B5493" w:rsidP="005B5493">
      <w:pPr>
        <w:spacing w:after="0" w:line="240" w:lineRule="auto"/>
        <w:ind w:firstLine="709"/>
        <w:jc w:val="center"/>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 xml:space="preserve">Глава </w:t>
      </w:r>
      <w:r w:rsidRPr="005B5493">
        <w:rPr>
          <w:rFonts w:ascii="Times New Roman" w:eastAsia="Times New Roman" w:hAnsi="Times New Roman"/>
          <w:b/>
          <w:color w:val="000000"/>
          <w:sz w:val="24"/>
          <w:szCs w:val="24"/>
          <w:lang w:val="en-US"/>
        </w:rPr>
        <w:t>X</w:t>
      </w:r>
      <w:r w:rsidRPr="005B5493">
        <w:rPr>
          <w:rFonts w:ascii="Times New Roman" w:eastAsia="Times New Roman" w:hAnsi="Times New Roman"/>
          <w:b/>
          <w:color w:val="000000"/>
          <w:sz w:val="24"/>
          <w:szCs w:val="24"/>
        </w:rPr>
        <w:t>.ПРОХОЖДЕНИЕ МУНИЦИПАЛЬНОЙ СЛУЖБЫ И ЗАМЕЩЕНИЕ МУНИЦИПАЛЬНЫХ ДОЛЖНОСТЕЙ</w:t>
      </w:r>
    </w:p>
    <w:p w:rsidR="005B5493" w:rsidRPr="005B5493" w:rsidRDefault="005B5493" w:rsidP="005B5493">
      <w:pPr>
        <w:spacing w:after="0" w:line="240" w:lineRule="auto"/>
        <w:ind w:firstLine="709"/>
        <w:jc w:val="both"/>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Статья 65. Общие положения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Финансирование муниципальной службы осуществляется за счет средств бюджета Поселения.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5B5493" w:rsidRPr="005B5493" w:rsidRDefault="005B5493" w:rsidP="005B5493">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B5493" w:rsidRPr="005B5493" w:rsidRDefault="005B5493" w:rsidP="005B5493">
      <w:pPr>
        <w:autoSpaceDE w:val="0"/>
        <w:autoSpaceDN w:val="0"/>
        <w:adjustRightInd w:val="0"/>
        <w:spacing w:after="0" w:line="240" w:lineRule="auto"/>
        <w:ind w:firstLine="709"/>
        <w:jc w:val="both"/>
        <w:rPr>
          <w:rFonts w:ascii="Times New Roman" w:eastAsia="Times New Roman" w:hAnsi="Times New Roman"/>
          <w:color w:val="000000"/>
          <w:sz w:val="24"/>
          <w:szCs w:val="24"/>
        </w:rPr>
      </w:pPr>
    </w:p>
    <w:p w:rsidR="005B5493" w:rsidRPr="005B5493" w:rsidRDefault="005B5493" w:rsidP="005B5493">
      <w:pPr>
        <w:spacing w:after="0" w:line="240" w:lineRule="auto"/>
        <w:ind w:firstLine="709"/>
        <w:jc w:val="both"/>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Статья 66. Должность муниципальной службы</w:t>
      </w:r>
    </w:p>
    <w:p w:rsidR="005B5493" w:rsidRPr="005B5493" w:rsidRDefault="005B5493" w:rsidP="005B5493">
      <w:pPr>
        <w:numPr>
          <w:ilvl w:val="0"/>
          <w:numId w:val="3"/>
        </w:numPr>
        <w:spacing w:after="0" w:line="240" w:lineRule="auto"/>
        <w:contextualSpacing/>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w:t>
      </w:r>
      <w:r w:rsidRPr="005B5493">
        <w:rPr>
          <w:rFonts w:ascii="Times New Roman" w:eastAsia="Times New Roman" w:hAnsi="Times New Roman"/>
          <w:color w:val="000000"/>
          <w:sz w:val="24"/>
          <w:szCs w:val="24"/>
        </w:rPr>
        <w:lastRenderedPageBreak/>
        <w:t>самоуправления, Избирательной комиссии или лица, замещающего муниципальную должность.</w:t>
      </w:r>
    </w:p>
    <w:p w:rsidR="005B5493" w:rsidRPr="005B5493" w:rsidRDefault="005B5493" w:rsidP="005B5493">
      <w:pPr>
        <w:spacing w:after="0" w:line="240" w:lineRule="auto"/>
        <w:ind w:firstLine="709"/>
        <w:contextualSpacing/>
        <w:jc w:val="both"/>
        <w:rPr>
          <w:rFonts w:ascii="Times New Roman" w:eastAsia="Times New Roman" w:hAnsi="Times New Roman"/>
          <w:color w:val="000000"/>
          <w:sz w:val="24"/>
          <w:szCs w:val="24"/>
        </w:rPr>
      </w:pPr>
    </w:p>
    <w:p w:rsidR="005B5493" w:rsidRPr="005B5493" w:rsidRDefault="005B5493" w:rsidP="005B5493">
      <w:pPr>
        <w:spacing w:after="0" w:line="240" w:lineRule="auto"/>
        <w:ind w:firstLine="709"/>
        <w:jc w:val="both"/>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Статья 67. Лицо, замещающее муниципальную должность, муниципальный служащий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Лицами, замещающими муниципальные должности, являются (</w:t>
      </w:r>
      <w:r w:rsidRPr="005B5493">
        <w:rPr>
          <w:rFonts w:ascii="Times New Roman" w:eastAsia="Times New Roman" w:hAnsi="Times New Roman"/>
          <w:i/>
          <w:color w:val="000000"/>
          <w:sz w:val="24"/>
          <w:szCs w:val="24"/>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5B5493">
        <w:rPr>
          <w:rFonts w:ascii="Times New Roman" w:eastAsia="Times New Roman" w:hAnsi="Times New Roman"/>
          <w:color w:val="000000"/>
          <w:sz w:val="24"/>
          <w:szCs w:val="24"/>
        </w:rPr>
        <w:t>.</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p>
    <w:p w:rsidR="005B5493" w:rsidRPr="005B5493" w:rsidRDefault="005B5493" w:rsidP="005B5493">
      <w:pPr>
        <w:spacing w:after="0" w:line="240" w:lineRule="auto"/>
        <w:ind w:firstLine="709"/>
        <w:jc w:val="both"/>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Статья 68. Права и обязанности муниципального служащего</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Муниципальный служащий имеет право на:</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обеспечение организационно-технических условий, необходимых для исполнения должностных обязанностей;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участие по своей инициативе в конкурсе на замещение вакантной должности муниципальной службы;</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защиту своих персональных данных;</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пенсионное обеспечение в соответствии с законодательством Российской Федерации.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w:t>
      </w:r>
      <w:r w:rsidRPr="005B5493">
        <w:rPr>
          <w:rFonts w:ascii="Times New Roman" w:eastAsia="Times New Roman" w:hAnsi="Times New Roman"/>
          <w:color w:val="000000"/>
          <w:sz w:val="24"/>
          <w:szCs w:val="24"/>
        </w:rPr>
        <w:lastRenderedPageBreak/>
        <w:t xml:space="preserve">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Муниципальный служащий обязан:</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исполнять должностные обязанности в соответствии с должностной инструкцией;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поддерживать уровень квалификации, необходимый для надлежащего исполнения должностных обязанностей;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соблюдать ограничения, выполнять обязательства, не нарушать запреты, которые установлены федеральными законами;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p>
    <w:p w:rsidR="005B5493" w:rsidRPr="005B5493" w:rsidRDefault="005B5493" w:rsidP="005B5493">
      <w:pPr>
        <w:spacing w:after="0" w:line="240" w:lineRule="auto"/>
        <w:ind w:firstLine="709"/>
        <w:jc w:val="both"/>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Статья 69. Гарантии, предоставляемые муниципальному служащему</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1. Муниципальному служащему гарантируются: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условия работы, обеспечивающие исполнение им должностных обязанностей в соответствии с должностной инструкцией;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право на своевременное и в полном объеме получение денежного содержания;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3.Настоящим Уставом муниципальным служащим могут быть предоставлены дополнительные гарантии.</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p>
    <w:p w:rsidR="005B5493" w:rsidRPr="005B5493" w:rsidRDefault="005B5493" w:rsidP="005B5493">
      <w:pPr>
        <w:spacing w:after="0" w:line="240" w:lineRule="auto"/>
        <w:ind w:firstLine="709"/>
        <w:jc w:val="both"/>
        <w:rPr>
          <w:rFonts w:ascii="Times New Roman" w:eastAsia="Times New Roman" w:hAnsi="Times New Roman"/>
          <w:b/>
          <w:color w:val="000000"/>
          <w:sz w:val="24"/>
          <w:szCs w:val="24"/>
        </w:rPr>
      </w:pPr>
      <w:r w:rsidRPr="005B5493">
        <w:rPr>
          <w:rFonts w:ascii="Times New Roman" w:eastAsia="Times New Roman" w:hAnsi="Times New Roman"/>
          <w:b/>
          <w:color w:val="000000"/>
          <w:sz w:val="24"/>
          <w:szCs w:val="24"/>
        </w:rPr>
        <w:t>Статья 70. Дисциплинарная ответственность муниципального служащего</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замечание;</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выговор;</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увольнение с муниципальной службы по соответствующим основаниям.</w:t>
      </w:r>
    </w:p>
    <w:p w:rsidR="005B5493" w:rsidRPr="005B5493" w:rsidRDefault="005B5493" w:rsidP="005B5493">
      <w:pPr>
        <w:spacing w:after="0" w:line="240" w:lineRule="auto"/>
        <w:ind w:firstLine="709"/>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r w:rsidRPr="005B5493">
        <w:rPr>
          <w:rFonts w:ascii="Times New Roman" w:eastAsia="Times New Roman" w:hAnsi="Times New Roman"/>
          <w:color w:val="000000"/>
          <w:sz w:val="24"/>
          <w:szCs w:val="24"/>
        </w:rPr>
        <w:t>3. Порядок применения и снятия дисциплинарных взысканий определяется трудовым законодательством.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X</w:t>
      </w:r>
      <w:r w:rsidRPr="005B5493">
        <w:rPr>
          <w:rFonts w:ascii="Times New Roman" w:eastAsia="Times New Roman" w:hAnsi="Times New Roman"/>
          <w:b/>
          <w:bCs/>
          <w:color w:val="000000"/>
          <w:sz w:val="24"/>
          <w:szCs w:val="24"/>
          <w:lang w:val="en-US"/>
        </w:rPr>
        <w:t>I</w:t>
      </w:r>
      <w:r w:rsidRPr="005B5493">
        <w:rPr>
          <w:rFonts w:ascii="Times New Roman" w:eastAsia="Times New Roman" w:hAnsi="Times New Roman"/>
          <w:b/>
          <w:bCs/>
          <w:color w:val="000000"/>
          <w:sz w:val="24"/>
          <w:szCs w:val="24"/>
        </w:rPr>
        <w:t xml:space="preserve">. МУНИЦИПАЛЬНЫЕ ПРАВОВЫЕ АКТЫ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b/>
          <w:bCs/>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71. Система муниципальных правовых актов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1. В систему муниципальных правовых актов поселения входят: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Устав поселения, правовые акты, принятые на местном референдуме;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нормативные и иные правовые акты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Иные муниципальные правовые акты не должны противоречить настоящему Уставу и правовым актам, принятым на местном референдуме.</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федеральным законам, и принимаемым в соответствии с ними законам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об административных правонарушениях.</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72. Решения, принятые путем прямого волеизъявления граждан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73. Виды муниципальных правовых актов, принимаемых органами и должностными лицами местного самоуправления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Совет поселения - решения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Глава поселения - постановления и распоряжения Главы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Исполнительный комитет поселения - постановления и распоряжения Исполнительного комитета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74. Подготовка муниципальных правовых актов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"kodeks://link/d?nd=423979247"\o"’’О местном самоуправлении в Республике Татарстан (с изменениями на 1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Закон Республики Татарстан от 28.07.2004 N 45-ЗРТ</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Законом Республики Татарстан от 28 июля 2004 года N 45-ЗРТ "О местном самоуправлении в Республике Татарстан"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75. Правовые акты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Голос главы Поселения учитывается при принятии решений Совета поселения как голос депутата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76. Правовые акты Главы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Федеральным законом "Об общих принципах организации местного самоуправления в Российской </w:t>
      </w:r>
      <w:r w:rsidRPr="005B5493">
        <w:rPr>
          <w:rFonts w:ascii="Times New Roman" w:eastAsia="Times New Roman" w:hAnsi="Times New Roman"/>
          <w:color w:val="000000"/>
          <w:sz w:val="24"/>
          <w:szCs w:val="24"/>
          <w:u w:val="single"/>
        </w:rPr>
        <w:lastRenderedPageBreak/>
        <w:t xml:space="preserve">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другими федеральными законами.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Статья 77. Порядок опубликования ( обнародования) и вступления в силу муниципальных правовых актов.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Нормативные правовые акты Совета поселения о налогах и сборах вступают в силу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"kodeks://link/d?nd=901714421"\o"’’Налоговый кодекс Российской Федерации (часть первая) (с изменениями на 29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146-ФЗ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29.09.2019)"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Налоговым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Pr="005B5493">
        <w:rPr>
          <w:rFonts w:ascii="Times New Roman" w:eastAsia="Times New Roman" w:hAnsi="Times New Roman"/>
          <w:color w:val="000000"/>
          <w:sz w:val="24"/>
          <w:szCs w:val="24"/>
        </w:rPr>
        <w:t>интернет-ресурсе</w:t>
      </w:r>
      <w:proofErr w:type="spellEnd"/>
      <w:r w:rsidRPr="005B5493">
        <w:rPr>
          <w:rFonts w:ascii="Times New Roman" w:eastAsia="Times New Roman" w:hAnsi="Times New Roman"/>
          <w:color w:val="000000"/>
          <w:sz w:val="24"/>
          <w:szCs w:val="24"/>
        </w:rPr>
        <w:t xml:space="preserve">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Pr="005B5493">
        <w:rPr>
          <w:rFonts w:ascii="Times New Roman" w:eastAsia="Times New Roman" w:hAnsi="Times New Roman"/>
          <w:color w:val="000000"/>
          <w:sz w:val="24"/>
          <w:szCs w:val="24"/>
          <w:lang w:val="en-US"/>
        </w:rPr>
        <w:t>http</w:t>
      </w:r>
      <w:r w:rsidRPr="005B5493">
        <w:rPr>
          <w:rFonts w:ascii="Times New Roman" w:eastAsia="Times New Roman" w:hAnsi="Times New Roman"/>
          <w:color w:val="000000"/>
          <w:sz w:val="24"/>
          <w:szCs w:val="24"/>
        </w:rPr>
        <w:t>://</w:t>
      </w:r>
      <w:proofErr w:type="spellStart"/>
      <w:r w:rsidRPr="005B5493">
        <w:rPr>
          <w:rFonts w:ascii="Times New Roman" w:eastAsia="Times New Roman" w:hAnsi="Times New Roman"/>
          <w:color w:val="000000"/>
          <w:sz w:val="24"/>
          <w:szCs w:val="24"/>
          <w:lang w:val="en-US"/>
        </w:rPr>
        <w:t>pravo</w:t>
      </w:r>
      <w:proofErr w:type="spellEnd"/>
      <w:r w:rsidRPr="005B5493">
        <w:rPr>
          <w:rFonts w:ascii="Times New Roman" w:eastAsia="Times New Roman" w:hAnsi="Times New Roman"/>
          <w:color w:val="000000"/>
          <w:sz w:val="24"/>
          <w:szCs w:val="24"/>
        </w:rPr>
        <w:t>-</w:t>
      </w:r>
      <w:proofErr w:type="spellStart"/>
      <w:r w:rsidRPr="005B5493">
        <w:rPr>
          <w:rFonts w:ascii="Times New Roman" w:eastAsia="Times New Roman" w:hAnsi="Times New Roman"/>
          <w:color w:val="000000"/>
          <w:sz w:val="24"/>
          <w:szCs w:val="24"/>
          <w:lang w:val="en-US"/>
        </w:rPr>
        <w:t>minjust</w:t>
      </w:r>
      <w:proofErr w:type="spellEnd"/>
      <w:r w:rsidRPr="005B5493">
        <w:rPr>
          <w:rFonts w:ascii="Times New Roman" w:eastAsia="Times New Roman" w:hAnsi="Times New Roman"/>
          <w:color w:val="000000"/>
          <w:sz w:val="24"/>
          <w:szCs w:val="24"/>
        </w:rPr>
        <w:t>.</w:t>
      </w:r>
      <w:proofErr w:type="spellStart"/>
      <w:r w:rsidRPr="005B5493">
        <w:rPr>
          <w:rFonts w:ascii="Times New Roman" w:eastAsia="Times New Roman" w:hAnsi="Times New Roman"/>
          <w:color w:val="000000"/>
          <w:sz w:val="24"/>
          <w:szCs w:val="24"/>
          <w:lang w:val="en-US"/>
        </w:rPr>
        <w:t>ru</w:t>
      </w:r>
      <w:proofErr w:type="spellEnd"/>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lang w:val="en-US"/>
        </w:rPr>
        <w:t>http</w:t>
      </w:r>
      <w:r w:rsidRPr="005B5493">
        <w:rPr>
          <w:rFonts w:ascii="Times New Roman" w:eastAsia="Times New Roman" w:hAnsi="Times New Roman"/>
          <w:color w:val="000000"/>
          <w:sz w:val="24"/>
          <w:szCs w:val="24"/>
        </w:rPr>
        <w:t>://право-</w:t>
      </w:r>
      <w:proofErr w:type="spellStart"/>
      <w:r w:rsidRPr="005B5493">
        <w:rPr>
          <w:rFonts w:ascii="Times New Roman" w:eastAsia="Times New Roman" w:hAnsi="Times New Roman"/>
          <w:color w:val="000000"/>
          <w:sz w:val="24"/>
          <w:szCs w:val="24"/>
        </w:rPr>
        <w:t>минюст.рф</w:t>
      </w:r>
      <w:proofErr w:type="spellEnd"/>
      <w:r w:rsidRPr="005B5493">
        <w:rPr>
          <w:rFonts w:ascii="Times New Roman" w:eastAsia="Times New Roman" w:hAnsi="Times New Roman"/>
          <w:color w:val="000000"/>
          <w:sz w:val="24"/>
          <w:szCs w:val="24"/>
        </w:rPr>
        <w:t>,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Староильдеряковского сельского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shd w:val="clear" w:color="auto" w:fill="FFFFFF"/>
        <w:spacing w:after="0" w:line="240" w:lineRule="auto"/>
        <w:ind w:firstLine="567"/>
        <w:contextualSpacing/>
        <w:jc w:val="both"/>
        <w:textAlignment w:val="baseline"/>
        <w:outlineLvl w:val="2"/>
        <w:rPr>
          <w:rFonts w:ascii="Times New Roman" w:eastAsia="Times New Roman" w:hAnsi="Times New Roman"/>
          <w:b/>
          <w:color w:val="000000"/>
          <w:spacing w:val="2"/>
          <w:sz w:val="24"/>
          <w:szCs w:val="24"/>
        </w:rPr>
      </w:pPr>
      <w:r w:rsidRPr="005B5493">
        <w:rPr>
          <w:rFonts w:ascii="Times New Roman" w:eastAsia="Times New Roman" w:hAnsi="Times New Roman"/>
          <w:b/>
          <w:bCs/>
          <w:color w:val="000000"/>
          <w:sz w:val="24"/>
          <w:szCs w:val="24"/>
        </w:rPr>
        <w:t xml:space="preserve">Статья 77.1 </w:t>
      </w:r>
      <w:r w:rsidRPr="005B5493">
        <w:rPr>
          <w:rFonts w:ascii="Times New Roman" w:eastAsia="Times New Roman" w:hAnsi="Times New Roman"/>
          <w:b/>
          <w:color w:val="000000"/>
          <w:spacing w:val="2"/>
          <w:sz w:val="24"/>
          <w:szCs w:val="24"/>
        </w:rPr>
        <w:t>Отмена муниципальных правовых актов</w:t>
      </w:r>
      <w:r w:rsidRPr="005B5493">
        <w:rPr>
          <w:rFonts w:ascii="Times New Roman" w:eastAsia="Times New Roman" w:hAnsi="Times New Roman"/>
          <w:b/>
          <w:color w:val="000000"/>
          <w:sz w:val="24"/>
          <w:szCs w:val="24"/>
        </w:rPr>
        <w:t xml:space="preserve"> поселения</w:t>
      </w:r>
      <w:r w:rsidRPr="005B5493">
        <w:rPr>
          <w:rFonts w:ascii="Times New Roman" w:eastAsia="Times New Roman" w:hAnsi="Times New Roman"/>
          <w:b/>
          <w:color w:val="000000"/>
          <w:spacing w:val="2"/>
          <w:sz w:val="24"/>
          <w:szCs w:val="24"/>
        </w:rPr>
        <w:t xml:space="preserve"> и приостановление их действия.</w:t>
      </w:r>
    </w:p>
    <w:p w:rsidR="005B5493" w:rsidRPr="005B5493" w:rsidRDefault="005B5493" w:rsidP="005B5493">
      <w:pPr>
        <w:shd w:val="clear" w:color="auto" w:fill="FFFFFF"/>
        <w:spacing w:after="0" w:line="240" w:lineRule="auto"/>
        <w:contextualSpacing/>
        <w:jc w:val="both"/>
        <w:textAlignment w:val="baseline"/>
        <w:rPr>
          <w:rFonts w:ascii="Times New Roman" w:eastAsia="Times New Roman" w:hAnsi="Times New Roman"/>
          <w:color w:val="000000"/>
          <w:spacing w:val="2"/>
          <w:sz w:val="24"/>
          <w:szCs w:val="24"/>
        </w:rPr>
      </w:pPr>
      <w:r w:rsidRPr="005B5493">
        <w:rPr>
          <w:rFonts w:ascii="Times New Roman" w:eastAsia="Times New Roman" w:hAnsi="Times New Roman"/>
          <w:color w:val="000000"/>
          <w:spacing w:val="2"/>
          <w:sz w:val="24"/>
          <w:szCs w:val="24"/>
        </w:rPr>
        <w:t xml:space="preserve">1. Муниципальные правовые акты </w:t>
      </w:r>
      <w:r w:rsidRPr="005B5493">
        <w:rPr>
          <w:rFonts w:ascii="Times New Roman" w:eastAsia="Times New Roman" w:hAnsi="Times New Roman"/>
          <w:color w:val="000000"/>
          <w:sz w:val="24"/>
          <w:szCs w:val="24"/>
        </w:rPr>
        <w:t>поселения</w:t>
      </w:r>
      <w:r w:rsidRPr="005B5493">
        <w:rPr>
          <w:rFonts w:ascii="Times New Roman" w:eastAsia="Times New Roman" w:hAnsi="Times New Roman"/>
          <w:color w:val="000000"/>
          <w:spacing w:val="2"/>
          <w:sz w:val="24"/>
          <w:szCs w:val="24"/>
        </w:rPr>
        <w:t xml:space="preserve"> могут быть отменены или их действие может быть приостановлено органами местного самоуправления </w:t>
      </w:r>
      <w:r w:rsidRPr="005B5493">
        <w:rPr>
          <w:rFonts w:ascii="Times New Roman" w:eastAsia="Times New Roman" w:hAnsi="Times New Roman"/>
          <w:color w:val="000000"/>
          <w:sz w:val="24"/>
          <w:szCs w:val="24"/>
        </w:rPr>
        <w:t>поселения</w:t>
      </w:r>
      <w:r w:rsidRPr="005B5493">
        <w:rPr>
          <w:rFonts w:ascii="Times New Roman" w:eastAsia="Times New Roman" w:hAnsi="Times New Roman"/>
          <w:color w:val="000000"/>
          <w:spacing w:val="2"/>
          <w:sz w:val="24"/>
          <w:szCs w:val="24"/>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5B5493">
        <w:rPr>
          <w:rFonts w:ascii="Times New Roman" w:eastAsia="Times New Roman" w:hAnsi="Times New Roman"/>
          <w:color w:val="000000"/>
          <w:sz w:val="24"/>
          <w:szCs w:val="24"/>
        </w:rPr>
        <w:t xml:space="preserve"> поселения</w:t>
      </w:r>
      <w:r w:rsidRPr="005B5493">
        <w:rPr>
          <w:rFonts w:ascii="Times New Roman" w:eastAsia="Times New Roman" w:hAnsi="Times New Roman"/>
          <w:color w:val="000000"/>
          <w:spacing w:val="2"/>
          <w:sz w:val="24"/>
          <w:szCs w:val="24"/>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5B5493" w:rsidRPr="005B5493" w:rsidRDefault="005B5493" w:rsidP="005B5493">
      <w:pPr>
        <w:shd w:val="clear" w:color="auto" w:fill="FFFFFF"/>
        <w:spacing w:after="0" w:line="240" w:lineRule="auto"/>
        <w:ind w:firstLine="567"/>
        <w:contextualSpacing/>
        <w:jc w:val="both"/>
        <w:textAlignment w:val="baseline"/>
        <w:rPr>
          <w:rFonts w:ascii="Times New Roman" w:eastAsia="Times New Roman" w:hAnsi="Times New Roman"/>
          <w:color w:val="000000"/>
          <w:spacing w:val="2"/>
          <w:sz w:val="24"/>
          <w:szCs w:val="24"/>
        </w:rPr>
      </w:pPr>
      <w:r w:rsidRPr="005B5493">
        <w:rPr>
          <w:rFonts w:ascii="Times New Roman" w:eastAsia="Times New Roman" w:hAnsi="Times New Roman"/>
          <w:color w:val="000000"/>
          <w:spacing w:val="2"/>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5B5493" w:rsidRPr="005B5493" w:rsidRDefault="005B5493" w:rsidP="005B5493">
      <w:pPr>
        <w:shd w:val="clear" w:color="auto" w:fill="FFFFFF"/>
        <w:spacing w:after="0" w:line="240" w:lineRule="auto"/>
        <w:ind w:firstLine="567"/>
        <w:contextualSpacing/>
        <w:jc w:val="both"/>
        <w:textAlignment w:val="baseline"/>
        <w:rPr>
          <w:rFonts w:ascii="Times New Roman" w:eastAsia="Times New Roman" w:hAnsi="Times New Roman"/>
          <w:color w:val="000000"/>
          <w:sz w:val="24"/>
          <w:szCs w:val="24"/>
        </w:rPr>
      </w:pPr>
      <w:r w:rsidRPr="005B5493">
        <w:rPr>
          <w:rFonts w:ascii="Times New Roman" w:eastAsia="Times New Roman" w:hAnsi="Times New Roman"/>
          <w:color w:val="000000"/>
          <w:spacing w:val="2"/>
          <w:sz w:val="24"/>
          <w:szCs w:val="24"/>
        </w:rPr>
        <w:t xml:space="preserve">2. Признание по решению суда </w:t>
      </w:r>
      <w:r w:rsidRPr="005B5493">
        <w:rPr>
          <w:rFonts w:ascii="Times New Roman" w:eastAsia="Times New Roman" w:hAnsi="Times New Roman"/>
          <w:color w:val="000000"/>
          <w:sz w:val="24"/>
          <w:szCs w:val="24"/>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5B5493">
        <w:rPr>
          <w:rFonts w:ascii="Times New Roman" w:eastAsia="Times New Roman" w:hAnsi="Times New Roman"/>
          <w:color w:val="000000"/>
          <w:spacing w:val="2"/>
          <w:sz w:val="24"/>
          <w:szCs w:val="24"/>
        </w:rPr>
        <w:t xml:space="preserve">недействующим до </w:t>
      </w:r>
      <w:r w:rsidRPr="005B5493">
        <w:rPr>
          <w:rFonts w:ascii="Times New Roman" w:eastAsia="Times New Roman" w:hAnsi="Times New Roman"/>
          <w:color w:val="000000"/>
          <w:spacing w:val="2"/>
          <w:sz w:val="24"/>
          <w:szCs w:val="24"/>
        </w:rPr>
        <w:lastRenderedPageBreak/>
        <w:t>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78. Содержание правил благоустройства территории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Правила благоустройства территории Поселения утверждаются Советом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Правила благоустройства Поселения могут регулировать вопросы: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содержания территорий общего пользования и порядка пользования такими территориями;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внешнего вида фасадов и ограждающих конструкций зданий, строений, сооружений;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организации освещения территории Поселения, включая архитектурную подсветку зданий, строений, сооружений;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8) организации пешеходных коммуникаций, в том числе тротуаров, аллей, дорожек, тропинок;</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10) уборки территории Поселения, в том числе в зимний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11) организации стоков ливневых вод;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12) порядка проведения земляных работ;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14) определения границ прилегающих территорий в соответствии с порядком, установленным законом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15) праздничного оформления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16) порядка участия граждан и организаций в реализации мероприятий по благоустройству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17) осуществления контроля за соблюдением правил благоустройства территории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Законом Республики Татарстан предусмотрены иные вопросы, регулируемые </w:t>
      </w:r>
      <w:r w:rsidRPr="005B5493">
        <w:rPr>
          <w:rFonts w:ascii="Times New Roman" w:eastAsia="Times New Roman" w:hAnsi="Times New Roman"/>
          <w:color w:val="000000"/>
          <w:sz w:val="24"/>
          <w:szCs w:val="24"/>
        </w:rPr>
        <w:lastRenderedPageBreak/>
        <w:t>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XI</w:t>
      </w:r>
      <w:r w:rsidRPr="005B5493">
        <w:rPr>
          <w:rFonts w:ascii="Times New Roman" w:eastAsia="Times New Roman" w:hAnsi="Times New Roman"/>
          <w:b/>
          <w:bCs/>
          <w:color w:val="000000"/>
          <w:sz w:val="24"/>
          <w:szCs w:val="24"/>
          <w:lang w:val="en-US"/>
        </w:rPr>
        <w:t>I</w:t>
      </w:r>
      <w:r w:rsidRPr="005B5493">
        <w:rPr>
          <w:rFonts w:ascii="Times New Roman" w:eastAsia="Times New Roman" w:hAnsi="Times New Roman"/>
          <w:b/>
          <w:bCs/>
          <w:color w:val="000000"/>
          <w:sz w:val="24"/>
          <w:szCs w:val="24"/>
        </w:rPr>
        <w:t xml:space="preserve">. ЭКОНОМИЧЕСКАЯ ОСНОВА ПОСЕЛЕНИЯ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79. Экономическая основа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80. Муниципальное имущество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В собственности поселения может находиться: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имущество, предназначенное для решения вопросов местного значения;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имущество, предназначенное для решения вопросов местного значения в соответствии с </w:t>
      </w:r>
      <w:hyperlink r:id="rId9" w:history="1">
        <w:r w:rsidRPr="005B5493">
          <w:rPr>
            <w:rFonts w:ascii="Times New Roman" w:eastAsia="Times New Roman" w:hAnsi="Times New Roman"/>
            <w:color w:val="000000"/>
            <w:sz w:val="24"/>
            <w:szCs w:val="24"/>
            <w:u w:val="single"/>
          </w:rPr>
          <w:t>частями 3</w:t>
        </w:r>
      </w:hyperlink>
      <w:r w:rsidRPr="005B5493">
        <w:rPr>
          <w:rFonts w:ascii="Times New Roman" w:eastAsia="Times New Roman" w:hAnsi="Times New Roman"/>
          <w:color w:val="000000"/>
          <w:sz w:val="24"/>
          <w:szCs w:val="24"/>
        </w:rPr>
        <w:t xml:space="preserve"> и </w:t>
      </w:r>
      <w:hyperlink r:id="rId10" w:history="1">
        <w:r w:rsidRPr="005B5493">
          <w:rPr>
            <w:rFonts w:ascii="Times New Roman" w:eastAsia="Times New Roman" w:hAnsi="Times New Roman"/>
            <w:color w:val="000000"/>
            <w:sz w:val="24"/>
            <w:szCs w:val="24"/>
            <w:u w:val="single"/>
          </w:rPr>
          <w:t>4 статьи 14</w:t>
        </w:r>
      </w:hyperlink>
      <w:r w:rsidRPr="005B5493">
        <w:rPr>
          <w:rFonts w:ascii="Times New Roman" w:eastAsia="Times New Roman" w:hAnsi="Times New Roman"/>
          <w:color w:val="000000"/>
          <w:sz w:val="24"/>
          <w:szCs w:val="24"/>
        </w:rPr>
        <w:t xml:space="preserve">, </w:t>
      </w:r>
      <w:hyperlink r:id="rId11" w:history="1">
        <w:r w:rsidRPr="005B5493">
          <w:rPr>
            <w:rFonts w:ascii="Times New Roman" w:eastAsia="Times New Roman" w:hAnsi="Times New Roman"/>
            <w:color w:val="000000"/>
            <w:sz w:val="24"/>
            <w:szCs w:val="24"/>
            <w:u w:val="single"/>
          </w:rPr>
          <w:t>частью 3 статьи 16</w:t>
        </w:r>
      </w:hyperlink>
      <w:r w:rsidRPr="005B5493">
        <w:rPr>
          <w:rFonts w:ascii="Times New Roman" w:eastAsia="Times New Roman" w:hAnsi="Times New Roman"/>
          <w:color w:val="000000"/>
          <w:sz w:val="24"/>
          <w:szCs w:val="24"/>
        </w:rPr>
        <w:t xml:space="preserve"> и </w:t>
      </w:r>
      <w:hyperlink r:id="rId12" w:history="1">
        <w:r w:rsidRPr="005B5493">
          <w:rPr>
            <w:rFonts w:ascii="Times New Roman" w:eastAsia="Times New Roman" w:hAnsi="Times New Roman"/>
            <w:color w:val="000000"/>
            <w:sz w:val="24"/>
            <w:szCs w:val="24"/>
            <w:u w:val="single"/>
          </w:rPr>
          <w:t>частями 2</w:t>
        </w:r>
      </w:hyperlink>
      <w:r w:rsidRPr="005B5493">
        <w:rPr>
          <w:rFonts w:ascii="Times New Roman" w:eastAsia="Times New Roman" w:hAnsi="Times New Roman"/>
          <w:color w:val="000000"/>
          <w:sz w:val="24"/>
          <w:szCs w:val="24"/>
        </w:rPr>
        <w:t xml:space="preserve"> и </w:t>
      </w:r>
      <w:hyperlink r:id="rId13" w:history="1">
        <w:r w:rsidRPr="005B5493">
          <w:rPr>
            <w:rFonts w:ascii="Times New Roman" w:eastAsia="Times New Roman" w:hAnsi="Times New Roman"/>
            <w:color w:val="000000"/>
            <w:sz w:val="24"/>
            <w:szCs w:val="24"/>
            <w:u w:val="single"/>
          </w:rPr>
          <w:t>3 статьи 16_2</w:t>
        </w:r>
      </w:hyperlink>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а также имущество, предназначенное для осуществления полномочий по решению вопросов местного значения в соответствии с </w:t>
      </w:r>
      <w:hyperlink r:id="rId14" w:history="1">
        <w:r w:rsidRPr="005B5493">
          <w:rPr>
            <w:rFonts w:ascii="Times New Roman" w:eastAsia="Times New Roman" w:hAnsi="Times New Roman"/>
            <w:color w:val="000000"/>
            <w:sz w:val="24"/>
            <w:szCs w:val="24"/>
            <w:u w:val="single"/>
          </w:rPr>
          <w:t>частями 1</w:t>
        </w:r>
      </w:hyperlink>
      <w:r w:rsidRPr="005B5493">
        <w:rPr>
          <w:rFonts w:ascii="Times New Roman" w:eastAsia="Times New Roman" w:hAnsi="Times New Roman"/>
          <w:color w:val="000000"/>
          <w:sz w:val="24"/>
          <w:szCs w:val="24"/>
        </w:rPr>
        <w:t xml:space="preserve"> и </w:t>
      </w:r>
      <w:hyperlink r:id="rId15" w:history="1">
        <w:r w:rsidRPr="005B5493">
          <w:rPr>
            <w:rFonts w:ascii="Times New Roman" w:eastAsia="Times New Roman" w:hAnsi="Times New Roman"/>
            <w:color w:val="000000"/>
            <w:sz w:val="24"/>
            <w:szCs w:val="24"/>
            <w:u w:val="single"/>
          </w:rPr>
          <w:t>1_1 статьи 17</w:t>
        </w:r>
      </w:hyperlink>
      <w:r w:rsidRPr="005B5493">
        <w:rPr>
          <w:rFonts w:ascii="Times New Roman" w:eastAsia="Times New Roman" w:hAnsi="Times New Roman"/>
          <w:color w:val="000000"/>
          <w:sz w:val="24"/>
          <w:szCs w:val="24"/>
        </w:rPr>
        <w:t xml:space="preserve"> статьи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spacing w:before="100" w:beforeAutospacing="1" w:after="100" w:afterAutospacing="1" w:line="240" w:lineRule="auto"/>
        <w:ind w:firstLine="480"/>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81. Владение, пользование и распоряжение муниципальным имуществом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Конституцией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82. Муниципальные предприятия, учреждения и хозяйственные общества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Органы местного самоуправления поселения от имени поселения </w:t>
      </w:r>
      <w:proofErr w:type="spellStart"/>
      <w:r w:rsidRPr="005B5493">
        <w:rPr>
          <w:rFonts w:ascii="Times New Roman" w:eastAsia="Times New Roman" w:hAnsi="Times New Roman"/>
          <w:color w:val="000000"/>
          <w:sz w:val="24"/>
          <w:szCs w:val="24"/>
        </w:rPr>
        <w:t>субсидиарно</w:t>
      </w:r>
      <w:proofErr w:type="spellEnd"/>
      <w:r w:rsidRPr="005B5493">
        <w:rPr>
          <w:rFonts w:ascii="Times New Roman" w:eastAsia="Times New Roman" w:hAnsi="Times New Roman"/>
          <w:color w:val="000000"/>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83. Порядок и условия приватизации муниципальной собственности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Доходы от использования и приватизации муниципального имущества поступают в бюджет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84.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XII</w:t>
      </w:r>
      <w:r w:rsidRPr="005B5493">
        <w:rPr>
          <w:rFonts w:ascii="Times New Roman" w:eastAsia="Times New Roman" w:hAnsi="Times New Roman"/>
          <w:b/>
          <w:bCs/>
          <w:color w:val="000000"/>
          <w:sz w:val="24"/>
          <w:szCs w:val="24"/>
          <w:lang w:val="en-US"/>
        </w:rPr>
        <w:t>I</w:t>
      </w:r>
      <w:r w:rsidRPr="005B5493">
        <w:rPr>
          <w:rFonts w:ascii="Times New Roman" w:eastAsia="Times New Roman" w:hAnsi="Times New Roman"/>
          <w:b/>
          <w:bCs/>
          <w:color w:val="000000"/>
          <w:sz w:val="24"/>
          <w:szCs w:val="24"/>
        </w:rPr>
        <w:t xml:space="preserve">. ФИНАНСОВАЯ ОСНОВА ПОСЕЛЕНИЯ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85. Бюджет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Поселение имеет собственный бюджет.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Бюджет поселения разрабатывается и утверждается в форме муниципального нормативного правового акта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86. Бюджетный процесс в поселении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федеральными законами и принятыми в соответствии с ними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и законами Республики Татарстан.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Проект бюджета поселения составляется и утверждается сроком на три года (очередной финансовый год и плановый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принятым с соблюдением его требований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и настоящим муниципальным правовым актом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7. Составление проекта бюджета поселения на очередной финансовый год и плановый период основывается на: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Послании Президента Республики Татарстан Государственному Совету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прогнозе социально-экономического развития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основных направлениях бюджетной и налоговой политики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бюджетном прогнозе (проекте бюджетного прогноза, проекте изменений бюджетного прогноза) на долгосрочный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w:t>
      </w:r>
      <w:r w:rsidRPr="005B5493">
        <w:rPr>
          <w:rFonts w:ascii="Times New Roman" w:eastAsia="Times New Roman" w:hAnsi="Times New Roman"/>
          <w:color w:val="000000"/>
          <w:sz w:val="24"/>
          <w:szCs w:val="24"/>
        </w:rPr>
        <w:lastRenderedPageBreak/>
        <w:t xml:space="preserve">общий объем доходов бюджета, общий объем расходов, дефицит бюджета, а также иные показатели, установленные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законами Республики Татарстан, муниципальными правовыми актами Совета поселения (кроме решения о бюджете).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9. Решением о бюджете поселения утверждаются: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перечень главных администраторов доходов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перечень главных администраторов источников финансирования дефицита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законом Республики Татарстан, муниципальным правовым актом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ведомственная структура расходов бюджета на очередной финансовый год и плановый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общий объем бюджетных ассигнований, направляемых на исполнение публичных нормативных обязательств;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источники финансирования дефицита бюджета на очередной финансовый год и плановый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иные показатели бюджета поселения, установленные соответственно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принятые в соответствии с ним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муниципальными нормативными правовыми актами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12. Одновременно с проектом решения о бюджете поселения на очередной финансовый год и плановый период в Совет поселения представляются: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основные направления бюджетной и налоговой политики муниципального образования;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прогноз социально-экономического развития поселения на очередной финансовый год и плановый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пояснительная записка к проекту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методики (проекты методик) и расчеты распределения межбюджетных трансфертов;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периода(очередным финансовым годом);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оценка ожидаемого исполнения бюджета на текущий финансовый год;</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проект программы муниципальных внутренних заимствований на очередной финансовый год и плановый период;</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реестры источников доходов бюджета;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иные документы и материалы, установленные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принятыми в соответствии с ним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и настоящим Уставом.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5B5493">
        <w:rPr>
          <w:rFonts w:ascii="Times New Roman" w:eastAsia="Times New Roman" w:hAnsi="Times New Roman"/>
          <w:color w:val="000000"/>
          <w:sz w:val="24"/>
          <w:szCs w:val="24"/>
          <w:shd w:val="clear" w:color="auto" w:fill="FFFFFF"/>
        </w:rPr>
        <w:t xml:space="preserve"> (проекты изменений в указанные паспорта).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федеральными законами, принимаемыми в соответствии с ними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и законами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статьей 184(1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Бюджетного кодекса Российской </w:t>
      </w:r>
      <w:r w:rsidRPr="005B5493">
        <w:rPr>
          <w:rFonts w:ascii="Times New Roman" w:eastAsia="Times New Roman" w:hAnsi="Times New Roman"/>
          <w:color w:val="000000"/>
          <w:sz w:val="24"/>
          <w:szCs w:val="24"/>
          <w:u w:val="single"/>
        </w:rPr>
        <w:lastRenderedPageBreak/>
        <w:t xml:space="preserve">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(или) решением о бюджете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18. Расходы бюджета поселения осуществляются в формах, предусмотренных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20. Бюджетные инвестиции в объекты муниципальной собственности осуществляется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87. Закупки для обеспечения муниципальных нужд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Закупки товаров, работ, услуг для обеспечения муниципальных нужд осуществляются за счет средств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88. Средства самообложения граждан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Федеральный закон от 06.10.2003 N 131-ФЗ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статьи 25.1 Федерального закона от 06 октября 2003 года N 131-ФЗ "Об общих принципах организации местного самоуправления в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на сходе граждан.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После опубликования решения местного референдума о сборе разовых платежей граждан Исполнительный комитет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lastRenderedPageBreak/>
        <w:t>4. Средства самообложения граждан относятся к собственным доходам бюджета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89. Муниципальные заимствования поселения </w:t>
      </w:r>
    </w:p>
    <w:p w:rsidR="005B5493" w:rsidRPr="005B5493" w:rsidRDefault="005B5493" w:rsidP="005B5493">
      <w:pPr>
        <w:spacing w:after="0" w:line="240" w:lineRule="auto"/>
        <w:ind w:firstLine="708"/>
        <w:jc w:val="both"/>
        <w:rPr>
          <w:rFonts w:ascii="Times New Roman" w:eastAsia="Calibri" w:hAnsi="Times New Roman"/>
          <w:b/>
          <w:bCs/>
          <w:color w:val="000000"/>
          <w:sz w:val="24"/>
          <w:szCs w:val="24"/>
          <w:lang w:eastAsia="en-US"/>
        </w:rPr>
      </w:pPr>
      <w:r w:rsidRPr="005B5493">
        <w:rPr>
          <w:rFonts w:ascii="Times New Roman" w:eastAsia="Times New Roman" w:hAnsi="Times New Roman"/>
          <w:color w:val="000000"/>
          <w:sz w:val="24"/>
          <w:szCs w:val="24"/>
        </w:rPr>
        <w:t xml:space="preserve">1. </w:t>
      </w:r>
      <w:r w:rsidRPr="005B5493">
        <w:rPr>
          <w:rFonts w:ascii="Times New Roman" w:eastAsia="Calibri" w:hAnsi="Times New Roman"/>
          <w:color w:val="000000"/>
          <w:sz w:val="24"/>
          <w:szCs w:val="24"/>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5B5493" w:rsidRPr="005B5493" w:rsidRDefault="005B5493" w:rsidP="005B5493">
      <w:pPr>
        <w:spacing w:after="0" w:line="240" w:lineRule="auto"/>
        <w:ind w:firstLine="708"/>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3. Программа муниципальных заимствований является приложением к решению Совета о бюджете поселения.</w:t>
      </w:r>
    </w:p>
    <w:p w:rsidR="005B5493" w:rsidRPr="005B5493" w:rsidRDefault="005B5493" w:rsidP="005B5493">
      <w:pPr>
        <w:spacing w:after="0" w:line="240" w:lineRule="auto"/>
        <w:ind w:firstLine="708"/>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В договоре о предоставлении муниципальной гарантии должно быть указано обязательство, которое ею обеспечивается.</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Программа муниципальных гарантий является приложением к решению о бюджете поселения.</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7. От имени поселения право выдачи муниципальных гарантий принадлежит органу местного самоуправления.</w:t>
      </w:r>
    </w:p>
    <w:p w:rsidR="005B5493" w:rsidRPr="005B5493" w:rsidRDefault="005B5493" w:rsidP="005B5493">
      <w:pPr>
        <w:spacing w:after="0" w:line="240" w:lineRule="auto"/>
        <w:jc w:val="both"/>
        <w:rPr>
          <w:rFonts w:ascii="Times New Roman" w:eastAsia="Calibri" w:hAnsi="Times New Roman"/>
          <w:b/>
          <w:bCs/>
          <w:color w:val="000000"/>
          <w:sz w:val="24"/>
          <w:szCs w:val="24"/>
          <w:lang w:eastAsia="en-US"/>
        </w:rPr>
      </w:pPr>
      <w:r w:rsidRPr="005B5493">
        <w:rPr>
          <w:rFonts w:ascii="Times New Roman" w:eastAsia="Calibri" w:hAnsi="Times New Roman"/>
          <w:color w:val="000000"/>
          <w:sz w:val="24"/>
          <w:szCs w:val="24"/>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90. Исполнение местного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Исполнение местного бюджета поселения осуществляется в соответствии с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Бюджетным кодексом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Бюджет поселения исполняется на основе единства кассы и подведомственности расходов.</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Исполнение бюджета поселения организуется на основе сводной бюджетной росписи поселения и кассового плана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91. Бюджетная отчетность. Годовой отчет об исполнении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Бюджетная отчетность поселения является годовой.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Годовой отчет об исполнении бюджета поселения подлежит утверждению решением Совета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Бюджетного кодекса РФ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и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Кодекс РФ от 31.07.1998 N 145-ФЗ</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01.09.2019)"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Бюджетного кодекса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xml:space="preserve"> Республики Татарстан, с учетом особенностей, установленных федеральными законами.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доходов бюджета поселения по кодам классификации доходов бюджетов;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расходов бюджета поселения по ведомственной структуре расходов бюджета Поселения;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расходов бюджета поселения по разделам и подразделам классификации расходов бюджетов;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источников финансирования дефицита бюджета поселения по кодам классификации источников финансирования дефицита бюджетов;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92. Муниципальный финансовый контроль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Муниципальный финансовый контроль осуществляется в целях </w:t>
      </w:r>
      <w:r w:rsidRPr="005B5493">
        <w:rPr>
          <w:rFonts w:ascii="Times New Roman" w:eastAsia="Times New Roman" w:hAnsi="Times New Roman"/>
          <w:color w:val="000000"/>
          <w:sz w:val="24"/>
          <w:szCs w:val="24"/>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Муниципальный финансовый контроль подразделяется на внешний и внутренний, предварительный и последующий.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ГЛАВА XV. ПРИНЯТИЕ УСТАВА ПОСЕЛЕНИЯ. ВНЕСЕНИЕ ИЗМЕНЕНИЙ В НАСТОЯЩИЙ УСТАВ </w:t>
      </w:r>
    </w:p>
    <w:p w:rsidR="005B5493" w:rsidRPr="005B5493" w:rsidRDefault="005B5493" w:rsidP="005B5493">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  </w:t>
      </w: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93. Порядок подготовки проекта Устава поселения, внесения изменений в настоящий Устав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5B5493">
        <w:rPr>
          <w:rFonts w:ascii="Times New Roman" w:eastAsia="Times New Roman" w:hAnsi="Times New Roman"/>
          <w:color w:val="000000"/>
          <w:sz w:val="24"/>
          <w:szCs w:val="24"/>
        </w:rPr>
        <w:fldChar w:fldCharType="begin"/>
      </w:r>
      <w:r w:rsidRPr="005B5493">
        <w:rPr>
          <w:rFonts w:ascii="Times New Roman" w:eastAsia="Times New Roman" w:hAnsi="Times New Roman"/>
          <w:color w:val="000000"/>
          <w:sz w:val="24"/>
          <w:szCs w:val="24"/>
        </w:rPr>
        <w:instrText xml:space="preserve"> HYPERLINK "kodeks://link/d?nd=9004937"\o"’’Конституция Российской Федерации (с изменениями на 27 марта 2019 года)’’</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Конституция Российской Федерации от 12.12.1993</w:instrTex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instrText>Статус: действующая редакция (действ. с 04.04.2019)"</w:instrText>
      </w:r>
      <w:r w:rsidRPr="005B5493">
        <w:rPr>
          <w:rFonts w:ascii="Times New Roman" w:eastAsia="Times New Roman" w:hAnsi="Times New Roman"/>
          <w:color w:val="000000"/>
          <w:sz w:val="24"/>
          <w:szCs w:val="24"/>
        </w:rPr>
        <w:fldChar w:fldCharType="separate"/>
      </w:r>
      <w:r w:rsidRPr="005B5493">
        <w:rPr>
          <w:rFonts w:ascii="Times New Roman" w:eastAsia="Times New Roman" w:hAnsi="Times New Roman"/>
          <w:color w:val="000000"/>
          <w:sz w:val="24"/>
          <w:szCs w:val="24"/>
          <w:u w:val="single"/>
        </w:rPr>
        <w:t xml:space="preserve">Конституции Российской Федерации </w:t>
      </w:r>
      <w:r w:rsidRPr="005B5493">
        <w:rPr>
          <w:rFonts w:ascii="Times New Roman" w:eastAsia="Times New Roman" w:hAnsi="Times New Roman"/>
          <w:color w:val="000000"/>
          <w:sz w:val="24"/>
          <w:szCs w:val="24"/>
        </w:rPr>
        <w:fldChar w:fldCharType="end"/>
      </w:r>
      <w:r w:rsidRPr="005B5493">
        <w:rPr>
          <w:rFonts w:ascii="Times New Roman" w:eastAsia="Times New Roman" w:hAnsi="Times New Roman"/>
          <w:color w:val="000000"/>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lastRenderedPageBreak/>
        <w:t xml:space="preserve">  Статья 94. Порядок принятия Устава поселения, внесения изменений в настоящий Устав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5B5493" w:rsidRPr="005B5493" w:rsidRDefault="005B5493" w:rsidP="005B5493">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r w:rsidRPr="005B5493">
        <w:rPr>
          <w:rFonts w:ascii="Times New Roman" w:eastAsia="Times New Roman" w:hAnsi="Times New Roman"/>
          <w:b/>
          <w:bCs/>
          <w:color w:val="000000"/>
          <w:sz w:val="24"/>
          <w:szCs w:val="24"/>
        </w:rPr>
        <w:t xml:space="preserve">  Статья 95. Порядок вступления в силу Устава поселения, решения о внесении изменений в настоящий Устав </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4. Изменения и дополнения в Устав поселения вносятся муниципальным правовым актом, который может оформляться: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w:t>
      </w:r>
      <w:r w:rsidRPr="005B5493">
        <w:rPr>
          <w:rFonts w:ascii="Times New Roman" w:eastAsia="Times New Roman" w:hAnsi="Times New Roman"/>
          <w:color w:val="000000"/>
          <w:sz w:val="24"/>
          <w:szCs w:val="24"/>
        </w:rPr>
        <w:lastRenderedPageBreak/>
        <w:t>поселения;</w:t>
      </w:r>
    </w:p>
    <w:p w:rsidR="005B5493" w:rsidRPr="005B5493" w:rsidRDefault="005B5493" w:rsidP="005B5493">
      <w:pPr>
        <w:widowControl w:val="0"/>
        <w:autoSpaceDE w:val="0"/>
        <w:autoSpaceDN w:val="0"/>
        <w:adjustRightInd w:val="0"/>
        <w:spacing w:after="0" w:line="240" w:lineRule="auto"/>
        <w:ind w:firstLine="568"/>
        <w:jc w:val="both"/>
        <w:rPr>
          <w:rFonts w:ascii="Times New Roman" w:eastAsia="Times New Roman" w:hAnsi="Times New Roman"/>
          <w:color w:val="000000"/>
          <w:sz w:val="24"/>
          <w:szCs w:val="24"/>
        </w:rPr>
      </w:pPr>
      <w:r w:rsidRPr="005B5493">
        <w:rPr>
          <w:rFonts w:ascii="Times New Roman" w:eastAsia="Times New Roman" w:hAnsi="Times New Roman"/>
          <w:color w:val="000000"/>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5B5493" w:rsidRPr="005B5493" w:rsidRDefault="005B5493" w:rsidP="005B5493">
      <w:pPr>
        <w:widowControl w:val="0"/>
        <w:autoSpaceDE w:val="0"/>
        <w:autoSpaceDN w:val="0"/>
        <w:adjustRightInd w:val="0"/>
        <w:spacing w:after="0" w:line="240" w:lineRule="auto"/>
        <w:rPr>
          <w:rFonts w:ascii="Times New Roman" w:eastAsia="Times New Roman" w:hAnsi="Times New Roman"/>
          <w:color w:val="000000"/>
          <w:sz w:val="24"/>
          <w:szCs w:val="24"/>
        </w:rPr>
      </w:pPr>
    </w:p>
    <w:p w:rsidR="005B5493" w:rsidRPr="005B5493" w:rsidRDefault="005B5493" w:rsidP="005B5493">
      <w:pPr>
        <w:spacing w:after="160" w:line="256" w:lineRule="auto"/>
        <w:rPr>
          <w:rFonts w:ascii="Times New Roman" w:eastAsia="Calibri" w:hAnsi="Times New Roman"/>
          <w:color w:val="000000"/>
          <w:sz w:val="26"/>
          <w:szCs w:val="26"/>
          <w:lang w:eastAsia="en-US"/>
        </w:rPr>
      </w:pPr>
    </w:p>
    <w:p w:rsidR="00873707" w:rsidRDefault="00873707"/>
    <w:sectPr w:rsidR="00873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9BC491A"/>
    <w:multiLevelType w:val="hybridMultilevel"/>
    <w:tmpl w:val="6F30F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D2"/>
    <w:rsid w:val="0010270C"/>
    <w:rsid w:val="002519D5"/>
    <w:rsid w:val="00561CB3"/>
    <w:rsid w:val="005B5493"/>
    <w:rsid w:val="00827C61"/>
    <w:rsid w:val="0083327D"/>
    <w:rsid w:val="00873707"/>
    <w:rsid w:val="00970269"/>
    <w:rsid w:val="00CE62C9"/>
    <w:rsid w:val="00DA0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D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00D2"/>
    <w:rPr>
      <w:rFonts w:cs="Times New Roman"/>
      <w:color w:val="0000FF"/>
      <w:u w:val="single"/>
    </w:rPr>
  </w:style>
  <w:style w:type="paragraph" w:customStyle="1" w:styleId="1">
    <w:name w:val="Без интервала1"/>
    <w:rsid w:val="00DA00D2"/>
    <w:pPr>
      <w:spacing w:after="0" w:line="240" w:lineRule="auto"/>
    </w:pPr>
    <w:rPr>
      <w:rFonts w:ascii="Calibri" w:eastAsia="Calibri" w:hAnsi="Calibri" w:cs="Times New Roman"/>
      <w:lang w:eastAsia="ru-RU"/>
    </w:rPr>
  </w:style>
  <w:style w:type="paragraph" w:styleId="a4">
    <w:name w:val="Balloon Text"/>
    <w:basedOn w:val="a"/>
    <w:link w:val="a5"/>
    <w:uiPriority w:val="99"/>
    <w:semiHidden/>
    <w:unhideWhenUsed/>
    <w:rsid w:val="009702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0269"/>
    <w:rPr>
      <w:rFonts w:ascii="Segoe UI" w:eastAsiaTheme="minorEastAsia" w:hAnsi="Segoe UI" w:cs="Segoe UI"/>
      <w:sz w:val="18"/>
      <w:szCs w:val="18"/>
      <w:lang w:eastAsia="ru-RU"/>
    </w:rPr>
  </w:style>
  <w:style w:type="numbering" w:customStyle="1" w:styleId="10">
    <w:name w:val="Нет списка1"/>
    <w:next w:val="a2"/>
    <w:uiPriority w:val="99"/>
    <w:semiHidden/>
    <w:unhideWhenUsed/>
    <w:rsid w:val="005B5493"/>
  </w:style>
  <w:style w:type="paragraph" w:styleId="a6">
    <w:name w:val="List Paragraph"/>
    <w:basedOn w:val="a"/>
    <w:uiPriority w:val="34"/>
    <w:qFormat/>
    <w:rsid w:val="005B5493"/>
    <w:pPr>
      <w:spacing w:after="160" w:line="256" w:lineRule="auto"/>
      <w:ind w:left="720"/>
      <w:contextualSpacing/>
    </w:pPr>
    <w:rPr>
      <w:rFonts w:ascii="Calibri" w:eastAsia="Calibri" w:hAnsi="Calibri"/>
      <w:lang w:eastAsia="en-US"/>
    </w:rPr>
  </w:style>
  <w:style w:type="numbering" w:customStyle="1" w:styleId="11">
    <w:name w:val="Нет списка11"/>
    <w:next w:val="a2"/>
    <w:uiPriority w:val="99"/>
    <w:semiHidden/>
    <w:unhideWhenUsed/>
    <w:rsid w:val="005B5493"/>
  </w:style>
  <w:style w:type="paragraph" w:customStyle="1" w:styleId="COLBOTTOM">
    <w:name w:val="#COL_BOTTOM"/>
    <w:rsid w:val="005B5493"/>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5B5493"/>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5B5493"/>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MPTYLINE">
    <w:name w:val=".EMPTY_LINE"/>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5B54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B549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5B5493"/>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5B54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5B54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OMMENT">
    <w:name w:val=".COMMEN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headertext0">
    <w:name w:val="headertext"/>
    <w:basedOn w:val="a"/>
    <w:rsid w:val="005B5493"/>
    <w:pPr>
      <w:spacing w:before="100" w:beforeAutospacing="1" w:after="100" w:afterAutospacing="1" w:line="240" w:lineRule="auto"/>
    </w:pPr>
    <w:rPr>
      <w:rFonts w:ascii="Times New Roman" w:eastAsia="Times New Roman" w:hAnsi="Times New Roman"/>
      <w:sz w:val="24"/>
      <w:szCs w:val="24"/>
    </w:rPr>
  </w:style>
  <w:style w:type="paragraph" w:customStyle="1" w:styleId="formattext0">
    <w:name w:val="formattext"/>
    <w:basedOn w:val="a"/>
    <w:rsid w:val="005B5493"/>
    <w:pPr>
      <w:spacing w:before="100" w:beforeAutospacing="1" w:after="100" w:afterAutospacing="1" w:line="240" w:lineRule="auto"/>
    </w:pPr>
    <w:rPr>
      <w:rFonts w:ascii="Times New Roman" w:eastAsia="Times New Roman" w:hAnsi="Times New Roman"/>
      <w:sz w:val="24"/>
      <w:szCs w:val="24"/>
    </w:rPr>
  </w:style>
  <w:style w:type="paragraph" w:styleId="a7">
    <w:name w:val="header"/>
    <w:basedOn w:val="a"/>
    <w:link w:val="a8"/>
    <w:uiPriority w:val="99"/>
    <w:unhideWhenUsed/>
    <w:rsid w:val="005B5493"/>
    <w:pPr>
      <w:tabs>
        <w:tab w:val="center" w:pos="4677"/>
        <w:tab w:val="right" w:pos="9355"/>
      </w:tabs>
    </w:pPr>
    <w:rPr>
      <w:rFonts w:ascii="Calibri" w:eastAsia="Times New Roman" w:hAnsi="Calibri"/>
    </w:rPr>
  </w:style>
  <w:style w:type="character" w:customStyle="1" w:styleId="a8">
    <w:name w:val="Верхний колонтитул Знак"/>
    <w:basedOn w:val="a0"/>
    <w:link w:val="a7"/>
    <w:uiPriority w:val="99"/>
    <w:rsid w:val="005B5493"/>
    <w:rPr>
      <w:rFonts w:ascii="Calibri" w:eastAsia="Times New Roman" w:hAnsi="Calibri" w:cs="Times New Roman"/>
      <w:lang w:eastAsia="ru-RU"/>
    </w:rPr>
  </w:style>
  <w:style w:type="paragraph" w:styleId="a9">
    <w:name w:val="footer"/>
    <w:basedOn w:val="a"/>
    <w:link w:val="aa"/>
    <w:uiPriority w:val="99"/>
    <w:unhideWhenUsed/>
    <w:rsid w:val="005B5493"/>
    <w:pPr>
      <w:tabs>
        <w:tab w:val="center" w:pos="4677"/>
        <w:tab w:val="right" w:pos="9355"/>
      </w:tabs>
    </w:pPr>
    <w:rPr>
      <w:rFonts w:ascii="Calibri" w:eastAsia="Times New Roman" w:hAnsi="Calibri"/>
    </w:rPr>
  </w:style>
  <w:style w:type="character" w:customStyle="1" w:styleId="aa">
    <w:name w:val="Нижний колонтитул Знак"/>
    <w:basedOn w:val="a0"/>
    <w:link w:val="a9"/>
    <w:uiPriority w:val="99"/>
    <w:rsid w:val="005B5493"/>
    <w:rPr>
      <w:rFonts w:ascii="Calibri" w:eastAsia="Times New Roman" w:hAnsi="Calibri" w:cs="Times New Roman"/>
      <w:lang w:eastAsia="ru-RU"/>
    </w:rPr>
  </w:style>
  <w:style w:type="character" w:customStyle="1" w:styleId="12">
    <w:name w:val="Просмотренная гиперссылка1"/>
    <w:basedOn w:val="a0"/>
    <w:uiPriority w:val="99"/>
    <w:semiHidden/>
    <w:unhideWhenUsed/>
    <w:rsid w:val="005B5493"/>
    <w:rPr>
      <w:color w:val="954F72"/>
      <w:u w:val="single"/>
    </w:rPr>
  </w:style>
  <w:style w:type="character" w:styleId="ab">
    <w:name w:val="FollowedHyperlink"/>
    <w:basedOn w:val="a0"/>
    <w:uiPriority w:val="99"/>
    <w:semiHidden/>
    <w:unhideWhenUsed/>
    <w:rsid w:val="005B549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D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00D2"/>
    <w:rPr>
      <w:rFonts w:cs="Times New Roman"/>
      <w:color w:val="0000FF"/>
      <w:u w:val="single"/>
    </w:rPr>
  </w:style>
  <w:style w:type="paragraph" w:customStyle="1" w:styleId="1">
    <w:name w:val="Без интервала1"/>
    <w:rsid w:val="00DA00D2"/>
    <w:pPr>
      <w:spacing w:after="0" w:line="240" w:lineRule="auto"/>
    </w:pPr>
    <w:rPr>
      <w:rFonts w:ascii="Calibri" w:eastAsia="Calibri" w:hAnsi="Calibri" w:cs="Times New Roman"/>
      <w:lang w:eastAsia="ru-RU"/>
    </w:rPr>
  </w:style>
  <w:style w:type="paragraph" w:styleId="a4">
    <w:name w:val="Balloon Text"/>
    <w:basedOn w:val="a"/>
    <w:link w:val="a5"/>
    <w:uiPriority w:val="99"/>
    <w:semiHidden/>
    <w:unhideWhenUsed/>
    <w:rsid w:val="009702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0269"/>
    <w:rPr>
      <w:rFonts w:ascii="Segoe UI" w:eastAsiaTheme="minorEastAsia" w:hAnsi="Segoe UI" w:cs="Segoe UI"/>
      <w:sz w:val="18"/>
      <w:szCs w:val="18"/>
      <w:lang w:eastAsia="ru-RU"/>
    </w:rPr>
  </w:style>
  <w:style w:type="numbering" w:customStyle="1" w:styleId="10">
    <w:name w:val="Нет списка1"/>
    <w:next w:val="a2"/>
    <w:uiPriority w:val="99"/>
    <w:semiHidden/>
    <w:unhideWhenUsed/>
    <w:rsid w:val="005B5493"/>
  </w:style>
  <w:style w:type="paragraph" w:styleId="a6">
    <w:name w:val="List Paragraph"/>
    <w:basedOn w:val="a"/>
    <w:uiPriority w:val="34"/>
    <w:qFormat/>
    <w:rsid w:val="005B5493"/>
    <w:pPr>
      <w:spacing w:after="160" w:line="256" w:lineRule="auto"/>
      <w:ind w:left="720"/>
      <w:contextualSpacing/>
    </w:pPr>
    <w:rPr>
      <w:rFonts w:ascii="Calibri" w:eastAsia="Calibri" w:hAnsi="Calibri"/>
      <w:lang w:eastAsia="en-US"/>
    </w:rPr>
  </w:style>
  <w:style w:type="numbering" w:customStyle="1" w:styleId="11">
    <w:name w:val="Нет списка11"/>
    <w:next w:val="a2"/>
    <w:uiPriority w:val="99"/>
    <w:semiHidden/>
    <w:unhideWhenUsed/>
    <w:rsid w:val="005B5493"/>
  </w:style>
  <w:style w:type="paragraph" w:customStyle="1" w:styleId="COLBOTTOM">
    <w:name w:val="#COL_BOTTOM"/>
    <w:rsid w:val="005B5493"/>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5B5493"/>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5B5493"/>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MPTYLINE">
    <w:name w:val=".EMPTY_LINE"/>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5B54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B549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5B5493"/>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5B54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5B54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OMMENT">
    <w:name w:val=".COMMENT"/>
    <w:uiPriority w:val="99"/>
    <w:rsid w:val="005B549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headertext0">
    <w:name w:val="headertext"/>
    <w:basedOn w:val="a"/>
    <w:rsid w:val="005B5493"/>
    <w:pPr>
      <w:spacing w:before="100" w:beforeAutospacing="1" w:after="100" w:afterAutospacing="1" w:line="240" w:lineRule="auto"/>
    </w:pPr>
    <w:rPr>
      <w:rFonts w:ascii="Times New Roman" w:eastAsia="Times New Roman" w:hAnsi="Times New Roman"/>
      <w:sz w:val="24"/>
      <w:szCs w:val="24"/>
    </w:rPr>
  </w:style>
  <w:style w:type="paragraph" w:customStyle="1" w:styleId="formattext0">
    <w:name w:val="formattext"/>
    <w:basedOn w:val="a"/>
    <w:rsid w:val="005B5493"/>
    <w:pPr>
      <w:spacing w:before="100" w:beforeAutospacing="1" w:after="100" w:afterAutospacing="1" w:line="240" w:lineRule="auto"/>
    </w:pPr>
    <w:rPr>
      <w:rFonts w:ascii="Times New Roman" w:eastAsia="Times New Roman" w:hAnsi="Times New Roman"/>
      <w:sz w:val="24"/>
      <w:szCs w:val="24"/>
    </w:rPr>
  </w:style>
  <w:style w:type="paragraph" w:styleId="a7">
    <w:name w:val="header"/>
    <w:basedOn w:val="a"/>
    <w:link w:val="a8"/>
    <w:uiPriority w:val="99"/>
    <w:unhideWhenUsed/>
    <w:rsid w:val="005B5493"/>
    <w:pPr>
      <w:tabs>
        <w:tab w:val="center" w:pos="4677"/>
        <w:tab w:val="right" w:pos="9355"/>
      </w:tabs>
    </w:pPr>
    <w:rPr>
      <w:rFonts w:ascii="Calibri" w:eastAsia="Times New Roman" w:hAnsi="Calibri"/>
    </w:rPr>
  </w:style>
  <w:style w:type="character" w:customStyle="1" w:styleId="a8">
    <w:name w:val="Верхний колонтитул Знак"/>
    <w:basedOn w:val="a0"/>
    <w:link w:val="a7"/>
    <w:uiPriority w:val="99"/>
    <w:rsid w:val="005B5493"/>
    <w:rPr>
      <w:rFonts w:ascii="Calibri" w:eastAsia="Times New Roman" w:hAnsi="Calibri" w:cs="Times New Roman"/>
      <w:lang w:eastAsia="ru-RU"/>
    </w:rPr>
  </w:style>
  <w:style w:type="paragraph" w:styleId="a9">
    <w:name w:val="footer"/>
    <w:basedOn w:val="a"/>
    <w:link w:val="aa"/>
    <w:uiPriority w:val="99"/>
    <w:unhideWhenUsed/>
    <w:rsid w:val="005B5493"/>
    <w:pPr>
      <w:tabs>
        <w:tab w:val="center" w:pos="4677"/>
        <w:tab w:val="right" w:pos="9355"/>
      </w:tabs>
    </w:pPr>
    <w:rPr>
      <w:rFonts w:ascii="Calibri" w:eastAsia="Times New Roman" w:hAnsi="Calibri"/>
    </w:rPr>
  </w:style>
  <w:style w:type="character" w:customStyle="1" w:styleId="aa">
    <w:name w:val="Нижний колонтитул Знак"/>
    <w:basedOn w:val="a0"/>
    <w:link w:val="a9"/>
    <w:uiPriority w:val="99"/>
    <w:rsid w:val="005B5493"/>
    <w:rPr>
      <w:rFonts w:ascii="Calibri" w:eastAsia="Times New Roman" w:hAnsi="Calibri" w:cs="Times New Roman"/>
      <w:lang w:eastAsia="ru-RU"/>
    </w:rPr>
  </w:style>
  <w:style w:type="character" w:customStyle="1" w:styleId="12">
    <w:name w:val="Просмотренная гиперссылка1"/>
    <w:basedOn w:val="a0"/>
    <w:uiPriority w:val="99"/>
    <w:semiHidden/>
    <w:unhideWhenUsed/>
    <w:rsid w:val="005B5493"/>
    <w:rPr>
      <w:color w:val="954F72"/>
      <w:u w:val="single"/>
    </w:rPr>
  </w:style>
  <w:style w:type="character" w:styleId="ab">
    <w:name w:val="FollowedHyperlink"/>
    <w:basedOn w:val="a0"/>
    <w:uiPriority w:val="99"/>
    <w:semiHidden/>
    <w:unhideWhenUsed/>
    <w:rsid w:val="005B5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0453/f670878d88ab83726bd1804b82668b84b027802e/" TargetMode="External"/><Relationship Id="rId13" Type="http://schemas.openxmlformats.org/officeDocument/2006/relationships/hyperlink" Target="kodeks://link/d?nd=901876063&amp;prevdoc=901876063&amp;point=mark=00000000000000000000000000000000000000000000000000A8E0NB"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12" Type="http://schemas.openxmlformats.org/officeDocument/2006/relationships/hyperlink" Target="kodeks://link/d?nd=901876063&amp;prevdoc=901876063&amp;point=mark=00000000000000000000000000000000000000000000000000ABI0O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ksubayevo.tatarstan.ru/" TargetMode="External"/><Relationship Id="rId11" Type="http://schemas.openxmlformats.org/officeDocument/2006/relationships/hyperlink" Target="kodeks://link/d?nd=901876063&amp;prevdoc=901876063&amp;point=mark=00000000000000000000000000000000000000000000000000AAO0NQ"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8OG0LL" TargetMode="External"/><Relationship Id="rId10" Type="http://schemas.openxmlformats.org/officeDocument/2006/relationships/hyperlink" Target="kodeks://link/d?nd=901876063&amp;prevdoc=901876063&amp;point=mark=00000000000000000000000000000000000000000000000000AAK0NP" TargetMode="External"/><Relationship Id="rId4" Type="http://schemas.openxmlformats.org/officeDocument/2006/relationships/settings" Target="settings.xml"/><Relationship Id="rId9" Type="http://schemas.openxmlformats.org/officeDocument/2006/relationships/hyperlink" Target="kodeks://link/d?nd=901876063&amp;prevdoc=901876063&amp;point=mark=00000000000000000000000000000000000000000000000000AAG0NO" TargetMode="External"/><Relationship Id="rId14" Type="http://schemas.openxmlformats.org/officeDocument/2006/relationships/hyperlink" Target="kodeks://link/d?nd=901876063&amp;prevdoc=901876063&amp;point=mark=000000000000000000000000000000000000000000000000008OE0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67</Pages>
  <Words>35491</Words>
  <Characters>202300</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2019-10-30T12:17:00Z</cp:lastPrinted>
  <dcterms:created xsi:type="dcterms:W3CDTF">2019-10-28T12:40:00Z</dcterms:created>
  <dcterms:modified xsi:type="dcterms:W3CDTF">2019-10-30T13:05:00Z</dcterms:modified>
</cp:coreProperties>
</file>