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36" w:rsidRDefault="000B3E36" w:rsidP="000B3E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C05FA" w:rsidRPr="00712EB2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B2">
        <w:rPr>
          <w:rFonts w:ascii="Times New Roman" w:hAnsi="Times New Roman" w:cs="Times New Roman"/>
          <w:b/>
          <w:sz w:val="28"/>
          <w:szCs w:val="28"/>
        </w:rPr>
        <w:t>РЕШЕНИЕ СХОДА ГРАЖДАН</w:t>
      </w:r>
    </w:p>
    <w:p w:rsidR="00264C5E" w:rsidRDefault="00264C5E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введении самообложения граждан в 2020 году в</w:t>
      </w:r>
    </w:p>
    <w:p w:rsidR="00DC05FA" w:rsidRPr="00264C5E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="00A05CAF">
        <w:rPr>
          <w:rFonts w:ascii="Times New Roman" w:hAnsi="Times New Roman" w:cs="Times New Roman"/>
          <w:sz w:val="28"/>
          <w:szCs w:val="28"/>
        </w:rPr>
        <w:t>деревне Тарханка</w:t>
      </w:r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05FA" w:rsidRPr="00264C5E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0B3E36" w:rsidP="000B3E36">
      <w:pPr>
        <w:pStyle w:val="20"/>
        <w:shd w:val="clear" w:color="auto" w:fill="auto"/>
        <w:spacing w:after="0" w:line="240" w:lineRule="auto"/>
        <w:jc w:val="left"/>
      </w:pPr>
      <w:r>
        <w:rPr>
          <w:rStyle w:val="2"/>
          <w:color w:val="000000"/>
        </w:rPr>
        <w:t xml:space="preserve">        от                         </w:t>
      </w:r>
      <w:r w:rsidR="00DC05FA" w:rsidRPr="00264C5E">
        <w:rPr>
          <w:rStyle w:val="2"/>
          <w:color w:val="000000"/>
        </w:rPr>
        <w:t xml:space="preserve"> года                                                  </w:t>
      </w:r>
      <w:r w:rsidR="00264C5E">
        <w:rPr>
          <w:rStyle w:val="2"/>
          <w:color w:val="000000"/>
        </w:rPr>
        <w:t xml:space="preserve">                   </w:t>
      </w:r>
      <w:r>
        <w:rPr>
          <w:rStyle w:val="2"/>
          <w:color w:val="000000"/>
        </w:rPr>
        <w:t>№</w:t>
      </w:r>
      <w:bookmarkStart w:id="0" w:name="_GoBack"/>
      <w:bookmarkEnd w:id="0"/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712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статьями 25.1, 56 Федерал</w:t>
      </w:r>
      <w:r w:rsidR="00C87158">
        <w:rPr>
          <w:rFonts w:ascii="Times New Roman" w:hAnsi="Times New Roman" w:cs="Times New Roman"/>
          <w:sz w:val="28"/>
          <w:szCs w:val="28"/>
        </w:rPr>
        <w:t xml:space="preserve">ьного закона от 6 октября 2003 года </w:t>
      </w:r>
      <w:r w:rsidRPr="00264C5E">
        <w:rPr>
          <w:rFonts w:ascii="Times New Roman" w:hAnsi="Times New Roman" w:cs="Times New Roman"/>
          <w:sz w:val="28"/>
          <w:szCs w:val="28"/>
        </w:rPr>
        <w:t xml:space="preserve">N131-ФЗ  «Об  общих  принципах  организации  местного самоуправления  в  Российской  Федерации»,  статьей  35  Закона  Республики Татарстан  от  28  июля  2004  года  N45-ЗРТ  «О  местном  самоуправлении  в Республике Татарстан», сход граждан </w:t>
      </w:r>
      <w:r w:rsidR="00A05CAF">
        <w:rPr>
          <w:rFonts w:ascii="Times New Roman" w:hAnsi="Times New Roman" w:cs="Times New Roman"/>
          <w:sz w:val="28"/>
          <w:szCs w:val="28"/>
        </w:rPr>
        <w:t xml:space="preserve">д. Тарханка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 </w:t>
      </w:r>
      <w:r w:rsidRPr="00712EB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64C5E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1.</w:t>
      </w:r>
      <w:r w:rsidR="00C87158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>Ввести сам</w:t>
      </w:r>
      <w:r w:rsidR="00712EB2">
        <w:rPr>
          <w:rFonts w:ascii="Times New Roman" w:hAnsi="Times New Roman" w:cs="Times New Roman"/>
          <w:sz w:val="28"/>
          <w:szCs w:val="28"/>
        </w:rPr>
        <w:t>ообложение в 2020 году в сумме 3</w:t>
      </w:r>
      <w:r w:rsidRPr="00264C5E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</w:t>
      </w:r>
      <w:r w:rsidR="00C87158">
        <w:rPr>
          <w:rFonts w:ascii="Times New Roman" w:hAnsi="Times New Roman" w:cs="Times New Roman"/>
          <w:sz w:val="28"/>
          <w:szCs w:val="28"/>
        </w:rPr>
        <w:t xml:space="preserve">месту жительства на территории </w:t>
      </w:r>
      <w:r w:rsidR="00A05CAF">
        <w:rPr>
          <w:rFonts w:ascii="Times New Roman" w:hAnsi="Times New Roman" w:cs="Times New Roman"/>
          <w:sz w:val="28"/>
          <w:szCs w:val="28"/>
        </w:rPr>
        <w:t>деревни Тарханка</w:t>
      </w:r>
      <w:r w:rsidR="00712EB2">
        <w:rPr>
          <w:rFonts w:ascii="Times New Roman" w:hAnsi="Times New Roman" w:cs="Times New Roman"/>
          <w:sz w:val="28"/>
          <w:szCs w:val="28"/>
        </w:rPr>
        <w:t xml:space="preserve"> 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64C5E">
        <w:rPr>
          <w:rFonts w:ascii="Times New Roman" w:hAnsi="Times New Roman" w:cs="Times New Roman"/>
          <w:sz w:val="28"/>
          <w:szCs w:val="28"/>
        </w:rPr>
        <w:t xml:space="preserve">, 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264C5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264C5E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</w:t>
      </w:r>
      <w:r w:rsidR="00264C5E">
        <w:rPr>
          <w:rFonts w:ascii="Times New Roman" w:hAnsi="Times New Roman" w:cs="Times New Roman"/>
          <w:sz w:val="28"/>
          <w:szCs w:val="28"/>
        </w:rPr>
        <w:t>.</w:t>
      </w:r>
    </w:p>
    <w:p w:rsidR="00DC05FA" w:rsidRPr="00264C5E" w:rsidRDefault="00264C5E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2.</w:t>
      </w:r>
      <w:r w:rsidR="00C87158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>аправить полученны</w:t>
      </w:r>
      <w:r w:rsidR="008204F5" w:rsidRPr="00264C5E">
        <w:rPr>
          <w:rFonts w:ascii="Times New Roman" w:hAnsi="Times New Roman" w:cs="Times New Roman"/>
          <w:sz w:val="28"/>
          <w:szCs w:val="28"/>
        </w:rPr>
        <w:t>е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204F5" w:rsidRPr="00264C5E">
        <w:rPr>
          <w:rFonts w:ascii="Times New Roman" w:hAnsi="Times New Roman" w:cs="Times New Roman"/>
          <w:sz w:val="28"/>
          <w:szCs w:val="28"/>
        </w:rPr>
        <w:t>а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712EB2" w:rsidRPr="00712EB2" w:rsidRDefault="00712EB2" w:rsidP="00712EB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2EB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712EB2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</w:t>
      </w:r>
      <w:r w:rsidR="00B50067">
        <w:rPr>
          <w:rFonts w:ascii="Times New Roman" w:eastAsia="Calibri" w:hAnsi="Times New Roman" w:cs="Times New Roman"/>
          <w:sz w:val="28"/>
          <w:szCs w:val="28"/>
        </w:rPr>
        <w:t xml:space="preserve">ения в </w:t>
      </w:r>
      <w:r w:rsidR="00A05CAF">
        <w:rPr>
          <w:rFonts w:ascii="Times New Roman" w:eastAsia="Calibri" w:hAnsi="Times New Roman" w:cs="Times New Roman"/>
          <w:sz w:val="28"/>
          <w:szCs w:val="28"/>
        </w:rPr>
        <w:t>границах деревни Тарханка</w:t>
      </w:r>
      <w:r w:rsidRPr="00712EB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2EB2" w:rsidRPr="00712EB2" w:rsidRDefault="00712EB2" w:rsidP="00712EB2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EB2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внутрипоселковых </w:t>
      </w:r>
      <w:r w:rsidRPr="00712EB2">
        <w:rPr>
          <w:rFonts w:ascii="Times New Roman" w:eastAsia="Calibri" w:hAnsi="Times New Roman" w:cs="Times New Roman"/>
          <w:sz w:val="28"/>
          <w:szCs w:val="28"/>
        </w:rPr>
        <w:t>автомоби</w:t>
      </w:r>
      <w:r w:rsidR="00B50067">
        <w:rPr>
          <w:rFonts w:ascii="Times New Roman" w:eastAsia="Calibri" w:hAnsi="Times New Roman" w:cs="Times New Roman"/>
          <w:sz w:val="28"/>
          <w:szCs w:val="28"/>
        </w:rPr>
        <w:t>льных дорог в зимни</w:t>
      </w:r>
      <w:r w:rsidR="00A05CAF">
        <w:rPr>
          <w:rFonts w:ascii="Times New Roman" w:eastAsia="Calibri" w:hAnsi="Times New Roman" w:cs="Times New Roman"/>
          <w:sz w:val="28"/>
          <w:szCs w:val="28"/>
        </w:rPr>
        <w:t>й период в д. Тарханка</w:t>
      </w:r>
      <w:r w:rsidR="00B5006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2EB2" w:rsidRPr="00712EB2" w:rsidRDefault="00712EB2" w:rsidP="00712EB2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12EB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 внутрипоселковых дорог (закупка и доставка щебня, грунтование, отсыпка песк</w:t>
      </w:r>
      <w:r w:rsidR="00B50067">
        <w:rPr>
          <w:rFonts w:ascii="Times New Roman" w:eastAsia="Times New Roman" w:hAnsi="Times New Roman" w:cs="Times New Roman"/>
          <w:sz w:val="28"/>
          <w:szCs w:val="28"/>
        </w:rPr>
        <w:t>ом и щебен</w:t>
      </w:r>
      <w:r w:rsidR="00A05CAF">
        <w:rPr>
          <w:rFonts w:ascii="Times New Roman" w:eastAsia="Times New Roman" w:hAnsi="Times New Roman" w:cs="Times New Roman"/>
          <w:sz w:val="28"/>
          <w:szCs w:val="28"/>
        </w:rPr>
        <w:t>ение) улиц д. Тарханка</w:t>
      </w:r>
      <w:r w:rsidRPr="00712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5339" w:rsidRDefault="00B50067" w:rsidP="00264C5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63425" w:rsidRPr="00D634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Обнародовать настоящее решение на информационных стендах  Староильдеряковского сельского поселения,  разместить на официальном сайте Аксубаевского муниципального района </w:t>
      </w:r>
      <w:hyperlink r:id="rId4" w:history="1">
        <w:r w:rsidR="00D63425" w:rsidRPr="00D6342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 w:eastAsia="en-US"/>
          </w:rPr>
          <w:t>http</w:t>
        </w:r>
        <w:r w:rsidR="00D63425" w:rsidRPr="00D6342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eastAsia="en-US"/>
          </w:rPr>
          <w:t>://</w:t>
        </w:r>
        <w:r w:rsidR="00D63425" w:rsidRPr="00D6342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 w:eastAsia="en-US"/>
          </w:rPr>
          <w:t>aksubaevo</w:t>
        </w:r>
        <w:r w:rsidR="00D63425" w:rsidRPr="00D6342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eastAsia="en-US"/>
          </w:rPr>
          <w:t>.</w:t>
        </w:r>
        <w:r w:rsidR="00D63425" w:rsidRPr="00D6342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 w:eastAsia="en-US"/>
          </w:rPr>
          <w:t>tatar</w:t>
        </w:r>
        <w:r w:rsidR="00D63425" w:rsidRPr="00D6342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eastAsia="en-US"/>
          </w:rPr>
          <w:t>.</w:t>
        </w:r>
        <w:r w:rsidR="00D63425" w:rsidRPr="00D6342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val="en-US" w:eastAsia="en-US"/>
          </w:rPr>
          <w:t>ru</w:t>
        </w:r>
      </w:hyperlink>
      <w:r w:rsidR="00D63425" w:rsidRPr="00D634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5" w:history="1">
        <w:r w:rsidR="00D63425" w:rsidRPr="00D6342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  <w:lang w:eastAsia="en-US"/>
          </w:rPr>
          <w:t>http://pravo.tatarstan.ru/</w:t>
        </w:r>
      </w:hyperlink>
      <w:r w:rsidR="00D63425"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eastAsia="en-US"/>
        </w:rPr>
        <w:t>.</w:t>
      </w:r>
    </w:p>
    <w:p w:rsidR="00D63425" w:rsidRPr="00264C5E" w:rsidRDefault="00D63425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58" w:rsidRDefault="00C87158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AD7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 xml:space="preserve">сельского поселения:  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    </w:t>
      </w:r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 xml:space="preserve">  </w:t>
      </w:r>
      <w:r w:rsidR="004036E9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>В.К. Альметкин</w:t>
      </w:r>
    </w:p>
    <w:sectPr w:rsidR="00B73AD7" w:rsidRPr="00264C5E" w:rsidSect="00B7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FA"/>
    <w:rsid w:val="00002AD8"/>
    <w:rsid w:val="000B3E36"/>
    <w:rsid w:val="00264C5E"/>
    <w:rsid w:val="00302B9E"/>
    <w:rsid w:val="003A4C09"/>
    <w:rsid w:val="003B6550"/>
    <w:rsid w:val="003E64A2"/>
    <w:rsid w:val="004036E9"/>
    <w:rsid w:val="0050293B"/>
    <w:rsid w:val="00520BAF"/>
    <w:rsid w:val="005E3403"/>
    <w:rsid w:val="006825F5"/>
    <w:rsid w:val="00684BD2"/>
    <w:rsid w:val="00712EB2"/>
    <w:rsid w:val="00815339"/>
    <w:rsid w:val="008204F5"/>
    <w:rsid w:val="008A5329"/>
    <w:rsid w:val="008C661F"/>
    <w:rsid w:val="008F30FB"/>
    <w:rsid w:val="009259BC"/>
    <w:rsid w:val="00931A6D"/>
    <w:rsid w:val="009F7933"/>
    <w:rsid w:val="00A05CAF"/>
    <w:rsid w:val="00B50067"/>
    <w:rsid w:val="00B73AD7"/>
    <w:rsid w:val="00C318D5"/>
    <w:rsid w:val="00C87158"/>
    <w:rsid w:val="00D63425"/>
    <w:rsid w:val="00D9633F"/>
    <w:rsid w:val="00DC05FA"/>
    <w:rsid w:val="00E13AE8"/>
    <w:rsid w:val="00E35C3B"/>
    <w:rsid w:val="00EF795D"/>
    <w:rsid w:val="00F06837"/>
    <w:rsid w:val="00F6508D"/>
    <w:rsid w:val="00F66E07"/>
    <w:rsid w:val="00FB4EF5"/>
    <w:rsid w:val="00FB567B"/>
    <w:rsid w:val="00FE6783"/>
    <w:rsid w:val="00FE6B62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A0FDA-E3D4-482F-9348-84471519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5</cp:revision>
  <cp:lastPrinted>2019-12-04T05:06:00Z</cp:lastPrinted>
  <dcterms:created xsi:type="dcterms:W3CDTF">2019-12-04T17:56:00Z</dcterms:created>
  <dcterms:modified xsi:type="dcterms:W3CDTF">2019-12-09T10:04:00Z</dcterms:modified>
</cp:coreProperties>
</file>