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5C" w:rsidRDefault="00805F5C" w:rsidP="00805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="00DA20B7">
        <w:rPr>
          <w:b/>
          <w:sz w:val="28"/>
          <w:szCs w:val="28"/>
        </w:rPr>
        <w:t>СТАРОИБРАЙКИНСКОГО</w:t>
      </w:r>
      <w:r>
        <w:rPr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805F5C" w:rsidRDefault="00A674AD" w:rsidP="00A674A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805F5C" w:rsidRDefault="00805F5C" w:rsidP="00805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05F5C" w:rsidRDefault="00805F5C" w:rsidP="00805F5C">
      <w:pPr>
        <w:jc w:val="center"/>
        <w:rPr>
          <w:b/>
          <w:sz w:val="28"/>
          <w:szCs w:val="28"/>
        </w:rPr>
      </w:pPr>
    </w:p>
    <w:p w:rsidR="00805F5C" w:rsidRDefault="00A674AD" w:rsidP="00805F5C">
      <w:pPr>
        <w:jc w:val="both"/>
        <w:rPr>
          <w:sz w:val="28"/>
          <w:szCs w:val="28"/>
        </w:rPr>
      </w:pPr>
      <w:r>
        <w:rPr>
          <w:sz w:val="28"/>
          <w:szCs w:val="28"/>
        </w:rPr>
        <w:t>№  ___</w:t>
      </w:r>
      <w:r w:rsidR="00805F5C">
        <w:rPr>
          <w:sz w:val="28"/>
          <w:szCs w:val="28"/>
        </w:rPr>
        <w:t xml:space="preserve">                                                          </w:t>
      </w:r>
      <w:r w:rsidR="00DA20B7">
        <w:rPr>
          <w:sz w:val="28"/>
          <w:szCs w:val="28"/>
        </w:rPr>
        <w:t xml:space="preserve">                        </w:t>
      </w:r>
      <w:r w:rsidR="00805F5C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805F5C">
        <w:rPr>
          <w:sz w:val="28"/>
          <w:szCs w:val="28"/>
        </w:rPr>
        <w:t xml:space="preserve">    2019 года                                                     </w:t>
      </w:r>
    </w:p>
    <w:p w:rsidR="00805F5C" w:rsidRDefault="00805F5C" w:rsidP="00805F5C">
      <w:pPr>
        <w:rPr>
          <w:sz w:val="28"/>
          <w:szCs w:val="28"/>
        </w:rPr>
      </w:pPr>
    </w:p>
    <w:p w:rsidR="00805F5C" w:rsidRDefault="00805F5C" w:rsidP="00805F5C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DA20B7"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№</w:t>
      </w:r>
      <w:r w:rsidR="00DA20B7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от 2</w:t>
      </w:r>
      <w:r w:rsidR="008E4AE5">
        <w:rPr>
          <w:sz w:val="28"/>
          <w:szCs w:val="28"/>
        </w:rPr>
        <w:t>7</w:t>
      </w:r>
      <w:r>
        <w:rPr>
          <w:sz w:val="28"/>
          <w:szCs w:val="28"/>
        </w:rPr>
        <w:t>.12.2018 "Об утверждении административных регламентов предоставления муниципальных услуг"</w:t>
      </w:r>
    </w:p>
    <w:p w:rsidR="00805F5C" w:rsidRDefault="00805F5C" w:rsidP="00805F5C">
      <w:pPr>
        <w:ind w:left="4320"/>
        <w:jc w:val="both"/>
        <w:rPr>
          <w:sz w:val="28"/>
          <w:szCs w:val="28"/>
        </w:rPr>
      </w:pPr>
    </w:p>
    <w:p w:rsidR="00805F5C" w:rsidRDefault="00805F5C" w:rsidP="00805F5C">
      <w:pPr>
        <w:ind w:left="4320"/>
        <w:jc w:val="both"/>
        <w:rPr>
          <w:sz w:val="28"/>
          <w:szCs w:val="28"/>
        </w:rPr>
      </w:pPr>
    </w:p>
    <w:p w:rsidR="00805F5C" w:rsidRDefault="00805F5C" w:rsidP="00805F5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в соответствии с </w:t>
      </w:r>
      <w:r>
        <w:t xml:space="preserve">Федеральным законом от 26.07.2019 N 227-ФЗО внесении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</w:t>
      </w:r>
      <w:r>
        <w:rPr>
          <w:sz w:val="28"/>
          <w:szCs w:val="28"/>
        </w:rPr>
        <w:t xml:space="preserve">Исполнительный комитет </w:t>
      </w:r>
      <w:proofErr w:type="spellStart"/>
      <w:r w:rsidR="00DA20B7"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 Республики Татарстан ПОСТАНОВЛЯЕТ: </w:t>
      </w:r>
    </w:p>
    <w:p w:rsidR="00805F5C" w:rsidRDefault="00805F5C" w:rsidP="00805F5C">
      <w:pPr>
        <w:pStyle w:val="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следующее изменение в приложении 4 к</w:t>
      </w:r>
      <w:r w:rsidR="00DA20B7">
        <w:rPr>
          <w:sz w:val="28"/>
          <w:szCs w:val="28"/>
        </w:rPr>
        <w:t xml:space="preserve"> </w:t>
      </w:r>
      <w:r>
        <w:t xml:space="preserve">Постановлению Исполнительного комитета </w:t>
      </w:r>
      <w:proofErr w:type="spellStart"/>
      <w:r w:rsidR="00DA20B7">
        <w:t>Староибрайкинского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2</w:t>
      </w:r>
      <w:r w:rsidR="008E4AE5">
        <w:t>7.12.2018 N</w:t>
      </w:r>
      <w:r w:rsidR="00DA20B7">
        <w:t xml:space="preserve"> 16 </w:t>
      </w:r>
      <w:r>
        <w:rPr>
          <w:sz w:val="28"/>
          <w:szCs w:val="28"/>
        </w:rPr>
        <w:t>"Об утверждении административных регламентов предоставления муниципальных услуг":</w:t>
      </w:r>
    </w:p>
    <w:p w:rsidR="00805F5C" w:rsidRDefault="00805F5C" w:rsidP="00805F5C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 абзаце 3 пункта 1.5: </w:t>
      </w:r>
    </w:p>
    <w:p w:rsidR="00805F5C" w:rsidRDefault="00805F5C" w:rsidP="00805F5C">
      <w:pPr>
        <w:pStyle w:val="formattext"/>
        <w:ind w:firstLine="480"/>
        <w:rPr>
          <w:sz w:val="28"/>
          <w:szCs w:val="28"/>
        </w:rPr>
      </w:pPr>
      <w:r>
        <w:rPr>
          <w:sz w:val="28"/>
          <w:szCs w:val="28"/>
        </w:rPr>
        <w:t>слова "элемента планировочной структуры (при необходимости), элемента улично-дорожной сети" заменить словами "элемента улично-дорожной сети и (или) наименование элемента планировочной структуры (при необходимости)"</w:t>
      </w:r>
    </w:p>
    <w:p w:rsidR="00805F5C" w:rsidRDefault="00805F5C" w:rsidP="00805F5C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Заместителю руководителя  обеспечить размещение изменение административных регламентов предоставления муниципальных услуг по Исполнительному комитету </w:t>
      </w:r>
      <w:proofErr w:type="spellStart"/>
      <w:r w:rsidR="00DA20B7"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 в информационно-телекоммуникационной сети «Интернет»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 на информационных стендах </w:t>
      </w:r>
      <w:proofErr w:type="spellStart"/>
      <w:r w:rsidR="00DA20B7"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05F5C" w:rsidRDefault="00805F5C" w:rsidP="00805F5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</w:t>
      </w:r>
      <w:r w:rsidR="00DA20B7">
        <w:rPr>
          <w:sz w:val="28"/>
          <w:szCs w:val="28"/>
        </w:rPr>
        <w:t xml:space="preserve"> руководителя</w:t>
      </w:r>
      <w:r>
        <w:rPr>
          <w:sz w:val="28"/>
          <w:szCs w:val="28"/>
        </w:rPr>
        <w:t xml:space="preserve"> исполнительного  комитета.</w:t>
      </w:r>
    </w:p>
    <w:p w:rsidR="008E4AE5" w:rsidRDefault="008E4AE5" w:rsidP="00805F5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805F5C" w:rsidRDefault="00805F5C" w:rsidP="00805F5C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805F5C" w:rsidRDefault="00DA20B7" w:rsidP="00DA20B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Староибрайкинского</w:t>
      </w:r>
      <w:proofErr w:type="spellEnd"/>
      <w:r w:rsidR="00805F5C">
        <w:rPr>
          <w:sz w:val="28"/>
          <w:szCs w:val="28"/>
        </w:rPr>
        <w:t xml:space="preserve"> сельского поселения: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М.Г.Минигулов</w:t>
      </w:r>
      <w:proofErr w:type="spellEnd"/>
    </w:p>
    <w:p w:rsidR="008A4CDA" w:rsidRDefault="008A4CDA"/>
    <w:sectPr w:rsidR="008A4CDA" w:rsidSect="008E4AE5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2881"/>
    <w:rsid w:val="000614E6"/>
    <w:rsid w:val="00452881"/>
    <w:rsid w:val="00805F5C"/>
    <w:rsid w:val="008A4CDA"/>
    <w:rsid w:val="008E4AE5"/>
    <w:rsid w:val="00A674AD"/>
    <w:rsid w:val="00DA20B7"/>
    <w:rsid w:val="00DE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5F5C"/>
    <w:pPr>
      <w:keepNext/>
      <w:widowControl w:val="0"/>
      <w:spacing w:line="336" w:lineRule="auto"/>
      <w:jc w:val="right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F5C"/>
    <w:rPr>
      <w:rFonts w:ascii="Times New Roman" w:eastAsia="Times New Roman" w:hAnsi="Times New Roman" w:cs="Times New Roman"/>
      <w:sz w:val="30"/>
      <w:szCs w:val="20"/>
    </w:rPr>
  </w:style>
  <w:style w:type="paragraph" w:styleId="2">
    <w:name w:val="Body Text 2"/>
    <w:basedOn w:val="a"/>
    <w:link w:val="20"/>
    <w:semiHidden/>
    <w:unhideWhenUsed/>
    <w:rsid w:val="00805F5C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semiHidden/>
    <w:rsid w:val="00805F5C"/>
    <w:rPr>
      <w:rFonts w:ascii="Times New Roman" w:eastAsia="Times New Roman" w:hAnsi="Times New Roman" w:cs="Times New Roman"/>
      <w:sz w:val="30"/>
      <w:szCs w:val="20"/>
    </w:rPr>
  </w:style>
  <w:style w:type="paragraph" w:customStyle="1" w:styleId="formattext">
    <w:name w:val="formattext"/>
    <w:basedOn w:val="a"/>
    <w:rsid w:val="00805F5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4A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inf</cp:lastModifiedBy>
  <cp:revision>8</cp:revision>
  <cp:lastPrinted>2019-12-18T08:12:00Z</cp:lastPrinted>
  <dcterms:created xsi:type="dcterms:W3CDTF">2019-12-16T11:44:00Z</dcterms:created>
  <dcterms:modified xsi:type="dcterms:W3CDTF">2019-12-18T08:15:00Z</dcterms:modified>
</cp:coreProperties>
</file>