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C5C" w:rsidRPr="003D74A9" w:rsidRDefault="00CF7C5C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Совет Староибрайкинского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  поселения  </w:t>
      </w:r>
    </w:p>
    <w:p w:rsidR="00CF7C5C" w:rsidRDefault="00CF7C5C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Аксубаевского  муниципального  района </w:t>
      </w:r>
    </w:p>
    <w:p w:rsidR="00CF7C5C" w:rsidRPr="003D74A9" w:rsidRDefault="00CF7C5C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</w:p>
    <w:p w:rsidR="00CF7C5C" w:rsidRPr="003D74A9" w:rsidRDefault="00EC683D" w:rsidP="00EC683D">
      <w:pPr>
        <w:pStyle w:val="ConsPlusTitle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CF7C5C" w:rsidRPr="00D60D47" w:rsidRDefault="00CF7C5C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CF7C5C" w:rsidRDefault="00CF7C5C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F7C5C" w:rsidRPr="00D60D47" w:rsidRDefault="00CF7C5C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F7C5C" w:rsidRPr="003D74A9" w:rsidRDefault="00CF7C5C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CF7C5C" w:rsidRPr="003D74A9" w:rsidRDefault="00CF7C5C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CF7C5C" w:rsidRPr="00D60D47" w:rsidRDefault="00CF7C5C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ru-RU"/>
        </w:rPr>
        <w:t>Староибрайкинского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CF7C5C" w:rsidRPr="00D60D47" w:rsidRDefault="00CF7C5C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CF7C5C" w:rsidRPr="00D60D47" w:rsidRDefault="00CF7C5C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CF7C5C" w:rsidRPr="00D60D47" w:rsidRDefault="00CF7C5C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CF7C5C" w:rsidRPr="001E1496" w:rsidRDefault="00CF7C5C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>
        <w:rPr>
          <w:rFonts w:ascii="Times New Roman" w:hAnsi="Times New Roman"/>
          <w:color w:val="000000"/>
          <w:sz w:val="24"/>
          <w:szCs w:val="24"/>
        </w:rPr>
        <w:t>4017,60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</w:t>
      </w:r>
      <w:r>
        <w:rPr>
          <w:rFonts w:ascii="Times New Roman" w:hAnsi="Times New Roman"/>
          <w:color w:val="000000"/>
          <w:sz w:val="24"/>
          <w:szCs w:val="24"/>
        </w:rPr>
        <w:t>4017,60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тыс.рублей</w:t>
      </w:r>
      <w:bookmarkStart w:id="2" w:name="sub_200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4062,30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>
        <w:rPr>
          <w:rFonts w:ascii="Times New Roman" w:hAnsi="Times New Roman"/>
          <w:color w:val="000000"/>
          <w:sz w:val="24"/>
          <w:szCs w:val="24"/>
        </w:rPr>
        <w:t>4112,30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4062,30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>
        <w:rPr>
          <w:rFonts w:ascii="Times New Roman" w:hAnsi="Times New Roman"/>
          <w:color w:val="000000"/>
          <w:sz w:val="24"/>
          <w:szCs w:val="24"/>
        </w:rPr>
        <w:t xml:space="preserve">99,3 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4112,30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– 201,1 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3"/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CF7C5C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CF7C5C" w:rsidRPr="009A0C2E" w:rsidRDefault="00CF7C5C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8D46D9" w:rsidRDefault="00CF7C5C" w:rsidP="008D46D9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8D46D9" w:rsidRDefault="00CF7C5C" w:rsidP="008D46D9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Pr="009A0C2E" w:rsidRDefault="00CF7C5C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9A0C2E" w:rsidRDefault="00CF7C5C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CF7C5C" w:rsidRPr="00D86A5E" w:rsidRDefault="00CF7C5C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CF7C5C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бюджета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8D46D9" w:rsidRDefault="008D46D9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</w:p>
    <w:p w:rsidR="008D46D9" w:rsidRDefault="008D46D9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тыс.рублей,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>
        <w:rPr>
          <w:rFonts w:ascii="Times New Roman" w:hAnsi="Times New Roman"/>
          <w:color w:val="000000"/>
          <w:sz w:val="24"/>
          <w:szCs w:val="24"/>
        </w:rPr>
        <w:t>1239,70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1261,10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 тыс. рублей,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1287,30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90,50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90,30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>
        <w:rPr>
          <w:rFonts w:ascii="Times New Roman" w:hAnsi="Times New Roman"/>
          <w:color w:val="000000"/>
          <w:sz w:val="24"/>
          <w:szCs w:val="24"/>
        </w:rPr>
        <w:t>90,30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18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18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>
        <w:rPr>
          <w:rFonts w:ascii="Times New Roman" w:hAnsi="Times New Roman"/>
          <w:color w:val="000000"/>
          <w:sz w:val="24"/>
          <w:szCs w:val="24"/>
        </w:rPr>
        <w:t>18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CF7C5C" w:rsidRPr="00402713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="008D46D9">
        <w:rPr>
          <w:rFonts w:ascii="Times New Roman" w:hAnsi="Times New Roman"/>
          <w:color w:val="000000"/>
          <w:sz w:val="24"/>
          <w:szCs w:val="24"/>
        </w:rPr>
        <w:t>Органы казначейства Министерства финансов Республики Татарстан ос</w:t>
      </w:r>
      <w:r w:rsidR="00402713">
        <w:rPr>
          <w:rFonts w:ascii="Times New Roman" w:hAnsi="Times New Roman"/>
          <w:color w:val="000000"/>
          <w:sz w:val="24"/>
          <w:szCs w:val="24"/>
        </w:rPr>
        <w:t xml:space="preserve">уществляют отдельные функции по исполнению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="00402713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в соответствии с заключенными соглашениями.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 w:rsidR="00402713">
        <w:rPr>
          <w:rStyle w:val="a7"/>
          <w:rFonts w:ascii="Times New Roman" w:hAnsi="Times New Roman"/>
          <w:color w:val="000000"/>
          <w:sz w:val="24"/>
          <w:szCs w:val="24"/>
        </w:rPr>
        <w:t>2</w:t>
      </w:r>
    </w:p>
    <w:p w:rsidR="00CF7C5C" w:rsidRDefault="00CF7C5C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CF7C5C" w:rsidRPr="001E1496" w:rsidRDefault="00CF7C5C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CF7C5C" w:rsidRPr="001E1496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CF7C5C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</w:t>
      </w:r>
    </w:p>
    <w:p w:rsidR="00CF7C5C" w:rsidRPr="001E1496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Республики Татарстан                                                                                          М.Г.Минигулов</w:t>
      </w: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402713" w:rsidP="00402713">
      <w:pPr>
        <w:pStyle w:val="14"/>
        <w:jc w:val="right"/>
        <w:rPr>
          <w:sz w:val="24"/>
          <w:szCs w:val="24"/>
        </w:rPr>
      </w:pPr>
      <w:r>
        <w:tab/>
      </w:r>
      <w:r>
        <w:tab/>
      </w:r>
      <w:r>
        <w:tab/>
      </w:r>
    </w:p>
    <w:p w:rsidR="00CF7C5C" w:rsidRDefault="00CF7C5C" w:rsidP="004F680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4F680D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№ ___   от ______________ года </w:t>
      </w:r>
    </w:p>
    <w:p w:rsidR="00CF7C5C" w:rsidRDefault="00CF7C5C" w:rsidP="004F680D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CF7C5C" w:rsidRDefault="00CF7C5C" w:rsidP="004F680D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Источники   финансирования дефицита бюджета Староибрайкинского поселения </w:t>
      </w:r>
    </w:p>
    <w:p w:rsidR="00CF7C5C" w:rsidRDefault="00CF7C5C" w:rsidP="004F680D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9"/>
        <w:gridCol w:w="3371"/>
        <w:gridCol w:w="1214"/>
      </w:tblGrid>
      <w:tr w:rsidR="00CF7C5C" w:rsidTr="004F680D">
        <w:trPr>
          <w:trHeight w:val="260"/>
        </w:trPr>
        <w:tc>
          <w:tcPr>
            <w:tcW w:w="5219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 тыс.руб.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CF7C5C" w:rsidRDefault="00CF7C5C">
            <w:pPr>
              <w:pStyle w:val="1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bookmarkEnd w:id="0"/>
      <w:bookmarkEnd w:id="6"/>
    </w:tbl>
    <w:p w:rsidR="00CF7C5C" w:rsidRDefault="00CF7C5C" w:rsidP="00D1334A">
      <w:pPr>
        <w:pStyle w:val="14"/>
        <w:jc w:val="right"/>
        <w:rPr>
          <w:sz w:val="24"/>
          <w:szCs w:val="24"/>
        </w:rPr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  <w:r>
        <w:tab/>
      </w: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  <w:szCs w:val="24"/>
        </w:rPr>
      </w:pPr>
    </w:p>
    <w:p w:rsidR="00CF7C5C" w:rsidRDefault="00CF7C5C" w:rsidP="00D1334A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D1334A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CF7C5C" w:rsidRDefault="00CF7C5C" w:rsidP="00D1334A">
      <w:pPr>
        <w:pStyle w:val="14"/>
        <w:jc w:val="both"/>
        <w:rPr>
          <w:sz w:val="20"/>
        </w:rPr>
      </w:pPr>
    </w:p>
    <w:p w:rsidR="00CF7C5C" w:rsidRDefault="00CF7C5C" w:rsidP="00D1334A">
      <w:pPr>
        <w:pStyle w:val="14"/>
        <w:jc w:val="both"/>
        <w:rPr>
          <w:sz w:val="20"/>
        </w:rPr>
      </w:pPr>
    </w:p>
    <w:p w:rsidR="00CF7C5C" w:rsidRDefault="00CF7C5C" w:rsidP="00D1334A">
      <w:pPr>
        <w:pStyle w:val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Источники   финансирования дефицита бюджета Староибрайкинского  сельского поселения Аксубаевского  муниципального  района Республики Татарстан </w:t>
      </w:r>
    </w:p>
    <w:p w:rsidR="00CF7C5C" w:rsidRDefault="00CF7C5C" w:rsidP="00D1334A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плановый период 2021-2022 годов.</w:t>
      </w:r>
    </w:p>
    <w:p w:rsidR="00CF7C5C" w:rsidRDefault="00CF7C5C" w:rsidP="00D1334A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тыс.рублей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35"/>
        <w:gridCol w:w="2887"/>
        <w:gridCol w:w="1037"/>
        <w:gridCol w:w="1037"/>
      </w:tblGrid>
      <w:tr w:rsidR="00CF7C5C" w:rsidTr="00D1334A">
        <w:trPr>
          <w:trHeight w:val="260"/>
        </w:trPr>
        <w:tc>
          <w:tcPr>
            <w:tcW w:w="4935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2021год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2022год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CF7C5C" w:rsidRDefault="00CF7C5C">
            <w:pPr>
              <w:pStyle w:val="1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</w:t>
      </w:r>
      <w:r>
        <w:rPr>
          <w:i w:val="0"/>
          <w:sz w:val="24"/>
          <w:szCs w:val="24"/>
        </w:rPr>
        <w:t xml:space="preserve"> </w:t>
      </w:r>
      <w:r>
        <w:rPr>
          <w:b/>
          <w:i w:val="0"/>
          <w:sz w:val="24"/>
          <w:szCs w:val="24"/>
        </w:rPr>
        <w:t>прогнозируемых  доходов</w:t>
      </w:r>
    </w:p>
    <w:p w:rsidR="00CF7C5C" w:rsidRDefault="00CF7C5C" w:rsidP="00C03FB2">
      <w:pPr>
        <w:pStyle w:val="ae"/>
        <w:rPr>
          <w:b/>
          <w:sz w:val="24"/>
          <w:szCs w:val="24"/>
        </w:rPr>
      </w:pPr>
      <w:r>
        <w:rPr>
          <w:b/>
          <w:i w:val="0"/>
          <w:sz w:val="24"/>
          <w:szCs w:val="24"/>
        </w:rPr>
        <w:t>бюджета  Староибрайкинского  сельского поселения на 2020 год</w:t>
      </w:r>
    </w:p>
    <w:p w:rsidR="00CF7C5C" w:rsidRDefault="00CF7C5C" w:rsidP="00C03FB2">
      <w:pPr>
        <w:pStyle w:val="ae"/>
        <w:jc w:val="left"/>
        <w:rPr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6521"/>
        <w:gridCol w:w="2828"/>
        <w:gridCol w:w="1283"/>
      </w:tblGrid>
      <w:tr w:rsidR="00CF7C5C" w:rsidTr="00C03FB2">
        <w:trPr>
          <w:trHeight w:val="594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2687,40</w:t>
            </w:r>
          </w:p>
        </w:tc>
      </w:tr>
      <w:tr w:rsidR="00CF7C5C" w:rsidTr="00C03FB2">
        <w:trPr>
          <w:trHeight w:val="315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957,60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867,8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224,80</w:t>
            </w:r>
          </w:p>
        </w:tc>
      </w:tr>
      <w:tr w:rsidR="00CF7C5C" w:rsidTr="00C03FB2">
        <w:trPr>
          <w:trHeight w:val="270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627,00</w:t>
            </w:r>
          </w:p>
        </w:tc>
      </w:tr>
      <w:tr w:rsidR="00CF7C5C" w:rsidTr="00C03FB2">
        <w:trPr>
          <w:trHeight w:val="270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сельхоз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973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105 03010 01 1</w:t>
            </w:r>
            <w:r w:rsidR="00CF7C5C">
              <w:rPr>
                <w:rFonts w:ascii="Times New Roman" w:hAnsi="Times New Roman"/>
                <w:sz w:val="24"/>
                <w:szCs w:val="24"/>
              </w:rPr>
              <w:t>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C03FB2">
        <w:trPr>
          <w:trHeight w:val="255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1330,20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97393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="00CF7C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1239,70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90,50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4017,60</w:t>
            </w:r>
          </w:p>
        </w:tc>
      </w:tr>
    </w:tbl>
    <w:p w:rsidR="00CF7C5C" w:rsidRDefault="00CF7C5C" w:rsidP="00C03FB2">
      <w:pPr>
        <w:pStyle w:val="ab"/>
        <w:rPr>
          <w:rFonts w:ascii="Times New Roman" w:hAnsi="Times New Roman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DA7C6D">
      <w:pPr>
        <w:pStyle w:val="14"/>
        <w:ind w:left="4956" w:firstLine="708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 прогнозируемых  доходов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бюджета  Староибрайкинского сельского поселения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Аксубаевского муниципального района Республики Татарстан 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на плановый период 2021-2022 годов.</w:t>
      </w:r>
    </w:p>
    <w:p w:rsidR="00CF7C5C" w:rsidRDefault="00CF7C5C" w:rsidP="00DA7C6D">
      <w:pPr>
        <w:pStyle w:val="ae"/>
        <w:jc w:val="left"/>
        <w:rPr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i w:val="0"/>
          <w:sz w:val="24"/>
          <w:szCs w:val="24"/>
        </w:rPr>
        <w:t xml:space="preserve">в тыс.рублей                                                                                   </w:t>
      </w:r>
    </w:p>
    <w:tbl>
      <w:tblPr>
        <w:tblW w:w="1096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289"/>
        <w:gridCol w:w="2472"/>
        <w:gridCol w:w="1039"/>
        <w:gridCol w:w="1169"/>
      </w:tblGrid>
      <w:tr w:rsidR="00CF7C5C" w:rsidTr="00AF287F">
        <w:trPr>
          <w:trHeight w:val="594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2710,90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2734,70</w:t>
            </w:r>
          </w:p>
        </w:tc>
      </w:tr>
      <w:tr w:rsidR="00CF7C5C" w:rsidTr="00AF287F">
        <w:trPr>
          <w:trHeight w:val="315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958,60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957,70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890,3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915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247,30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272</w:t>
            </w:r>
          </w:p>
        </w:tc>
      </w:tr>
      <w:tr w:rsidR="00CF7C5C" w:rsidTr="00AF287F">
        <w:trPr>
          <w:trHeight w:val="270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 w:rsidP="002A56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сельхоз налог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AF4A79" w:rsidP="002A56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105 03010 01 1</w:t>
            </w:r>
            <w:r w:rsidR="00CF7C5C">
              <w:rPr>
                <w:rFonts w:ascii="Times New Roman" w:hAnsi="Times New Roman"/>
                <w:sz w:val="24"/>
                <w:szCs w:val="24"/>
              </w:rPr>
              <w:t>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Pr="00AF287F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287F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Pr="00AF287F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287F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AF287F">
        <w:trPr>
          <w:trHeight w:val="255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1351,40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1377,60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AF4A7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="00CF7C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1261,10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1287,30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90,30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4062,30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4112,30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  <w:szCs w:val="24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CF7C5C" w:rsidRDefault="00CF7C5C" w:rsidP="00FC5F9C">
      <w:pPr>
        <w:pStyle w:val="14"/>
        <w:jc w:val="right"/>
        <w:rPr>
          <w:sz w:val="20"/>
        </w:rPr>
      </w:pPr>
      <w:r>
        <w:rPr>
          <w:sz w:val="20"/>
        </w:rPr>
        <w:t xml:space="preserve">         </w:t>
      </w:r>
    </w:p>
    <w:p w:rsidR="00CF7C5C" w:rsidRDefault="00CF7C5C" w:rsidP="00FC5F9C">
      <w:pPr>
        <w:pStyle w:val="14"/>
        <w:rPr>
          <w:sz w:val="18"/>
          <w:szCs w:val="18"/>
        </w:rPr>
      </w:pPr>
      <w:r>
        <w:rPr>
          <w:sz w:val="20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>к  решению Совета «О бюджете  Староибрайкинского</w:t>
      </w:r>
    </w:p>
    <w:p w:rsidR="00CF7C5C" w:rsidRDefault="00CF7C5C" w:rsidP="00FC5F9C">
      <w:pPr>
        <w:pStyle w:val="1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сельского поселения Аксубаевского  муниципального </w:t>
      </w:r>
    </w:p>
    <w:p w:rsidR="00CF7C5C" w:rsidRDefault="00CF7C5C" w:rsidP="00FC5F9C">
      <w:pPr>
        <w:pStyle w:val="1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района на 2020 год и плановый период  2021 и 2022 </w:t>
      </w:r>
      <w:r w:rsidR="00402713">
        <w:rPr>
          <w:sz w:val="18"/>
          <w:szCs w:val="18"/>
        </w:rPr>
        <w:t xml:space="preserve">   </w:t>
      </w:r>
      <w:r>
        <w:rPr>
          <w:sz w:val="18"/>
          <w:szCs w:val="18"/>
        </w:rPr>
        <w:t>годов»</w:t>
      </w: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>№ от  декабря 2019 года</w:t>
      </w: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CF7C5C" w:rsidRDefault="00CF7C5C" w:rsidP="00FC5F9C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 xml:space="preserve"> Староибрайкинского сельского поселения Аксубаевского муниципального района Республики  Татарстан»  - органов  местного  самоуправления Аксубаевского муниципального района Республики Татарстан </w:t>
      </w:r>
    </w:p>
    <w:p w:rsidR="00CF7C5C" w:rsidRDefault="00CF7C5C" w:rsidP="00FC5F9C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70" w:type="dxa"/>
        <w:jc w:val="center"/>
        <w:tblInd w:w="3591" w:type="dxa"/>
        <w:tblLayout w:type="fixed"/>
        <w:tblLook w:val="01E0"/>
      </w:tblPr>
      <w:tblGrid>
        <w:gridCol w:w="997"/>
        <w:gridCol w:w="65"/>
        <w:gridCol w:w="2871"/>
        <w:gridCol w:w="39"/>
        <w:gridCol w:w="7098"/>
      </w:tblGrid>
      <w:tr w:rsidR="00CF7C5C" w:rsidTr="00FC5F9C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CF7C5C" w:rsidTr="00FC5F9C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CF7C5C" w:rsidRDefault="00CF7C5C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го  администрато</w:t>
            </w:r>
          </w:p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</w:p>
        </w:tc>
      </w:tr>
      <w:tr w:rsidR="00CF7C5C" w:rsidTr="00FC5F9C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Палата имущественных и  земельных  отношений  Аксубаевского муниципального района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CF7C5C" w:rsidTr="00FC5F9C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</w:t>
            </w:r>
            <w:r>
              <w:rPr>
                <w:sz w:val="24"/>
                <w:szCs w:val="24"/>
              </w:rPr>
              <w:lastRenderedPageBreak/>
              <w:t>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CF7C5C" w:rsidTr="00FC5F9C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CF7C5C" w:rsidTr="00FC5F9C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CF7C5C" w:rsidTr="00FC5F9C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F7C5C" w:rsidTr="00FC5F9C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CF7C5C" w:rsidTr="00FC5F9C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CF7C5C" w:rsidTr="00FC5F9C"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CF7C5C" w:rsidTr="00FC5F9C"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сельского поселения  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Административные штрафы, установленные </w:t>
            </w:r>
            <w:hyperlink r:id="rId7" w:history="1">
              <w:r>
                <w:rPr>
                  <w:rStyle w:val="af2"/>
                  <w:rFonts w:ascii="Calibri" w:hAnsi="Calibri"/>
                  <w:sz w:val="24"/>
                  <w:szCs w:val="24"/>
                </w:rPr>
                <w:t>Главой 7</w:t>
              </w:r>
            </w:hyperlink>
            <w:r>
              <w:rPr>
                <w:rFonts w:ascii="Calibri" w:hAnsi="Calibri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F7C5C" w:rsidTr="00FC5F9C"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</w:t>
            </w:r>
            <w:r>
              <w:rPr>
                <w:rFonts w:ascii="Calibri" w:hAnsi="Calibri"/>
                <w:sz w:val="24"/>
                <w:szCs w:val="24"/>
              </w:rPr>
              <w:lastRenderedPageBreak/>
              <w:t>заключенным муниципальным органом, казенным учреждением сельского поселения</w:t>
            </w:r>
          </w:p>
        </w:tc>
      </w:tr>
      <w:tr w:rsidR="00CF7C5C" w:rsidTr="00FC5F9C"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F7C5C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031F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031FF5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  <w:r w:rsidR="00727D3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031FF5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Платежи в целях возмещения ущерба при расторжении муниципального контракта,заключенного с муниципальным органом</w:t>
            </w:r>
            <w:r w:rsidR="00727D38">
              <w:rPr>
                <w:rFonts w:ascii="Calibri" w:hAnsi="Calibri"/>
                <w:sz w:val="24"/>
                <w:szCs w:val="24"/>
              </w:rPr>
              <w:t xml:space="preserve"> сельского поселения(муниципальным казенным учреждением),в связи с односторонним отказом исполнителя(подрядчика) от его исполнения (за исключением муниципального контракта,финансируемого за счет средств муниципального дорожного фонда)</w:t>
            </w:r>
          </w:p>
        </w:tc>
      </w:tr>
      <w:tr w:rsidR="00727D38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27D38" w:rsidRDefault="00727D38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Денежные взыскания,налагаемые в возмещение ущерба,причиненного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727D38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27D38" w:rsidRDefault="00727D38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Доходы от денежных взысканий (штрафов),поступающие в счет погашения задолженности,образовавшейся до 1 января 2020 года,под</w:t>
            </w:r>
            <w:r w:rsidR="00E00623">
              <w:rPr>
                <w:rFonts w:ascii="Calibri" w:hAnsi="Calibri"/>
                <w:sz w:val="24"/>
                <w:szCs w:val="24"/>
              </w:rPr>
              <w:t xml:space="preserve">лежащее зачислению в бюджет </w:t>
            </w:r>
            <w:r>
              <w:rPr>
                <w:rFonts w:ascii="Calibri" w:hAnsi="Calibri"/>
                <w:sz w:val="24"/>
                <w:szCs w:val="24"/>
              </w:rPr>
              <w:t xml:space="preserve"> муниципрального образования по нормативам,действующим до 1 января 2020 года.</w:t>
            </w:r>
          </w:p>
        </w:tc>
      </w:tr>
      <w:tr w:rsidR="00E00623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0623" w:rsidRDefault="00E00623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Доходы от денежных взысканий (штрафов),поступающие в счет погашения задолженности,образовавшейся до 1 января 2020 года,подлежащее зачислению в федеральный бюджет и  бюджет  муниципрального образования по нормативам,действующим до 1 января 2020 года</w:t>
            </w:r>
          </w:p>
        </w:tc>
      </w:tr>
      <w:tr w:rsidR="00E00623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0623" w:rsidRDefault="00FF321D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</w:t>
            </w:r>
            <w:r w:rsidR="00E00623">
              <w:rPr>
                <w:rFonts w:ascii="Calibri" w:hAnsi="Calibri"/>
                <w:sz w:val="24"/>
                <w:szCs w:val="24"/>
              </w:rPr>
              <w:t>атежи по искам о возмещении вреда,причиненного окружающей среде, а также платежи,уплачиваемые при добровольном возмещении вреда, причиненного окружающей среде (за исключением вреда,причиненного окружащей среде на особо охраняемых природных территориях),подлежащие зачислению в бюджет муниципального образования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F7C5C" w:rsidTr="00FC5F9C"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CF7C5C" w:rsidTr="00FC5F9C"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AF4A79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2 02 16</w:t>
            </w:r>
            <w:r w:rsidR="00CF7C5C">
              <w:rPr>
                <w:rFonts w:ascii="Times New Roman" w:hAnsi="Times New Roman"/>
                <w:color w:val="333333"/>
                <w:sz w:val="24"/>
                <w:szCs w:val="24"/>
              </w:rPr>
              <w:t>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 w:rsidR="00AF4A79"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E00623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 бюджетам сельских поселений из местных бюджетов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995FCD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2 02 35118</w:t>
            </w:r>
            <w:r w:rsidR="00CF7C5C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02713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2 02 49999 10 0000 150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Прочие межбюджетные трансферты,передаваемые бюджетам сельских поселений</w:t>
            </w:r>
          </w:p>
        </w:tc>
      </w:tr>
      <w:tr w:rsidR="00402713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2 02 49999 13 0000 150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713" w:rsidRDefault="0040271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Прочие межбюджетные трансферты,передаваемые бюджетам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2 18 60010 10 0000 150</w:t>
            </w:r>
          </w:p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F7C5C" w:rsidRDefault="00CF7C5C" w:rsidP="00FC5F9C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CF7C5C" w:rsidRDefault="00CF7C5C" w:rsidP="00FC5F9C">
      <w:pPr>
        <w:tabs>
          <w:tab w:val="left" w:pos="142"/>
        </w:tabs>
      </w:pPr>
    </w:p>
    <w:p w:rsidR="00402713" w:rsidRPr="00402713" w:rsidRDefault="00CF7C5C" w:rsidP="00402713">
      <w:pPr>
        <w:pStyle w:val="14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</w:t>
      </w:r>
      <w:r w:rsidR="00402713">
        <w:rPr>
          <w:b/>
          <w:bCs/>
          <w:sz w:val="24"/>
          <w:szCs w:val="24"/>
        </w:rPr>
        <w:t xml:space="preserve">                            </w:t>
      </w: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A81C50" w:rsidRDefault="00A81C50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6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7942ED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дефицита бюджета  Староибрайкинского сельского поселения Аксубаевского района Республики Татарстан</w:t>
      </w: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50" w:type="dxa"/>
        <w:tblInd w:w="-176" w:type="dxa"/>
        <w:tblLayout w:type="fixed"/>
        <w:tblLook w:val="01E0"/>
      </w:tblPr>
      <w:tblGrid>
        <w:gridCol w:w="710"/>
        <w:gridCol w:w="2835"/>
        <w:gridCol w:w="6805"/>
      </w:tblGrid>
      <w:tr w:rsidR="00CF7C5C" w:rsidTr="007942E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CF7C5C" w:rsidTr="007942ED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CF7C5C" w:rsidTr="007942E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CF7C5C" w:rsidTr="007942ED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F7C5C" w:rsidTr="007942E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F7C5C" w:rsidTr="007942E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A81C50" w:rsidRDefault="00A81C50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</w:pPr>
      <w:r>
        <w:rPr>
          <w:i/>
        </w:rPr>
        <w:t>Приложение № 7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166D38">
      <w:pPr>
        <w:pStyle w:val="14"/>
        <w:ind w:left="4956" w:firstLine="708"/>
        <w:jc w:val="right"/>
        <w:rPr>
          <w:sz w:val="20"/>
        </w:rPr>
      </w:pPr>
    </w:p>
    <w:p w:rsidR="00CF7C5C" w:rsidRDefault="00CF7C5C" w:rsidP="00166D38">
      <w:pPr>
        <w:pStyle w:val="ab"/>
        <w:rPr>
          <w:b/>
        </w:rPr>
      </w:pPr>
    </w:p>
    <w:p w:rsidR="00CF7C5C" w:rsidRDefault="00CF7C5C" w:rsidP="00166D38">
      <w:pPr>
        <w:pStyle w:val="ab"/>
        <w:rPr>
          <w:b/>
        </w:rPr>
      </w:pPr>
      <w:r>
        <w:rPr>
          <w:b/>
          <w:i/>
        </w:rPr>
        <w:t>Распределение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бюджетных ассигнований бюджета Староибрайкинского сельского поселения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 по разделам и подразделам, целевым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статьям и группам видов  расходов классификации расходов бюджетов на 2020год</w:t>
      </w:r>
    </w:p>
    <w:p w:rsidR="00CF7C5C" w:rsidRDefault="00CF7C5C" w:rsidP="00166D38">
      <w:pPr>
        <w:pStyle w:val="ab"/>
        <w:rPr>
          <w:b/>
          <w:i/>
        </w:rPr>
      </w:pPr>
    </w:p>
    <w:p w:rsidR="00CF7C5C" w:rsidRDefault="00CF7C5C" w:rsidP="00166D38">
      <w:pPr>
        <w:pStyle w:val="ab"/>
        <w:ind w:right="-567"/>
      </w:pPr>
      <w: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87"/>
        <w:gridCol w:w="721"/>
        <w:gridCol w:w="567"/>
        <w:gridCol w:w="1405"/>
        <w:gridCol w:w="756"/>
        <w:gridCol w:w="1229"/>
      </w:tblGrid>
      <w:tr w:rsidR="00CF7C5C" w:rsidTr="00166D38">
        <w:trPr>
          <w:cantSplit/>
          <w:trHeight w:val="336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CF7C5C" w:rsidTr="00166D38">
        <w:trPr>
          <w:cantSplit/>
          <w:trHeight w:val="336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1781,1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345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728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728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357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320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3,70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rPr>
                <w:b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Программа «Комплексное развитие систем коммунальной инфраструктуры Староибрайкинского 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166D38">
        <w:trPr>
          <w:cantSplit/>
          <w:trHeight w:val="57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 xml:space="preserve">«Благоустройство территории </w:t>
            </w:r>
            <w:r w:rsidRPr="000F3015">
              <w:rPr>
                <w:i/>
                <w:sz w:val="20"/>
              </w:rPr>
              <w:t>Староибрайкинского</w:t>
            </w:r>
            <w:r w:rsidRPr="004000AF">
              <w:rPr>
                <w:rStyle w:val="22"/>
                <w:i/>
                <w:sz w:val="20"/>
              </w:rPr>
              <w:t xml:space="preserve"> </w:t>
            </w:r>
            <w:r w:rsidRPr="000F3015">
              <w:rPr>
                <w:i/>
                <w:sz w:val="20"/>
              </w:rPr>
              <w:t>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250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t>Содержание кладбищ»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60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60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b/>
              </w:rPr>
            </w:pPr>
            <w:r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982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Муниципальная программа «Развития культуры в </w:t>
            </w:r>
            <w:r w:rsidRPr="002A5640">
              <w:rPr>
                <w:sz w:val="20"/>
              </w:rPr>
              <w:t>Староибрайкинско</w:t>
            </w:r>
            <w:r>
              <w:rPr>
                <w:i/>
                <w:sz w:val="20"/>
              </w:rPr>
              <w:t xml:space="preserve">м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982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lastRenderedPageBreak/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272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>Подрограмма по профилактике терроризма и экстремизма на территории  Староибрайкинского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4017,60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</w:pPr>
      <w:r>
        <w:rPr>
          <w:i/>
        </w:rPr>
        <w:t>Приложение № 8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5F43AC">
      <w:pPr>
        <w:pStyle w:val="14"/>
        <w:ind w:left="4956" w:firstLine="708"/>
        <w:jc w:val="right"/>
        <w:rPr>
          <w:sz w:val="20"/>
        </w:rPr>
      </w:pPr>
    </w:p>
    <w:p w:rsidR="00CF7C5C" w:rsidRDefault="00CF7C5C" w:rsidP="005F43AC">
      <w:pPr>
        <w:pStyle w:val="ab"/>
        <w:rPr>
          <w:b/>
        </w:rPr>
      </w:pPr>
    </w:p>
    <w:p w:rsidR="00CF7C5C" w:rsidRDefault="00CF7C5C" w:rsidP="005F43AC">
      <w:pPr>
        <w:pStyle w:val="ab"/>
        <w:rPr>
          <w:b/>
        </w:rPr>
      </w:pPr>
      <w:r>
        <w:rPr>
          <w:b/>
          <w:i/>
        </w:rPr>
        <w:t>Распределение</w:t>
      </w:r>
    </w:p>
    <w:p w:rsidR="00CF7C5C" w:rsidRDefault="00CF7C5C" w:rsidP="005F43AC">
      <w:pPr>
        <w:pStyle w:val="ab"/>
        <w:tabs>
          <w:tab w:val="left" w:pos="7797"/>
          <w:tab w:val="left" w:pos="8647"/>
        </w:tabs>
        <w:rPr>
          <w:b/>
          <w:i/>
        </w:rPr>
      </w:pPr>
      <w:r>
        <w:rPr>
          <w:b/>
          <w:i/>
        </w:rPr>
        <w:t>бюджетных ассигнований бюджета Староибрайкинского сельского поселения</w:t>
      </w:r>
    </w:p>
    <w:p w:rsidR="00CF7C5C" w:rsidRDefault="00CF7C5C" w:rsidP="005F43AC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 по разделам и подразделам, целевым</w:t>
      </w:r>
    </w:p>
    <w:p w:rsidR="00CF7C5C" w:rsidRDefault="00CF7C5C" w:rsidP="005F43AC">
      <w:pPr>
        <w:pStyle w:val="ab"/>
        <w:rPr>
          <w:b/>
          <w:i/>
        </w:rPr>
      </w:pPr>
      <w:r>
        <w:rPr>
          <w:b/>
          <w:i/>
        </w:rPr>
        <w:t>статьям и группам видов  расходов классификации расходов бюджетов на 2021-2022годы</w:t>
      </w:r>
    </w:p>
    <w:p w:rsidR="00CF7C5C" w:rsidRDefault="00CF7C5C" w:rsidP="005F43AC">
      <w:pPr>
        <w:pStyle w:val="ab"/>
        <w:rPr>
          <w:b/>
          <w:i/>
        </w:rPr>
      </w:pPr>
    </w:p>
    <w:p w:rsidR="00CF7C5C" w:rsidRDefault="00CF7C5C" w:rsidP="005F43AC">
      <w:pPr>
        <w:pStyle w:val="ab"/>
        <w:ind w:right="-567"/>
      </w:pPr>
      <w: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40"/>
        <w:gridCol w:w="1080"/>
        <w:gridCol w:w="615"/>
        <w:gridCol w:w="1365"/>
        <w:gridCol w:w="720"/>
        <w:gridCol w:w="1023"/>
        <w:gridCol w:w="1135"/>
      </w:tblGrid>
      <w:tr w:rsidR="00CF7C5C" w:rsidTr="00E315A0">
        <w:trPr>
          <w:cantSplit/>
          <w:trHeight w:val="336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 г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CF7C5C" w:rsidTr="00E315A0">
        <w:trPr>
          <w:cantSplit/>
          <w:trHeight w:val="336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1823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1868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108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61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359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379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2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2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739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751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739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751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368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380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331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343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rPr>
                <w:b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  <w:rPr>
                <w:i/>
              </w:rPr>
            </w:pPr>
          </w:p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  <w:rPr>
                <w:i/>
              </w:rPr>
            </w:pPr>
          </w:p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E315A0">
        <w:trPr>
          <w:cantSplit/>
          <w:trHeight w:val="57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lastRenderedPageBreak/>
              <w:t>«Благоустройство территории</w:t>
            </w:r>
            <w:r w:rsidRPr="000F3015">
              <w:rPr>
                <w:i/>
                <w:sz w:val="20"/>
              </w:rPr>
              <w:t xml:space="preserve"> Староибрайкинского  сельского поселения Аксубаевского муниципального района»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Б100078010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250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250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t>Содержание кладбищ»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b/>
              </w:rPr>
            </w:pPr>
            <w:r>
              <w:rPr>
                <w:b/>
              </w:rPr>
              <w:t xml:space="preserve">Культура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885,7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Муниципальная программа «Развития культуры в </w:t>
            </w:r>
            <w:r w:rsidRPr="005265FA">
              <w:rPr>
                <w:sz w:val="24"/>
                <w:szCs w:val="24"/>
              </w:rPr>
              <w:t>Староибрайкинском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593,9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lastRenderedPageBreak/>
              <w:t xml:space="preserve">Подрограмма по профилактике терроризма и экстремизма на территории </w:t>
            </w:r>
            <w:r w:rsidRPr="005265FA">
              <w:rPr>
                <w:sz w:val="24"/>
                <w:szCs w:val="24"/>
              </w:rPr>
              <w:t>Староибрайкинского</w:t>
            </w:r>
            <w:r w:rsidRPr="005265FA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</w:rPr>
              <w:t>сельского поселения Аксубаевского муниципального»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3963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3911,2</w:t>
            </w:r>
          </w:p>
        </w:tc>
      </w:tr>
    </w:tbl>
    <w:p w:rsidR="00CF7C5C" w:rsidRDefault="00CF7C5C" w:rsidP="004F2698">
      <w:pPr>
        <w:pStyle w:val="ab"/>
        <w:ind w:right="141"/>
        <w:jc w:val="left"/>
        <w:rPr>
          <w:i/>
        </w:rPr>
      </w:pPr>
    </w:p>
    <w:p w:rsidR="00CF7C5C" w:rsidRDefault="00CF7C5C" w:rsidP="004F2698">
      <w:pPr>
        <w:pStyle w:val="ab"/>
        <w:ind w:right="141"/>
        <w:jc w:val="lef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63CB7" w:rsidRDefault="00C63CB7" w:rsidP="000D131F">
      <w:pPr>
        <w:pStyle w:val="ab"/>
        <w:ind w:right="141"/>
        <w:jc w:val="right"/>
        <w:rPr>
          <w:i/>
        </w:rPr>
      </w:pPr>
    </w:p>
    <w:p w:rsidR="00CF7C5C" w:rsidRDefault="00CF7C5C" w:rsidP="000D131F">
      <w:pPr>
        <w:pStyle w:val="ab"/>
        <w:ind w:right="141"/>
        <w:jc w:val="right"/>
      </w:pPr>
      <w:r>
        <w:rPr>
          <w:i/>
        </w:rPr>
        <w:lastRenderedPageBreak/>
        <w:t>Приложение № 9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2020год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0D131F">
      <w:pPr>
        <w:pStyle w:val="ab"/>
        <w:rPr>
          <w:b/>
        </w:rPr>
      </w:pPr>
    </w:p>
    <w:p w:rsidR="00CF7C5C" w:rsidRDefault="00CF7C5C" w:rsidP="000D131F">
      <w:pPr>
        <w:pStyle w:val="ab"/>
        <w:rPr>
          <w:b/>
        </w:rPr>
      </w:pPr>
      <w:r>
        <w:rPr>
          <w:b/>
          <w:i/>
        </w:rPr>
        <w:t>Ведомственная структура расходов бюджета Староибрайкинского сельского поселения</w:t>
      </w:r>
    </w:p>
    <w:p w:rsidR="00CF7C5C" w:rsidRDefault="00CF7C5C" w:rsidP="000D131F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CF7C5C" w:rsidRDefault="00CF7C5C" w:rsidP="000D131F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2020 год</w:t>
      </w:r>
    </w:p>
    <w:p w:rsidR="00CF7C5C" w:rsidRDefault="00CF7C5C" w:rsidP="000D131F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>тыс. руб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80"/>
        <w:gridCol w:w="731"/>
        <w:gridCol w:w="721"/>
        <w:gridCol w:w="567"/>
        <w:gridCol w:w="1404"/>
        <w:gridCol w:w="756"/>
        <w:gridCol w:w="1041"/>
      </w:tblGrid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 xml:space="preserve">Исполком </w:t>
            </w:r>
            <w:r w:rsidRPr="008D10EE">
              <w:rPr>
                <w:sz w:val="24"/>
                <w:szCs w:val="24"/>
              </w:rPr>
              <w:t>Староибрайкинского</w:t>
            </w:r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</w:tr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Общегосударственные вопросы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1781,1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31" w:type="dxa"/>
          </w:tcPr>
          <w:p w:rsidR="00CF7C5C" w:rsidRDefault="00CF7C5C">
            <w:pPr>
              <w:spacing w:after="140"/>
              <w:jc w:val="center"/>
            </w:pPr>
            <w:r>
              <w:t>909</w:t>
            </w:r>
          </w:p>
        </w:tc>
        <w:tc>
          <w:tcPr>
            <w:tcW w:w="721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345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Другие общегосударственные расходы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728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728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357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320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Национальная оборона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Жилищно-коммунальное хозяйство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1164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Программа «Комплексное развитие систем коммунальной инфраструктуры</w:t>
            </w:r>
            <w:r w:rsidRPr="000F3015">
              <w:rPr>
                <w:i/>
                <w:sz w:val="20"/>
              </w:rPr>
              <w:t xml:space="preserve"> </w:t>
            </w:r>
            <w:r w:rsidRPr="000F3015">
              <w:rPr>
                <w:i/>
                <w:szCs w:val="24"/>
              </w:rPr>
              <w:t>Староибрайкинского</w:t>
            </w:r>
            <w:r w:rsidRPr="000F3015">
              <w:rPr>
                <w:i/>
                <w:sz w:val="22"/>
                <w:szCs w:val="22"/>
              </w:rPr>
              <w:t xml:space="preserve">  сельского поселения Аксубаевского муниципального района»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</w:rPr>
            </w:pPr>
            <w:r w:rsidRPr="000F3015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2444FA">
        <w:trPr>
          <w:cantSplit/>
          <w:trHeight w:val="48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>«Благоустройство территории</w:t>
            </w:r>
            <w:r w:rsidRPr="000F3015">
              <w:rPr>
                <w:i/>
                <w:sz w:val="20"/>
              </w:rPr>
              <w:t xml:space="preserve"> Староибрайкинского</w:t>
            </w:r>
            <w:r w:rsidRPr="004000AF">
              <w:rPr>
                <w:rStyle w:val="22"/>
                <w:i/>
                <w:sz w:val="20"/>
              </w:rPr>
              <w:t xml:space="preserve">  </w:t>
            </w:r>
            <w:r w:rsidRPr="000F3015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250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60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60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982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«Развития культуры в</w:t>
            </w:r>
            <w:r w:rsidRPr="00B0087F">
              <w:rPr>
                <w:sz w:val="24"/>
                <w:szCs w:val="24"/>
              </w:rPr>
              <w:t xml:space="preserve"> Староибрайкинском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982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272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 xml:space="preserve">Подрограмма по профилактике терроризма и экстремизма на территории </w:t>
            </w:r>
            <w:r w:rsidRPr="00BA3E67">
              <w:rPr>
                <w:sz w:val="24"/>
                <w:szCs w:val="24"/>
              </w:rPr>
              <w:t>Староибрайкинског</w:t>
            </w:r>
            <w:r>
              <w:rPr>
                <w:i/>
                <w:sz w:val="20"/>
              </w:rPr>
              <w:t xml:space="preserve">о </w:t>
            </w:r>
            <w:r>
              <w:rPr>
                <w:iCs/>
              </w:rPr>
              <w:t>сельского поселения Аксубаевского муниципального района 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4017,60</w:t>
            </w:r>
          </w:p>
        </w:tc>
      </w:tr>
    </w:tbl>
    <w:p w:rsidR="00CF7C5C" w:rsidRDefault="00CF7C5C" w:rsidP="005F43AC">
      <w:pPr>
        <w:pStyle w:val="ac"/>
        <w:tabs>
          <w:tab w:val="left" w:pos="708"/>
        </w:tabs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</w:pPr>
      <w:r>
        <w:rPr>
          <w:i/>
        </w:rPr>
        <w:lastRenderedPageBreak/>
        <w:t>Приложение № 10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2020год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BA63D4">
      <w:pPr>
        <w:pStyle w:val="ab"/>
        <w:rPr>
          <w:b/>
        </w:rPr>
      </w:pPr>
    </w:p>
    <w:p w:rsidR="00CF7C5C" w:rsidRDefault="00CF7C5C" w:rsidP="00BA63D4">
      <w:pPr>
        <w:pStyle w:val="ab"/>
        <w:rPr>
          <w:b/>
        </w:rPr>
      </w:pPr>
      <w:r>
        <w:rPr>
          <w:b/>
          <w:i/>
        </w:rPr>
        <w:t>Ведомственная структура расходов бюджета Староибрайкинского сельского поселения</w:t>
      </w:r>
    </w:p>
    <w:p w:rsidR="00CF7C5C" w:rsidRDefault="00CF7C5C" w:rsidP="00BA63D4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CF7C5C" w:rsidRDefault="00CF7C5C" w:rsidP="00BA63D4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2021-2022 годы</w:t>
      </w:r>
    </w:p>
    <w:p w:rsidR="00CF7C5C" w:rsidRDefault="00CF7C5C" w:rsidP="00BA63D4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>тыс. руб</w:t>
      </w:r>
    </w:p>
    <w:tbl>
      <w:tblPr>
        <w:tblW w:w="104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00"/>
        <w:gridCol w:w="900"/>
        <w:gridCol w:w="540"/>
        <w:gridCol w:w="540"/>
        <w:gridCol w:w="1509"/>
        <w:gridCol w:w="567"/>
        <w:gridCol w:w="933"/>
        <w:gridCol w:w="933"/>
      </w:tblGrid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 г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>Исполком Староибрайкинского сельского поселения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</w:tr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01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1823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1868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900" w:type="dxa"/>
          </w:tcPr>
          <w:p w:rsidR="00CF7C5C" w:rsidRDefault="00CF7C5C">
            <w:pPr>
              <w:spacing w:after="140"/>
              <w:jc w:val="center"/>
            </w:pPr>
            <w:r>
              <w:t>909</w:t>
            </w:r>
          </w:p>
        </w:tc>
        <w:tc>
          <w:tcPr>
            <w:tcW w:w="54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4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359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379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739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751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739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751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368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380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331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343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02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90,3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05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</w:rPr>
            </w:pPr>
            <w:r w:rsidRPr="001502AB">
              <w:rPr>
                <w:b/>
                <w:iCs/>
                <w:sz w:val="24"/>
              </w:rPr>
              <w:t>1164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</w:rPr>
            </w:pPr>
            <w:r w:rsidRPr="001502AB">
              <w:rPr>
                <w:b/>
                <w:iCs/>
                <w:sz w:val="24"/>
              </w:rPr>
              <w:t>1164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r w:rsidRPr="000F3015">
              <w:rPr>
                <w:i/>
                <w:szCs w:val="24"/>
              </w:rPr>
              <w:t>Староибрайкинского</w:t>
            </w:r>
            <w:r w:rsidRPr="000F3015">
              <w:rPr>
                <w:i/>
                <w:sz w:val="20"/>
              </w:rPr>
              <w:t xml:space="preserve"> </w:t>
            </w:r>
            <w:r w:rsidRPr="000F3015">
              <w:rPr>
                <w:i/>
                <w:sz w:val="22"/>
                <w:szCs w:val="22"/>
              </w:rPr>
              <w:t xml:space="preserve">  сельского поселения Аксубаевского муниципального района»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</w:rPr>
            </w:pPr>
            <w:r w:rsidRPr="000F3015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BA3E67">
        <w:trPr>
          <w:cantSplit/>
          <w:trHeight w:val="48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 xml:space="preserve">«Благоустройство территории  </w:t>
            </w:r>
            <w:r w:rsidRPr="000F3015">
              <w:rPr>
                <w:i/>
                <w:sz w:val="20"/>
              </w:rPr>
              <w:t>Староибрайкинского  сельского поселения Аксубаевского муниципального района»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250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250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</w:tr>
      <w:tr w:rsidR="00CF7C5C" w:rsidTr="00317229">
        <w:trPr>
          <w:cantSplit/>
          <w:trHeight w:val="599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Pr="001502AB" w:rsidRDefault="00CF7C5C">
            <w:pPr>
              <w:spacing w:after="140"/>
              <w:jc w:val="both"/>
              <w:rPr>
                <w:b/>
                <w:sz w:val="24"/>
                <w:szCs w:val="24"/>
              </w:rPr>
            </w:pPr>
            <w:r w:rsidRPr="001502AB">
              <w:rPr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01</w:t>
            </w: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885,7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 xml:space="preserve">Муниципальная программа «Развития культуры в </w:t>
            </w:r>
            <w:r w:rsidRPr="00317229">
              <w:rPr>
                <w:sz w:val="24"/>
                <w:szCs w:val="24"/>
              </w:rPr>
              <w:t>Староибрайкинско</w:t>
            </w:r>
            <w:r>
              <w:rPr>
                <w:sz w:val="24"/>
                <w:szCs w:val="24"/>
              </w:rPr>
              <w:t xml:space="preserve">м 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885,7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 w:rsidP="004B43B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593,9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205,7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 xml:space="preserve">Подрограмма по профилактике терроризма и экстремизма на территории </w:t>
            </w:r>
            <w:r w:rsidRPr="00317229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iCs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3963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3911,2</w:t>
            </w:r>
          </w:p>
        </w:tc>
      </w:tr>
    </w:tbl>
    <w:p w:rsidR="00CF7C5C" w:rsidRDefault="00CF7C5C" w:rsidP="00BA63D4">
      <w:pPr>
        <w:pStyle w:val="ac"/>
        <w:tabs>
          <w:tab w:val="left" w:pos="708"/>
        </w:tabs>
        <w:rPr>
          <w:sz w:val="20"/>
          <w:szCs w:val="20"/>
        </w:rPr>
      </w:pPr>
    </w:p>
    <w:p w:rsidR="00CF7C5C" w:rsidRDefault="00CF7C5C" w:rsidP="00BA63D4">
      <w:pPr>
        <w:pStyle w:val="ac"/>
        <w:tabs>
          <w:tab w:val="left" w:pos="708"/>
        </w:tabs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tbl>
      <w:tblPr>
        <w:tblpPr w:leftFromText="180" w:rightFromText="180" w:horzAnchor="margin" w:tblpXSpec="right" w:tblpY="739"/>
        <w:tblW w:w="2976" w:type="dxa"/>
        <w:tblLook w:val="00A0"/>
      </w:tblPr>
      <w:tblGrid>
        <w:gridCol w:w="2976"/>
      </w:tblGrid>
      <w:tr w:rsidR="00CF7C5C" w:rsidTr="00E44259">
        <w:trPr>
          <w:trHeight w:val="1560"/>
        </w:trPr>
        <w:tc>
          <w:tcPr>
            <w:tcW w:w="2976" w:type="dxa"/>
          </w:tcPr>
          <w:p w:rsidR="00CF7C5C" w:rsidRPr="000F3015" w:rsidRDefault="00CF7C5C" w:rsidP="005D5E84">
            <w:pPr>
              <w:pStyle w:val="ab"/>
              <w:ind w:right="141"/>
              <w:jc w:val="left"/>
              <w:rPr>
                <w:i/>
              </w:rPr>
            </w:pPr>
          </w:p>
          <w:p w:rsidR="00CF7C5C" w:rsidRPr="000F3015" w:rsidRDefault="00CF7C5C" w:rsidP="00E44259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 w:rsidP="00E44259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 w:rsidP="005D5E84">
            <w:pPr>
              <w:pStyle w:val="ab"/>
              <w:ind w:right="141"/>
              <w:jc w:val="left"/>
              <w:rPr>
                <w:rFonts w:ascii="Times New Roman" w:hAnsi="Times New Roman"/>
              </w:rPr>
            </w:pPr>
            <w:r w:rsidRPr="000F3015">
              <w:rPr>
                <w:i/>
              </w:rPr>
              <w:t>Приложение № 11</w:t>
            </w:r>
          </w:p>
          <w:p w:rsidR="00CF7C5C" w:rsidRDefault="00CF7C5C" w:rsidP="00E44259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>О бюджете Староибрайкинского сельского поселения Аксубаевского муниципального района на 2020 год и на плановый период 2021 и 2022 годы»</w:t>
            </w:r>
          </w:p>
          <w:p w:rsidR="00CF7C5C" w:rsidRDefault="00CF7C5C" w:rsidP="00E44259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   от               2019 года</w:t>
            </w:r>
          </w:p>
        </w:tc>
      </w:tr>
    </w:tbl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(муниципальным  программам бюджета Староибрайкинского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Староибрайкинского сельского поселения Аксубаевского муниципального района на 2020год</w:t>
      </w:r>
    </w:p>
    <w:p w:rsidR="00CF7C5C" w:rsidRDefault="00CF7C5C" w:rsidP="008722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F7C5C" w:rsidRDefault="00CF7C5C" w:rsidP="00872245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CF7C5C" w:rsidTr="00872245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F7C5C" w:rsidTr="00872245">
        <w:trPr>
          <w:trHeight w:val="39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Староибрайкинского сельскогопоселения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 xml:space="preserve">Строительство, содержание и ремонт дорог и инженерных сооружений на них в границах поселений в </w:t>
            </w:r>
            <w:r>
              <w:rPr>
                <w:rFonts w:ascii="Times New Roman" w:hAnsi="Times New Roman"/>
                <w:szCs w:val="24"/>
              </w:rPr>
              <w:lastRenderedPageBreak/>
              <w:t>рамках благоустройства»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Б1 0 00 7802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</w:p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программа «Развитие культуры в Староибрайкинском сельском поселении Аксубаевском муниципальном районе»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982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 w:rsidRPr="000078DD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rFonts w:ascii="Times New Roman" w:hAnsi="Times New Roman"/>
                <w:iCs/>
              </w:rPr>
              <w:t xml:space="preserve"> сельского поселения </w:t>
            </w:r>
            <w:r>
              <w:rPr>
                <w:rFonts w:ascii="Times New Roman" w:hAnsi="Times New Roman"/>
                <w:iCs/>
              </w:rPr>
              <w:lastRenderedPageBreak/>
              <w:t>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08 6 00 0000 0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1781,1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494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4017,60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CF7C5C" w:rsidTr="00DD39FD">
        <w:trPr>
          <w:trHeight w:val="1560"/>
        </w:trPr>
        <w:tc>
          <w:tcPr>
            <w:tcW w:w="2976" w:type="dxa"/>
          </w:tcPr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rFonts w:ascii="Times New Roman" w:hAnsi="Times New Roman"/>
              </w:rPr>
            </w:pPr>
            <w:r w:rsidRPr="000F3015">
              <w:rPr>
                <w:i/>
              </w:rPr>
              <w:lastRenderedPageBreak/>
              <w:t>Приложение № 12</w:t>
            </w:r>
          </w:p>
          <w:p w:rsidR="00CF7C5C" w:rsidRDefault="00CF7C5C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>О бюджете Староибрайкинского сельского  поселения Аксубаевского муниципального района на 2020 год и на плановый период 2021 и 2022 годы»</w:t>
            </w:r>
          </w:p>
          <w:p w:rsidR="00CF7C5C" w:rsidRDefault="00CF7C5C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   от               2019 года</w:t>
            </w:r>
          </w:p>
        </w:tc>
      </w:tr>
    </w:tbl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(муниципальным  программам бюджета Староибрайкинского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Староибрайкинскогосельского поселения Аксубаевского муниципального района на 2021 и 2022годы</w:t>
      </w:r>
    </w:p>
    <w:p w:rsidR="00CF7C5C" w:rsidRDefault="00CF7C5C" w:rsidP="00DD39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F7C5C" w:rsidRDefault="00CF7C5C" w:rsidP="00DD39FD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CF7C5C" w:rsidTr="00DD39FD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4F3F78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Pr="004F3F78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868"/>
        </w:trPr>
        <w:tc>
          <w:tcPr>
            <w:tcW w:w="4253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Староибрайкинского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0B5D4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0B5D4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программа «Развитие культуры в Староибрайкинском сельском поселении Аксубаевском муниципальном районе»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885,7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788,9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788,9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205,7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205,7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 w:rsidRPr="00CF7F69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rFonts w:ascii="Times New Roman" w:hAnsi="Times New Roman"/>
                <w:iCs/>
              </w:rPr>
              <w:t>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1823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1868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528</w:t>
            </w:r>
          </w:p>
        </w:tc>
      </w:tr>
      <w:tr w:rsidR="00CF7C5C" w:rsidTr="00DD39FD">
        <w:trPr>
          <w:trHeight w:val="1775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379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Функционирование законодательных (представительных) органов государственной власти и </w:t>
            </w: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представительных органов муниципальных образований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:rsidR="00CF7C5C" w:rsidRPr="000968E0" w:rsidRDefault="00CF7C5C" w:rsidP="00D9363C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5F0C9A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Резервные фонды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6C75C3">
              <w:rPr>
                <w:rFonts w:ascii="Times New Roman" w:hAnsi="Times New Roman"/>
                <w:b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368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380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C75C3">
              <w:rPr>
                <w:rFonts w:ascii="Times New Roman" w:hAnsi="Times New Roman"/>
                <w:b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645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 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3963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3911,2</w:t>
            </w:r>
          </w:p>
        </w:tc>
      </w:tr>
    </w:tbl>
    <w:p w:rsidR="00CF7C5C" w:rsidRDefault="00CF7C5C" w:rsidP="00DD39FD">
      <w:pPr>
        <w:rPr>
          <w:b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Pr="006674B4" w:rsidRDefault="00CF7C5C" w:rsidP="004F680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CF7C5C" w:rsidRPr="006674B4" w:rsidSect="003D74A9">
      <w:headerReference w:type="default" r:id="rId8"/>
      <w:footerReference w:type="first" r:id="rId9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736" w:rsidRDefault="00305736">
      <w:pPr>
        <w:spacing w:after="0" w:line="240" w:lineRule="auto"/>
      </w:pPr>
      <w:r>
        <w:separator/>
      </w:r>
    </w:p>
  </w:endnote>
  <w:endnote w:type="continuationSeparator" w:id="1">
    <w:p w:rsidR="00305736" w:rsidRDefault="00305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6D9" w:rsidRPr="007E7CB0" w:rsidRDefault="00300B5B">
    <w:pPr>
      <w:pStyle w:val="a3"/>
    </w:pPr>
    <w:fldSimple w:instr=" FILENAME \p ">
      <w:r w:rsidR="008D46D9">
        <w:rPr>
          <w:noProof/>
        </w:rPr>
        <w:t>C:\Users\Inf\Desktop\БЮДЖЕТ 2020г\БЮДЖЕТ 2020г.docm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736" w:rsidRDefault="00305736">
      <w:pPr>
        <w:spacing w:after="0" w:line="240" w:lineRule="auto"/>
      </w:pPr>
      <w:r>
        <w:separator/>
      </w:r>
    </w:p>
  </w:footnote>
  <w:footnote w:type="continuationSeparator" w:id="1">
    <w:p w:rsidR="00305736" w:rsidRDefault="00305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6D9" w:rsidRPr="00F04B36" w:rsidRDefault="008D46D9" w:rsidP="00F04B36">
    <w:pPr>
      <w:pStyle w:val="ac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6149"/>
    <w:rsid w:val="000016C0"/>
    <w:rsid w:val="00004EC1"/>
    <w:rsid w:val="00005542"/>
    <w:rsid w:val="00005F6F"/>
    <w:rsid w:val="000078DD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1FF5"/>
    <w:rsid w:val="00033095"/>
    <w:rsid w:val="00034981"/>
    <w:rsid w:val="00035675"/>
    <w:rsid w:val="000356C6"/>
    <w:rsid w:val="00037682"/>
    <w:rsid w:val="00042905"/>
    <w:rsid w:val="0004453E"/>
    <w:rsid w:val="00044BE8"/>
    <w:rsid w:val="00046BB1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68E0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5D4E"/>
    <w:rsid w:val="000B7323"/>
    <w:rsid w:val="000B743F"/>
    <w:rsid w:val="000B7C48"/>
    <w:rsid w:val="000B7EEF"/>
    <w:rsid w:val="000C1B1B"/>
    <w:rsid w:val="000C4756"/>
    <w:rsid w:val="000C4E78"/>
    <w:rsid w:val="000C6063"/>
    <w:rsid w:val="000C630A"/>
    <w:rsid w:val="000C670E"/>
    <w:rsid w:val="000D131F"/>
    <w:rsid w:val="000D1D36"/>
    <w:rsid w:val="000D24EF"/>
    <w:rsid w:val="000D308C"/>
    <w:rsid w:val="000D3A63"/>
    <w:rsid w:val="000D426E"/>
    <w:rsid w:val="000D5235"/>
    <w:rsid w:val="000D6A59"/>
    <w:rsid w:val="000D73F0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3015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3196"/>
    <w:rsid w:val="00124146"/>
    <w:rsid w:val="00125618"/>
    <w:rsid w:val="00125AFC"/>
    <w:rsid w:val="001261F7"/>
    <w:rsid w:val="001263BA"/>
    <w:rsid w:val="001271CB"/>
    <w:rsid w:val="001277F6"/>
    <w:rsid w:val="00132A91"/>
    <w:rsid w:val="0013501F"/>
    <w:rsid w:val="0013519F"/>
    <w:rsid w:val="001411A4"/>
    <w:rsid w:val="001422B5"/>
    <w:rsid w:val="0014499F"/>
    <w:rsid w:val="00145122"/>
    <w:rsid w:val="00145A51"/>
    <w:rsid w:val="00145CF8"/>
    <w:rsid w:val="0014741E"/>
    <w:rsid w:val="001502AB"/>
    <w:rsid w:val="001522F9"/>
    <w:rsid w:val="00155A31"/>
    <w:rsid w:val="0015693B"/>
    <w:rsid w:val="0015730B"/>
    <w:rsid w:val="001579B3"/>
    <w:rsid w:val="0016523A"/>
    <w:rsid w:val="00166D38"/>
    <w:rsid w:val="001679CC"/>
    <w:rsid w:val="00170DAD"/>
    <w:rsid w:val="00170FA5"/>
    <w:rsid w:val="001716C9"/>
    <w:rsid w:val="00171B6B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0F1C"/>
    <w:rsid w:val="001A4189"/>
    <w:rsid w:val="001A45FD"/>
    <w:rsid w:val="001A4AD1"/>
    <w:rsid w:val="001A4AE8"/>
    <w:rsid w:val="001B1CD1"/>
    <w:rsid w:val="001B4E9F"/>
    <w:rsid w:val="001B52A6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0964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4FA"/>
    <w:rsid w:val="00244C4B"/>
    <w:rsid w:val="00245507"/>
    <w:rsid w:val="0024676D"/>
    <w:rsid w:val="002471A2"/>
    <w:rsid w:val="0024768E"/>
    <w:rsid w:val="00250675"/>
    <w:rsid w:val="0025333E"/>
    <w:rsid w:val="00254DB9"/>
    <w:rsid w:val="00255289"/>
    <w:rsid w:val="002620AB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96149"/>
    <w:rsid w:val="002A0EC6"/>
    <w:rsid w:val="002A2C2E"/>
    <w:rsid w:val="002A323A"/>
    <w:rsid w:val="002A4326"/>
    <w:rsid w:val="002A449A"/>
    <w:rsid w:val="002A5640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6E94"/>
    <w:rsid w:val="002E725D"/>
    <w:rsid w:val="002F0850"/>
    <w:rsid w:val="002F2085"/>
    <w:rsid w:val="002F291E"/>
    <w:rsid w:val="002F5EC7"/>
    <w:rsid w:val="002F753C"/>
    <w:rsid w:val="002F79A0"/>
    <w:rsid w:val="00300B5B"/>
    <w:rsid w:val="0030165C"/>
    <w:rsid w:val="00302884"/>
    <w:rsid w:val="0030307D"/>
    <w:rsid w:val="00305736"/>
    <w:rsid w:val="00306FA3"/>
    <w:rsid w:val="003118CD"/>
    <w:rsid w:val="00313B8C"/>
    <w:rsid w:val="00317229"/>
    <w:rsid w:val="003213FF"/>
    <w:rsid w:val="003246C9"/>
    <w:rsid w:val="00330EFC"/>
    <w:rsid w:val="0033291F"/>
    <w:rsid w:val="0033768F"/>
    <w:rsid w:val="00340230"/>
    <w:rsid w:val="003410BD"/>
    <w:rsid w:val="0034386A"/>
    <w:rsid w:val="00345672"/>
    <w:rsid w:val="00346BD4"/>
    <w:rsid w:val="003501DB"/>
    <w:rsid w:val="0035058B"/>
    <w:rsid w:val="003512BA"/>
    <w:rsid w:val="00352113"/>
    <w:rsid w:val="00353C26"/>
    <w:rsid w:val="0035647B"/>
    <w:rsid w:val="00357F24"/>
    <w:rsid w:val="00360747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351"/>
    <w:rsid w:val="00385C3B"/>
    <w:rsid w:val="003874CB"/>
    <w:rsid w:val="00387F87"/>
    <w:rsid w:val="00392932"/>
    <w:rsid w:val="00393E37"/>
    <w:rsid w:val="00394295"/>
    <w:rsid w:val="003959D9"/>
    <w:rsid w:val="003A1802"/>
    <w:rsid w:val="003A4232"/>
    <w:rsid w:val="003A4456"/>
    <w:rsid w:val="003A4F8E"/>
    <w:rsid w:val="003A512B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71D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0E36"/>
    <w:rsid w:val="003F1C0B"/>
    <w:rsid w:val="003F1D6E"/>
    <w:rsid w:val="003F53C1"/>
    <w:rsid w:val="003F54A4"/>
    <w:rsid w:val="003F6CDC"/>
    <w:rsid w:val="003F73A3"/>
    <w:rsid w:val="003F7BFB"/>
    <w:rsid w:val="004000AF"/>
    <w:rsid w:val="00401101"/>
    <w:rsid w:val="00401167"/>
    <w:rsid w:val="00401E14"/>
    <w:rsid w:val="00402713"/>
    <w:rsid w:val="00402F4D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46A4"/>
    <w:rsid w:val="0042626A"/>
    <w:rsid w:val="00426D26"/>
    <w:rsid w:val="004329A4"/>
    <w:rsid w:val="00433BAF"/>
    <w:rsid w:val="0043401F"/>
    <w:rsid w:val="004360DD"/>
    <w:rsid w:val="00436C74"/>
    <w:rsid w:val="00437E1E"/>
    <w:rsid w:val="0044293B"/>
    <w:rsid w:val="004433E5"/>
    <w:rsid w:val="00444A1C"/>
    <w:rsid w:val="004451F8"/>
    <w:rsid w:val="00445643"/>
    <w:rsid w:val="00445EBE"/>
    <w:rsid w:val="00446322"/>
    <w:rsid w:val="00446474"/>
    <w:rsid w:val="004464C6"/>
    <w:rsid w:val="00447875"/>
    <w:rsid w:val="00450B0F"/>
    <w:rsid w:val="00451E86"/>
    <w:rsid w:val="00453073"/>
    <w:rsid w:val="00453D17"/>
    <w:rsid w:val="0046194B"/>
    <w:rsid w:val="00463DBD"/>
    <w:rsid w:val="00464F09"/>
    <w:rsid w:val="00466120"/>
    <w:rsid w:val="00467F55"/>
    <w:rsid w:val="0047024A"/>
    <w:rsid w:val="00470FCD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52A4"/>
    <w:rsid w:val="004862E4"/>
    <w:rsid w:val="004868F5"/>
    <w:rsid w:val="00492B6A"/>
    <w:rsid w:val="00495807"/>
    <w:rsid w:val="004A18B9"/>
    <w:rsid w:val="004B23A8"/>
    <w:rsid w:val="004B2AF5"/>
    <w:rsid w:val="004B3823"/>
    <w:rsid w:val="004B43BE"/>
    <w:rsid w:val="004B55F8"/>
    <w:rsid w:val="004B5BC2"/>
    <w:rsid w:val="004B7C7F"/>
    <w:rsid w:val="004C75D2"/>
    <w:rsid w:val="004C7F4A"/>
    <w:rsid w:val="004D3C78"/>
    <w:rsid w:val="004D61B4"/>
    <w:rsid w:val="004D71F5"/>
    <w:rsid w:val="004D7DCB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698"/>
    <w:rsid w:val="004F2C4D"/>
    <w:rsid w:val="004F3F78"/>
    <w:rsid w:val="004F4444"/>
    <w:rsid w:val="004F55B3"/>
    <w:rsid w:val="004F6294"/>
    <w:rsid w:val="004F632F"/>
    <w:rsid w:val="004F680D"/>
    <w:rsid w:val="0050047A"/>
    <w:rsid w:val="00501BF1"/>
    <w:rsid w:val="0050239C"/>
    <w:rsid w:val="00503624"/>
    <w:rsid w:val="00504B62"/>
    <w:rsid w:val="00510986"/>
    <w:rsid w:val="00512171"/>
    <w:rsid w:val="00515434"/>
    <w:rsid w:val="00517998"/>
    <w:rsid w:val="005206E1"/>
    <w:rsid w:val="00521C2B"/>
    <w:rsid w:val="005262E8"/>
    <w:rsid w:val="005265FA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0F05"/>
    <w:rsid w:val="0056141E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0F3C"/>
    <w:rsid w:val="005A1436"/>
    <w:rsid w:val="005A553E"/>
    <w:rsid w:val="005B0C2D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5E84"/>
    <w:rsid w:val="005D6F43"/>
    <w:rsid w:val="005E4126"/>
    <w:rsid w:val="005E4BE4"/>
    <w:rsid w:val="005E6759"/>
    <w:rsid w:val="005F0C9A"/>
    <w:rsid w:val="005F1349"/>
    <w:rsid w:val="005F43AC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07E24"/>
    <w:rsid w:val="0061013B"/>
    <w:rsid w:val="00610CCF"/>
    <w:rsid w:val="00611079"/>
    <w:rsid w:val="00611357"/>
    <w:rsid w:val="0061268C"/>
    <w:rsid w:val="006138DF"/>
    <w:rsid w:val="006167EE"/>
    <w:rsid w:val="0062558E"/>
    <w:rsid w:val="006268B4"/>
    <w:rsid w:val="0062707A"/>
    <w:rsid w:val="00630827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2F0C"/>
    <w:rsid w:val="006530C8"/>
    <w:rsid w:val="00654410"/>
    <w:rsid w:val="00654AA6"/>
    <w:rsid w:val="00654B97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26D3"/>
    <w:rsid w:val="00683897"/>
    <w:rsid w:val="006863E7"/>
    <w:rsid w:val="00687A47"/>
    <w:rsid w:val="00687E9D"/>
    <w:rsid w:val="006906FF"/>
    <w:rsid w:val="00690B79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C75C3"/>
    <w:rsid w:val="006D297F"/>
    <w:rsid w:val="006D2CB7"/>
    <w:rsid w:val="006D4677"/>
    <w:rsid w:val="006E0F17"/>
    <w:rsid w:val="006E0F51"/>
    <w:rsid w:val="006E1A82"/>
    <w:rsid w:val="006E235D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0230"/>
    <w:rsid w:val="00702844"/>
    <w:rsid w:val="007031AE"/>
    <w:rsid w:val="007036F8"/>
    <w:rsid w:val="00705BCA"/>
    <w:rsid w:val="00707A8C"/>
    <w:rsid w:val="007100AB"/>
    <w:rsid w:val="00710383"/>
    <w:rsid w:val="00715837"/>
    <w:rsid w:val="007213CA"/>
    <w:rsid w:val="00723EAB"/>
    <w:rsid w:val="0072405E"/>
    <w:rsid w:val="00724D82"/>
    <w:rsid w:val="00725D94"/>
    <w:rsid w:val="00727D38"/>
    <w:rsid w:val="007310A0"/>
    <w:rsid w:val="007325E3"/>
    <w:rsid w:val="007336D4"/>
    <w:rsid w:val="0073431A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52AF"/>
    <w:rsid w:val="0077653A"/>
    <w:rsid w:val="007768F8"/>
    <w:rsid w:val="00783D5B"/>
    <w:rsid w:val="00785D8F"/>
    <w:rsid w:val="00785E3A"/>
    <w:rsid w:val="0079026A"/>
    <w:rsid w:val="00790CB6"/>
    <w:rsid w:val="007942ED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13B"/>
    <w:rsid w:val="008262B5"/>
    <w:rsid w:val="00826B0D"/>
    <w:rsid w:val="00831049"/>
    <w:rsid w:val="00831FC5"/>
    <w:rsid w:val="00832F0C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2CA"/>
    <w:rsid w:val="00853588"/>
    <w:rsid w:val="00855C65"/>
    <w:rsid w:val="008621F7"/>
    <w:rsid w:val="00863AA9"/>
    <w:rsid w:val="00864E37"/>
    <w:rsid w:val="00865776"/>
    <w:rsid w:val="0087058D"/>
    <w:rsid w:val="00870F2C"/>
    <w:rsid w:val="00872245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568"/>
    <w:rsid w:val="00892F73"/>
    <w:rsid w:val="00893756"/>
    <w:rsid w:val="0089492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10EE"/>
    <w:rsid w:val="008D3FFA"/>
    <w:rsid w:val="008D46D9"/>
    <w:rsid w:val="008D4870"/>
    <w:rsid w:val="008D4EF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72E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2E75"/>
    <w:rsid w:val="00913678"/>
    <w:rsid w:val="00914CE9"/>
    <w:rsid w:val="009160DA"/>
    <w:rsid w:val="0092155E"/>
    <w:rsid w:val="00921A4B"/>
    <w:rsid w:val="0092220D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0C6"/>
    <w:rsid w:val="0096738E"/>
    <w:rsid w:val="00967685"/>
    <w:rsid w:val="00972D7B"/>
    <w:rsid w:val="00973881"/>
    <w:rsid w:val="0097393F"/>
    <w:rsid w:val="00980A02"/>
    <w:rsid w:val="0098170A"/>
    <w:rsid w:val="00983A9D"/>
    <w:rsid w:val="00983FA1"/>
    <w:rsid w:val="009840EA"/>
    <w:rsid w:val="009850A7"/>
    <w:rsid w:val="00985A74"/>
    <w:rsid w:val="00987A47"/>
    <w:rsid w:val="009912ED"/>
    <w:rsid w:val="00992220"/>
    <w:rsid w:val="009927CE"/>
    <w:rsid w:val="009946E1"/>
    <w:rsid w:val="009958C5"/>
    <w:rsid w:val="00995FCD"/>
    <w:rsid w:val="00996638"/>
    <w:rsid w:val="009A0C2E"/>
    <w:rsid w:val="009A64E4"/>
    <w:rsid w:val="009A78EB"/>
    <w:rsid w:val="009B134A"/>
    <w:rsid w:val="009B2F15"/>
    <w:rsid w:val="009B3E7F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66C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C50"/>
    <w:rsid w:val="00A81F21"/>
    <w:rsid w:val="00A831C9"/>
    <w:rsid w:val="00A85481"/>
    <w:rsid w:val="00A87D93"/>
    <w:rsid w:val="00A9081D"/>
    <w:rsid w:val="00A90F90"/>
    <w:rsid w:val="00A91858"/>
    <w:rsid w:val="00A91FC5"/>
    <w:rsid w:val="00A92F1D"/>
    <w:rsid w:val="00A955D8"/>
    <w:rsid w:val="00A97EAC"/>
    <w:rsid w:val="00AA0F70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B76E1"/>
    <w:rsid w:val="00AC48AA"/>
    <w:rsid w:val="00AC7B01"/>
    <w:rsid w:val="00AC7B13"/>
    <w:rsid w:val="00AD16BB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615D"/>
    <w:rsid w:val="00AE713E"/>
    <w:rsid w:val="00AE7B3C"/>
    <w:rsid w:val="00AF1358"/>
    <w:rsid w:val="00AF1C56"/>
    <w:rsid w:val="00AF287F"/>
    <w:rsid w:val="00AF2996"/>
    <w:rsid w:val="00AF4A79"/>
    <w:rsid w:val="00AF555A"/>
    <w:rsid w:val="00AF7D6F"/>
    <w:rsid w:val="00B000E8"/>
    <w:rsid w:val="00B00446"/>
    <w:rsid w:val="00B0087F"/>
    <w:rsid w:val="00B05E24"/>
    <w:rsid w:val="00B0606C"/>
    <w:rsid w:val="00B073E3"/>
    <w:rsid w:val="00B074B2"/>
    <w:rsid w:val="00B10319"/>
    <w:rsid w:val="00B11045"/>
    <w:rsid w:val="00B118B3"/>
    <w:rsid w:val="00B15E2F"/>
    <w:rsid w:val="00B1608A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6019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1256"/>
    <w:rsid w:val="00B61BF5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77BBE"/>
    <w:rsid w:val="00B8239F"/>
    <w:rsid w:val="00B82E13"/>
    <w:rsid w:val="00B84A9E"/>
    <w:rsid w:val="00B86C0C"/>
    <w:rsid w:val="00B87262"/>
    <w:rsid w:val="00B906D3"/>
    <w:rsid w:val="00B91163"/>
    <w:rsid w:val="00B93ED4"/>
    <w:rsid w:val="00B96620"/>
    <w:rsid w:val="00B9761B"/>
    <w:rsid w:val="00BA3C97"/>
    <w:rsid w:val="00BA3E67"/>
    <w:rsid w:val="00BA6210"/>
    <w:rsid w:val="00BA63D4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3FB2"/>
    <w:rsid w:val="00C050E0"/>
    <w:rsid w:val="00C058F9"/>
    <w:rsid w:val="00C07C36"/>
    <w:rsid w:val="00C1118F"/>
    <w:rsid w:val="00C137BD"/>
    <w:rsid w:val="00C144E2"/>
    <w:rsid w:val="00C14BD3"/>
    <w:rsid w:val="00C14BF5"/>
    <w:rsid w:val="00C23190"/>
    <w:rsid w:val="00C23298"/>
    <w:rsid w:val="00C24D08"/>
    <w:rsid w:val="00C25019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479AB"/>
    <w:rsid w:val="00C510A4"/>
    <w:rsid w:val="00C521F0"/>
    <w:rsid w:val="00C61E31"/>
    <w:rsid w:val="00C63CB7"/>
    <w:rsid w:val="00C660D1"/>
    <w:rsid w:val="00C71C7A"/>
    <w:rsid w:val="00C72564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4471"/>
    <w:rsid w:val="00C849CD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094"/>
    <w:rsid w:val="00CC32E5"/>
    <w:rsid w:val="00CC34FE"/>
    <w:rsid w:val="00CC47DA"/>
    <w:rsid w:val="00CC58E5"/>
    <w:rsid w:val="00CC5C8A"/>
    <w:rsid w:val="00CC5D56"/>
    <w:rsid w:val="00CC78C6"/>
    <w:rsid w:val="00CD1881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E5049"/>
    <w:rsid w:val="00CF1436"/>
    <w:rsid w:val="00CF21E9"/>
    <w:rsid w:val="00CF30A9"/>
    <w:rsid w:val="00CF418D"/>
    <w:rsid w:val="00CF5C95"/>
    <w:rsid w:val="00CF7A83"/>
    <w:rsid w:val="00CF7C5C"/>
    <w:rsid w:val="00CF7F69"/>
    <w:rsid w:val="00D00474"/>
    <w:rsid w:val="00D011AB"/>
    <w:rsid w:val="00D02C4C"/>
    <w:rsid w:val="00D03DF0"/>
    <w:rsid w:val="00D04F49"/>
    <w:rsid w:val="00D06B3D"/>
    <w:rsid w:val="00D074B5"/>
    <w:rsid w:val="00D1078B"/>
    <w:rsid w:val="00D109F2"/>
    <w:rsid w:val="00D11291"/>
    <w:rsid w:val="00D11D2A"/>
    <w:rsid w:val="00D1334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5119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65CE3"/>
    <w:rsid w:val="00D70394"/>
    <w:rsid w:val="00D711C9"/>
    <w:rsid w:val="00D71D75"/>
    <w:rsid w:val="00D73342"/>
    <w:rsid w:val="00D733EC"/>
    <w:rsid w:val="00D747D3"/>
    <w:rsid w:val="00D757AC"/>
    <w:rsid w:val="00D82D8C"/>
    <w:rsid w:val="00D84075"/>
    <w:rsid w:val="00D85572"/>
    <w:rsid w:val="00D866B4"/>
    <w:rsid w:val="00D86A5E"/>
    <w:rsid w:val="00D86C4A"/>
    <w:rsid w:val="00D8793C"/>
    <w:rsid w:val="00D9268D"/>
    <w:rsid w:val="00D9363C"/>
    <w:rsid w:val="00D93907"/>
    <w:rsid w:val="00D95F42"/>
    <w:rsid w:val="00DA0995"/>
    <w:rsid w:val="00DA10D3"/>
    <w:rsid w:val="00DA1FDB"/>
    <w:rsid w:val="00DA45DC"/>
    <w:rsid w:val="00DA668B"/>
    <w:rsid w:val="00DA7C6D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39FD"/>
    <w:rsid w:val="00DD483C"/>
    <w:rsid w:val="00DD4DD5"/>
    <w:rsid w:val="00DD746C"/>
    <w:rsid w:val="00DD7A0C"/>
    <w:rsid w:val="00DE14F5"/>
    <w:rsid w:val="00DE1A1E"/>
    <w:rsid w:val="00DE1DC5"/>
    <w:rsid w:val="00DE3732"/>
    <w:rsid w:val="00DE5592"/>
    <w:rsid w:val="00DE5E5F"/>
    <w:rsid w:val="00DE5F64"/>
    <w:rsid w:val="00DF01E3"/>
    <w:rsid w:val="00DF08CD"/>
    <w:rsid w:val="00DF34AF"/>
    <w:rsid w:val="00DF3BCE"/>
    <w:rsid w:val="00DF4632"/>
    <w:rsid w:val="00DF7CC3"/>
    <w:rsid w:val="00E00623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17D1"/>
    <w:rsid w:val="00E22ECC"/>
    <w:rsid w:val="00E2467D"/>
    <w:rsid w:val="00E271C8"/>
    <w:rsid w:val="00E2732E"/>
    <w:rsid w:val="00E30797"/>
    <w:rsid w:val="00E30C61"/>
    <w:rsid w:val="00E315A0"/>
    <w:rsid w:val="00E34357"/>
    <w:rsid w:val="00E360FA"/>
    <w:rsid w:val="00E36BEC"/>
    <w:rsid w:val="00E42ABB"/>
    <w:rsid w:val="00E43181"/>
    <w:rsid w:val="00E43621"/>
    <w:rsid w:val="00E44259"/>
    <w:rsid w:val="00E46658"/>
    <w:rsid w:val="00E51C05"/>
    <w:rsid w:val="00E52676"/>
    <w:rsid w:val="00E528C1"/>
    <w:rsid w:val="00E53DFD"/>
    <w:rsid w:val="00E5726B"/>
    <w:rsid w:val="00E5742F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4BE4"/>
    <w:rsid w:val="00EC5763"/>
    <w:rsid w:val="00EC5C39"/>
    <w:rsid w:val="00EC683D"/>
    <w:rsid w:val="00ED0C83"/>
    <w:rsid w:val="00ED13A6"/>
    <w:rsid w:val="00ED486F"/>
    <w:rsid w:val="00ED7209"/>
    <w:rsid w:val="00ED7BE6"/>
    <w:rsid w:val="00EE2F27"/>
    <w:rsid w:val="00EE3387"/>
    <w:rsid w:val="00EE4059"/>
    <w:rsid w:val="00EE4FB5"/>
    <w:rsid w:val="00EE6CC4"/>
    <w:rsid w:val="00EE7F63"/>
    <w:rsid w:val="00EF0556"/>
    <w:rsid w:val="00EF20BA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6756"/>
    <w:rsid w:val="00F370C2"/>
    <w:rsid w:val="00F37E21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3E5E"/>
    <w:rsid w:val="00F6431B"/>
    <w:rsid w:val="00F67A36"/>
    <w:rsid w:val="00F70283"/>
    <w:rsid w:val="00F703AC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970E8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C5F9C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21D"/>
    <w:rsid w:val="00FF3D48"/>
    <w:rsid w:val="00FF46CB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basedOn w:val="a0"/>
    <w:link w:val="ab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link w:val="ab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FC5F9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FC5F9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4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10247</Words>
  <Characters>58412</Characters>
  <Application>Microsoft Office Word</Application>
  <DocSecurity>0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68522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inf</cp:lastModifiedBy>
  <cp:revision>14</cp:revision>
  <cp:lastPrinted>2019-11-26T05:50:00Z</cp:lastPrinted>
  <dcterms:created xsi:type="dcterms:W3CDTF">2019-10-25T07:38:00Z</dcterms:created>
  <dcterms:modified xsi:type="dcterms:W3CDTF">2019-12-17T07:27:00Z</dcterms:modified>
</cp:coreProperties>
</file>