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0B" w:rsidRPr="00903D12" w:rsidRDefault="002A360B" w:rsidP="002A36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3D12">
        <w:rPr>
          <w:b/>
          <w:sz w:val="28"/>
          <w:szCs w:val="28"/>
        </w:rPr>
        <w:t>РОССИЙСКАЯ ФЕДЕРАЦИЯ</w:t>
      </w:r>
    </w:p>
    <w:p w:rsidR="002A360B" w:rsidRPr="00903D12" w:rsidRDefault="002A360B" w:rsidP="002A360B">
      <w:pPr>
        <w:jc w:val="center"/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РЕСПУБЛИКА ТАТАРСТАН</w:t>
      </w:r>
    </w:p>
    <w:p w:rsidR="002A360B" w:rsidRPr="00903D12" w:rsidRDefault="002A360B" w:rsidP="002A360B">
      <w:pPr>
        <w:jc w:val="center"/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АКСУБАЕВСКИЙ МУНИЦИПАЛЬНЫЙ РАЙОН</w:t>
      </w:r>
    </w:p>
    <w:p w:rsidR="002A360B" w:rsidRPr="00903D12" w:rsidRDefault="002A360B" w:rsidP="002A36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МЮДОВСКОЕ </w:t>
      </w:r>
      <w:r w:rsidRPr="00903D12">
        <w:rPr>
          <w:b/>
          <w:sz w:val="28"/>
          <w:szCs w:val="28"/>
        </w:rPr>
        <w:t xml:space="preserve"> СЕЛЬСКОЕ</w:t>
      </w:r>
      <w:proofErr w:type="gramEnd"/>
      <w:r>
        <w:rPr>
          <w:b/>
          <w:sz w:val="28"/>
          <w:szCs w:val="28"/>
        </w:rPr>
        <w:t xml:space="preserve"> </w:t>
      </w:r>
      <w:r w:rsidRPr="00903D12">
        <w:rPr>
          <w:b/>
          <w:sz w:val="28"/>
          <w:szCs w:val="28"/>
        </w:rPr>
        <w:t xml:space="preserve"> ПОСЕЛЕНИЕ</w:t>
      </w:r>
    </w:p>
    <w:p w:rsidR="002A360B" w:rsidRPr="00903D12" w:rsidRDefault="002A360B" w:rsidP="002A360B">
      <w:pPr>
        <w:jc w:val="center"/>
        <w:rPr>
          <w:b/>
          <w:sz w:val="28"/>
          <w:szCs w:val="28"/>
        </w:rPr>
      </w:pPr>
    </w:p>
    <w:p w:rsidR="002A360B" w:rsidRPr="00903D12" w:rsidRDefault="002A360B" w:rsidP="002A360B">
      <w:pPr>
        <w:jc w:val="center"/>
        <w:rPr>
          <w:b/>
          <w:noProof/>
          <w:sz w:val="28"/>
          <w:szCs w:val="28"/>
        </w:rPr>
      </w:pPr>
      <w:r w:rsidRPr="00903D12">
        <w:rPr>
          <w:b/>
          <w:noProof/>
          <w:sz w:val="28"/>
          <w:szCs w:val="28"/>
        </w:rPr>
        <w:t>РЕШЕНИЕ</w:t>
      </w:r>
    </w:p>
    <w:p w:rsidR="002A360B" w:rsidRPr="00E9316F" w:rsidRDefault="002A360B" w:rsidP="002A360B">
      <w:pPr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от </w:t>
      </w:r>
      <w:r w:rsidR="00C647A5"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  <w:lang w:val="x-none"/>
        </w:rPr>
        <w:tab/>
        <w:t xml:space="preserve">         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  <w:lang w:val="x-none"/>
        </w:rPr>
        <w:tab/>
        <w:t xml:space="preserve">№ </w:t>
      </w:r>
      <w:r>
        <w:rPr>
          <w:sz w:val="28"/>
          <w:szCs w:val="28"/>
        </w:rPr>
        <w:t xml:space="preserve"> </w:t>
      </w:r>
      <w:r w:rsidR="00C647A5">
        <w:rPr>
          <w:sz w:val="28"/>
          <w:szCs w:val="28"/>
        </w:rPr>
        <w:t xml:space="preserve"> </w:t>
      </w:r>
    </w:p>
    <w:p w:rsidR="002A360B" w:rsidRPr="00903D12" w:rsidRDefault="002A360B" w:rsidP="002A360B">
      <w:pPr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2A360B" w:rsidRPr="00903D12" w:rsidRDefault="002A360B" w:rsidP="002A360B">
      <w:pPr>
        <w:rPr>
          <w:b/>
          <w:sz w:val="28"/>
          <w:szCs w:val="28"/>
        </w:rPr>
      </w:pPr>
      <w:r w:rsidRPr="00903D12">
        <w:rPr>
          <w:b/>
          <w:sz w:val="28"/>
          <w:szCs w:val="28"/>
        </w:rPr>
        <w:t>сельского поселения по итогам Стратегии социально-экономического развития Поселения за 201</w:t>
      </w:r>
      <w:r>
        <w:rPr>
          <w:b/>
          <w:sz w:val="28"/>
          <w:szCs w:val="28"/>
        </w:rPr>
        <w:t>9</w:t>
      </w:r>
      <w:r w:rsidRPr="00903D12">
        <w:rPr>
          <w:b/>
          <w:sz w:val="28"/>
          <w:szCs w:val="28"/>
        </w:rPr>
        <w:t xml:space="preserve"> год и о прогнозе на 20</w:t>
      </w:r>
      <w:r>
        <w:rPr>
          <w:b/>
          <w:sz w:val="28"/>
          <w:szCs w:val="28"/>
        </w:rPr>
        <w:t>20</w:t>
      </w:r>
      <w:r w:rsidRPr="00903D12">
        <w:rPr>
          <w:b/>
          <w:sz w:val="28"/>
          <w:szCs w:val="28"/>
        </w:rPr>
        <w:t xml:space="preserve"> год.</w:t>
      </w:r>
    </w:p>
    <w:p w:rsidR="002A360B" w:rsidRPr="00903D12" w:rsidRDefault="002A360B" w:rsidP="002A360B">
      <w:pPr>
        <w:ind w:firstLine="705"/>
        <w:rPr>
          <w:b/>
          <w:sz w:val="27"/>
          <w:szCs w:val="28"/>
        </w:rPr>
      </w:pPr>
    </w:p>
    <w:p w:rsidR="002A360B" w:rsidRPr="00903D12" w:rsidRDefault="002A360B" w:rsidP="002A360B">
      <w:pPr>
        <w:spacing w:after="120"/>
        <w:ind w:firstLine="705"/>
        <w:jc w:val="both"/>
        <w:rPr>
          <w:sz w:val="27"/>
          <w:szCs w:val="28"/>
        </w:rPr>
      </w:pPr>
      <w:r w:rsidRPr="00903D12">
        <w:rPr>
          <w:sz w:val="27"/>
          <w:szCs w:val="28"/>
        </w:rPr>
        <w:t xml:space="preserve">Заслушав и обсудив отчёт Председателя Совета </w:t>
      </w: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 по итогам Стратегии социально – экономического развития Поселения за 2018 год и о прогнозе на 2019 год. Депутаты отмечают, что деятельность Совета сельского поселения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 Аксубаевского муниципального района Республики Татарстан </w:t>
      </w:r>
      <w:r w:rsidRPr="00903D12">
        <w:rPr>
          <w:b/>
          <w:sz w:val="27"/>
          <w:szCs w:val="28"/>
        </w:rPr>
        <w:t>РЕШИЛ: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 xml:space="preserve">Отчет Председателя Совета </w:t>
      </w:r>
      <w:proofErr w:type="spellStart"/>
      <w:r>
        <w:rPr>
          <w:sz w:val="27"/>
        </w:rPr>
        <w:t>Мюдовского</w:t>
      </w:r>
      <w:proofErr w:type="spellEnd"/>
      <w:r w:rsidRPr="00903D12">
        <w:rPr>
          <w:sz w:val="27"/>
        </w:rPr>
        <w:t xml:space="preserve"> сельского </w:t>
      </w:r>
      <w:proofErr w:type="gramStart"/>
      <w:r w:rsidRPr="00903D12">
        <w:rPr>
          <w:sz w:val="27"/>
        </w:rPr>
        <w:t xml:space="preserve">поселения </w:t>
      </w:r>
      <w:r>
        <w:rPr>
          <w:sz w:val="27"/>
        </w:rPr>
        <w:t xml:space="preserve"> </w:t>
      </w:r>
      <w:proofErr w:type="spellStart"/>
      <w:r>
        <w:rPr>
          <w:sz w:val="27"/>
        </w:rPr>
        <w:t>Зюзиной</w:t>
      </w:r>
      <w:proofErr w:type="spellEnd"/>
      <w:proofErr w:type="gramEnd"/>
      <w:r>
        <w:rPr>
          <w:sz w:val="27"/>
        </w:rPr>
        <w:t xml:space="preserve"> Т.В.</w:t>
      </w:r>
      <w:r w:rsidRPr="00903D12">
        <w:rPr>
          <w:sz w:val="27"/>
        </w:rPr>
        <w:t xml:space="preserve"> об итогах Стратегии социально – экономического развития сельского поселения за 201</w:t>
      </w:r>
      <w:r>
        <w:rPr>
          <w:sz w:val="27"/>
        </w:rPr>
        <w:t>9</w:t>
      </w:r>
      <w:r w:rsidRPr="00903D12">
        <w:rPr>
          <w:sz w:val="27"/>
        </w:rPr>
        <w:t xml:space="preserve"> год и о прогноз на 20</w:t>
      </w:r>
      <w:r>
        <w:rPr>
          <w:sz w:val="27"/>
        </w:rPr>
        <w:t>20</w:t>
      </w:r>
      <w:r w:rsidRPr="00903D12">
        <w:rPr>
          <w:sz w:val="27"/>
        </w:rPr>
        <w:t xml:space="preserve"> год принять к сведению.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>Главной задачей стратегии социально – экономического развития сельского поселения в 20</w:t>
      </w:r>
      <w:r>
        <w:rPr>
          <w:sz w:val="27"/>
        </w:rPr>
        <w:t>20</w:t>
      </w:r>
      <w:r w:rsidRPr="00903D12">
        <w:rPr>
          <w:sz w:val="27"/>
        </w:rPr>
        <w:t xml:space="preserve"> году считать обеспечение роста качества жизни населения.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 w:rsidRPr="00903D12">
        <w:rPr>
          <w:sz w:val="27"/>
          <w:szCs w:val="28"/>
        </w:rPr>
        <w:t>Уделять особое внимание развитию личных подсобных хозяйств.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 w:rsidRPr="00903D12"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 w:rsidRPr="00903D12">
        <w:rPr>
          <w:sz w:val="27"/>
          <w:lang w:val="en-US"/>
        </w:rPr>
        <w:t>http</w:t>
      </w:r>
      <w:r w:rsidRPr="00903D12">
        <w:rPr>
          <w:sz w:val="27"/>
        </w:rPr>
        <w:t>:</w:t>
      </w:r>
      <w:proofErr w:type="spellStart"/>
      <w:r w:rsidRPr="00903D12">
        <w:rPr>
          <w:sz w:val="27"/>
          <w:lang w:val="en-US"/>
        </w:rPr>
        <w:t>aksubaevo</w:t>
      </w:r>
      <w:proofErr w:type="spellEnd"/>
      <w:r w:rsidRPr="00903D12">
        <w:rPr>
          <w:sz w:val="27"/>
        </w:rPr>
        <w:t>.</w:t>
      </w:r>
      <w:proofErr w:type="spellStart"/>
      <w:r w:rsidRPr="00903D12">
        <w:rPr>
          <w:sz w:val="27"/>
          <w:lang w:val="en-US"/>
        </w:rPr>
        <w:t>tatar</w:t>
      </w:r>
      <w:proofErr w:type="spellEnd"/>
      <w:r w:rsidRPr="00903D12">
        <w:rPr>
          <w:sz w:val="27"/>
        </w:rPr>
        <w:t>.</w:t>
      </w:r>
      <w:proofErr w:type="spellStart"/>
      <w:r w:rsidRPr="00903D12">
        <w:rPr>
          <w:sz w:val="27"/>
          <w:lang w:val="en-US"/>
        </w:rPr>
        <w:t>ru</w:t>
      </w:r>
      <w:proofErr w:type="spellEnd"/>
      <w:r w:rsidRPr="00903D12">
        <w:rPr>
          <w:sz w:val="27"/>
        </w:rPr>
        <w:t>.</w:t>
      </w:r>
    </w:p>
    <w:p w:rsidR="002A360B" w:rsidRPr="00903D12" w:rsidRDefault="002A360B" w:rsidP="002A360B">
      <w:pPr>
        <w:numPr>
          <w:ilvl w:val="0"/>
          <w:numId w:val="1"/>
        </w:numPr>
        <w:ind w:left="786"/>
        <w:jc w:val="both"/>
        <w:rPr>
          <w:sz w:val="27"/>
        </w:rPr>
      </w:pPr>
      <w:r w:rsidRPr="00903D12"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:rsidR="00B8315A" w:rsidRDefault="00B8315A" w:rsidP="002A360B">
      <w:pPr>
        <w:ind w:left="345" w:firstLine="720"/>
        <w:jc w:val="both"/>
        <w:rPr>
          <w:sz w:val="27"/>
          <w:szCs w:val="28"/>
        </w:rPr>
      </w:pPr>
    </w:p>
    <w:p w:rsidR="002A360B" w:rsidRPr="00903D12" w:rsidRDefault="002A360B" w:rsidP="002A360B">
      <w:pPr>
        <w:ind w:left="345" w:firstLine="720"/>
        <w:jc w:val="both"/>
        <w:rPr>
          <w:sz w:val="27"/>
          <w:szCs w:val="28"/>
        </w:rPr>
      </w:pPr>
      <w:r w:rsidRPr="00903D12">
        <w:rPr>
          <w:sz w:val="27"/>
          <w:szCs w:val="28"/>
        </w:rPr>
        <w:t xml:space="preserve">Председатель Совета, Глава </w:t>
      </w:r>
    </w:p>
    <w:p w:rsidR="00E916AE" w:rsidRDefault="002A360B" w:rsidP="003114B0">
      <w:pPr>
        <w:ind w:left="345" w:firstLine="720"/>
        <w:jc w:val="both"/>
      </w:pPr>
      <w:proofErr w:type="spellStart"/>
      <w:r>
        <w:rPr>
          <w:sz w:val="27"/>
          <w:szCs w:val="28"/>
        </w:rPr>
        <w:t>Мюдовского</w:t>
      </w:r>
      <w:proofErr w:type="spellEnd"/>
      <w:r w:rsidRPr="00903D12">
        <w:rPr>
          <w:sz w:val="27"/>
          <w:szCs w:val="28"/>
        </w:rPr>
        <w:t xml:space="preserve"> сельского поселения: </w:t>
      </w:r>
      <w:r w:rsidRPr="00903D12">
        <w:rPr>
          <w:sz w:val="27"/>
          <w:szCs w:val="28"/>
        </w:rPr>
        <w:tab/>
      </w:r>
      <w:r w:rsidRPr="00903D12">
        <w:rPr>
          <w:sz w:val="27"/>
          <w:szCs w:val="28"/>
        </w:rPr>
        <w:tab/>
      </w:r>
      <w:r w:rsidRPr="002A360B">
        <w:rPr>
          <w:sz w:val="27"/>
          <w:szCs w:val="28"/>
        </w:rPr>
        <w:t xml:space="preserve">               </w:t>
      </w:r>
      <w:r>
        <w:rPr>
          <w:sz w:val="27"/>
          <w:szCs w:val="28"/>
        </w:rPr>
        <w:t>Т.В. Зюзина</w:t>
      </w:r>
      <w:r w:rsidRPr="00903D12">
        <w:rPr>
          <w:sz w:val="27"/>
          <w:szCs w:val="28"/>
        </w:rPr>
        <w:t xml:space="preserve">. </w:t>
      </w:r>
    </w:p>
    <w:sectPr w:rsidR="00E916AE" w:rsidSect="00AC6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B"/>
    <w:rsid w:val="002A360B"/>
    <w:rsid w:val="003114B0"/>
    <w:rsid w:val="00B8315A"/>
    <w:rsid w:val="00C647A5"/>
    <w:rsid w:val="00D2061A"/>
    <w:rsid w:val="00E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C04E-71B3-4BF2-9828-3AB3EEC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0B"/>
    <w:pPr>
      <w:ind w:left="720"/>
      <w:contextualSpacing/>
    </w:pPr>
  </w:style>
  <w:style w:type="character" w:styleId="a4">
    <w:name w:val="Hyperlink"/>
    <w:rsid w:val="00B8315A"/>
    <w:rPr>
      <w:rFonts w:ascii="Arial" w:hAnsi="Arial" w:cs="Arial" w:hint="default"/>
      <w:color w:val="0058B3"/>
      <w:sz w:val="20"/>
      <w:szCs w:val="20"/>
      <w:u w:val="single"/>
    </w:rPr>
  </w:style>
  <w:style w:type="paragraph" w:styleId="a5">
    <w:name w:val="No Spacing"/>
    <w:uiPriority w:val="1"/>
    <w:qFormat/>
    <w:rsid w:val="00B83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9</cp:revision>
  <dcterms:created xsi:type="dcterms:W3CDTF">2020-01-29T07:36:00Z</dcterms:created>
  <dcterms:modified xsi:type="dcterms:W3CDTF">2020-02-10T13:59:00Z</dcterms:modified>
</cp:coreProperties>
</file>