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54DD" w:rsidRDefault="00EB54DD" w:rsidP="00EB54DD">
      <w:pPr>
        <w:spacing w:after="0" w:line="240" w:lineRule="auto"/>
        <w:ind w:left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7969" w:rsidRDefault="00FE7969" w:rsidP="00EB54DD">
      <w:pPr>
        <w:spacing w:after="0" w:line="240" w:lineRule="auto"/>
        <w:ind w:left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32EC" w:rsidRDefault="001932EC" w:rsidP="001932EC">
      <w:pPr>
        <w:jc w:val="both"/>
        <w:rPr>
          <w:sz w:val="28"/>
          <w:szCs w:val="28"/>
        </w:rPr>
      </w:pPr>
    </w:p>
    <w:p w:rsidR="001932EC" w:rsidRPr="001932EC" w:rsidRDefault="001932EC" w:rsidP="001932E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32EC">
        <w:rPr>
          <w:rFonts w:ascii="Times New Roman" w:hAnsi="Times New Roman" w:cs="Times New Roman"/>
          <w:b/>
          <w:sz w:val="24"/>
          <w:szCs w:val="24"/>
        </w:rPr>
        <w:t>Исполнительный комитет Аксубаевского муниципального района</w:t>
      </w:r>
    </w:p>
    <w:p w:rsidR="001932EC" w:rsidRPr="001932EC" w:rsidRDefault="001932EC" w:rsidP="001932E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32EC">
        <w:rPr>
          <w:rFonts w:ascii="Times New Roman" w:hAnsi="Times New Roman" w:cs="Times New Roman"/>
          <w:b/>
          <w:sz w:val="24"/>
          <w:szCs w:val="24"/>
        </w:rPr>
        <w:t>Республика Татарстан</w:t>
      </w:r>
    </w:p>
    <w:p w:rsidR="001932EC" w:rsidRPr="001932EC" w:rsidRDefault="001932EC" w:rsidP="001932E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32EC" w:rsidRPr="001932EC" w:rsidRDefault="001932EC" w:rsidP="001932E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32EC">
        <w:rPr>
          <w:rFonts w:ascii="Times New Roman" w:hAnsi="Times New Roman" w:cs="Times New Roman"/>
          <w:b/>
          <w:sz w:val="24"/>
          <w:szCs w:val="24"/>
        </w:rPr>
        <w:t>ПОСТАНОВЛЕНИЕ (ПРОЕКТ)</w:t>
      </w:r>
    </w:p>
    <w:p w:rsidR="001932EC" w:rsidRPr="001932EC" w:rsidRDefault="001932EC" w:rsidP="001932E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32EC" w:rsidRPr="001932EC" w:rsidRDefault="001932EC" w:rsidP="001932EC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1932EC">
        <w:rPr>
          <w:rFonts w:ascii="Times New Roman" w:hAnsi="Times New Roman" w:cs="Times New Roman"/>
          <w:sz w:val="24"/>
          <w:szCs w:val="24"/>
        </w:rPr>
        <w:t xml:space="preserve">от _____2020       </w:t>
      </w:r>
      <w:r w:rsidRPr="001932EC">
        <w:rPr>
          <w:rFonts w:ascii="Times New Roman" w:hAnsi="Times New Roman" w:cs="Times New Roman"/>
          <w:sz w:val="24"/>
          <w:szCs w:val="24"/>
        </w:rPr>
        <w:tab/>
      </w:r>
      <w:r w:rsidRPr="001932EC">
        <w:rPr>
          <w:rFonts w:ascii="Times New Roman" w:hAnsi="Times New Roman" w:cs="Times New Roman"/>
          <w:sz w:val="24"/>
          <w:szCs w:val="24"/>
        </w:rPr>
        <w:tab/>
      </w:r>
      <w:r w:rsidRPr="001932EC">
        <w:rPr>
          <w:rFonts w:ascii="Times New Roman" w:hAnsi="Times New Roman" w:cs="Times New Roman"/>
          <w:sz w:val="24"/>
          <w:szCs w:val="24"/>
        </w:rPr>
        <w:tab/>
      </w:r>
      <w:r w:rsidRPr="001932EC">
        <w:rPr>
          <w:rFonts w:ascii="Times New Roman" w:hAnsi="Times New Roman" w:cs="Times New Roman"/>
          <w:sz w:val="24"/>
          <w:szCs w:val="24"/>
        </w:rPr>
        <w:tab/>
      </w:r>
      <w:r w:rsidRPr="001932EC">
        <w:rPr>
          <w:rFonts w:ascii="Times New Roman" w:hAnsi="Times New Roman" w:cs="Times New Roman"/>
          <w:sz w:val="24"/>
          <w:szCs w:val="24"/>
        </w:rPr>
        <w:tab/>
        <w:t>№ __</w:t>
      </w:r>
    </w:p>
    <w:p w:rsidR="00FE7969" w:rsidRDefault="00FE7969" w:rsidP="00EB54DD">
      <w:pPr>
        <w:spacing w:after="0" w:line="240" w:lineRule="auto"/>
        <w:ind w:left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7969" w:rsidRPr="00EB54DD" w:rsidRDefault="00FE7969" w:rsidP="00EB54DD">
      <w:pPr>
        <w:spacing w:after="0" w:line="240" w:lineRule="auto"/>
        <w:ind w:left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472010" w:rsidRDefault="00EB54DD" w:rsidP="006A368D">
      <w:pPr>
        <w:tabs>
          <w:tab w:val="left" w:pos="5103"/>
        </w:tabs>
        <w:spacing w:after="0" w:line="240" w:lineRule="auto"/>
        <w:ind w:left="-426" w:right="340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B54D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0385A" w:rsidRPr="0030385A">
        <w:t xml:space="preserve"> </w:t>
      </w:r>
      <w:r w:rsidR="0030385A" w:rsidRPr="003038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внесении изменений в </w:t>
      </w:r>
      <w:r w:rsidR="001B49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муниципальную </w:t>
      </w:r>
      <w:r w:rsidR="00C26FC8" w:rsidRPr="00C26FC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</w:t>
      </w:r>
      <w:r w:rsidR="00C26FC8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C26FC8" w:rsidRPr="00C26F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«Развитие малого, среднего предпринимательства и малых форм хозяйствования в Аксубаевском муниципальном районе на 2019 – 2023 годы»</w:t>
      </w:r>
      <w:r w:rsidR="0030385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0385A" w:rsidRPr="0030385A">
        <w:t xml:space="preserve"> </w:t>
      </w:r>
      <w:r w:rsidR="0030385A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</w:t>
      </w:r>
      <w:r w:rsidR="001B498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3038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нную постановлением </w:t>
      </w:r>
      <w:r w:rsidR="0030385A" w:rsidRPr="003038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Исполнительного комитета </w:t>
      </w:r>
      <w:r w:rsidR="00C26F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Аксубаевского </w:t>
      </w:r>
      <w:r w:rsidR="0030385A" w:rsidRPr="003038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от </w:t>
      </w:r>
      <w:r w:rsidR="00C26FC8">
        <w:rPr>
          <w:rFonts w:ascii="Times New Roman" w:eastAsia="Times New Roman" w:hAnsi="Times New Roman" w:cs="Times New Roman"/>
          <w:sz w:val="28"/>
          <w:szCs w:val="28"/>
          <w:lang w:eastAsia="ru-RU"/>
        </w:rPr>
        <w:t>26.03</w:t>
      </w:r>
      <w:r w:rsidR="00472010">
        <w:rPr>
          <w:rFonts w:ascii="Times New Roman" w:eastAsia="Times New Roman" w:hAnsi="Times New Roman" w:cs="Times New Roman"/>
          <w:sz w:val="28"/>
          <w:szCs w:val="28"/>
          <w:lang w:eastAsia="ru-RU"/>
        </w:rPr>
        <w:t>.2019</w:t>
      </w:r>
      <w:r w:rsidR="0030385A" w:rsidRPr="003038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C26F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200</w:t>
      </w:r>
      <w:r w:rsidR="0030385A" w:rsidRPr="003038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E796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26FC8" w:rsidRPr="00C26FC8">
        <w:rPr>
          <w:rFonts w:ascii="Times New Roman" w:eastAsia="Times New Roman" w:hAnsi="Times New Roman" w:cs="Times New Roman"/>
          <w:sz w:val="28"/>
          <w:szCs w:val="20"/>
          <w:lang w:eastAsia="ru-RU"/>
        </w:rPr>
        <w:t>Об утверждении муниципальной    программы «Развитие малого, среднего предпринимательства и малых форм хозяйствования в Аксубаевском муниципальном районе на 2019 – 2023 годы»</w:t>
      </w:r>
    </w:p>
    <w:p w:rsidR="00C26FC8" w:rsidRDefault="00C26FC8" w:rsidP="006A368D">
      <w:pPr>
        <w:tabs>
          <w:tab w:val="left" w:pos="5103"/>
        </w:tabs>
        <w:spacing w:after="0" w:line="240" w:lineRule="auto"/>
        <w:ind w:left="-426" w:right="340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E7969" w:rsidRPr="00EB54DD" w:rsidRDefault="00FE7969" w:rsidP="006A368D">
      <w:pPr>
        <w:tabs>
          <w:tab w:val="left" w:pos="5103"/>
        </w:tabs>
        <w:spacing w:after="0" w:line="240" w:lineRule="auto"/>
        <w:ind w:left="-426" w:right="340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E7969" w:rsidRDefault="006A368D" w:rsidP="006A368D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EB54DD" w:rsidRPr="00EB54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Федеральным </w:t>
      </w:r>
      <w:hyperlink r:id="rId7" w:history="1">
        <w:r w:rsidR="00EB54DD" w:rsidRPr="00EB54D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="00EB54DD" w:rsidRPr="00EB54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24.07.2007 </w:t>
      </w:r>
      <w:r w:rsidR="001B4987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EB54DD" w:rsidRPr="00EB54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209-ФЗ </w:t>
      </w:r>
      <w:r w:rsidR="001B498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B54DD" w:rsidRPr="00EB54DD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развитии малого и среднего предпринимательства в Российской Федерации</w:t>
      </w:r>
      <w:r w:rsidR="001B498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EB54DD" w:rsidRPr="00EB54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Федеральным </w:t>
      </w:r>
      <w:hyperlink r:id="rId8" w:history="1">
        <w:r w:rsidR="00EB54DD" w:rsidRPr="00EB54D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="00EB54DD" w:rsidRPr="00EB54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06.10.2003 </w:t>
      </w:r>
      <w:r w:rsidR="001B4987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EB54DD" w:rsidRPr="00EB54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131-ФЗ </w:t>
      </w:r>
      <w:r w:rsidR="001B498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B54DD" w:rsidRPr="00EB54DD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общих принципах организации местного самоуправления в Российской Федерации</w:t>
      </w:r>
      <w:r w:rsidR="001B498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EB54DD" w:rsidRPr="00EB54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9" w:history="1">
        <w:r w:rsidR="00EB54DD" w:rsidRPr="00EB54D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="00EB54DD" w:rsidRPr="00EB54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Татарстан от 21.01.2010 </w:t>
      </w:r>
      <w:r w:rsidR="001B4987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EB54DD" w:rsidRPr="00EB54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7-ЗРТ </w:t>
      </w:r>
      <w:r w:rsidR="001B498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B54DD" w:rsidRPr="00EB54DD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развитии малого и среднего предпринимательства в Республике Татарстан</w:t>
      </w:r>
      <w:r w:rsidR="001B498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FE7969">
        <w:rPr>
          <w:rFonts w:ascii="Times New Roman" w:eastAsia="Times New Roman" w:hAnsi="Times New Roman" w:cs="Times New Roman"/>
          <w:sz w:val="28"/>
          <w:szCs w:val="28"/>
          <w:lang w:eastAsia="ru-RU"/>
        </w:rPr>
        <w:t>, Исполнительный комитет Аксубаевского  муниципального  района Республики Татарстан</w:t>
      </w:r>
    </w:p>
    <w:p w:rsidR="00EB54DD" w:rsidRPr="00FE7969" w:rsidRDefault="00FE7969" w:rsidP="006A368D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79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</w:t>
      </w:r>
      <w:r w:rsidR="00EB54DD" w:rsidRPr="00FE79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9054CC" w:rsidRPr="009054CC" w:rsidRDefault="006A368D" w:rsidP="006A368D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9054CC" w:rsidRPr="00905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Внести </w:t>
      </w:r>
      <w:r w:rsidR="00C26FC8" w:rsidRPr="00C26F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муниципальную программу «Развитие малого, среднего предпринимательства и малых форм хозяйствования в Аксубаевском муниципальном районе на 2019 – 2023 годы», утвержденную постановлением Исполнительного комитета Аксубаевского муниципального района от 26.03.2019 № 200 </w:t>
      </w:r>
      <w:r w:rsidR="00FE796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26FC8" w:rsidRPr="00C26FC8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муниципальной    программы «Развитие малого, среднего предпринимательства и малых форм хозяйствования в Аксубаевском муниципальном районе на 2019 – 2023 годы»</w:t>
      </w:r>
      <w:r w:rsidR="009054CC" w:rsidRPr="00905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изменения:</w:t>
      </w:r>
    </w:p>
    <w:p w:rsidR="001B4987" w:rsidRDefault="006A368D" w:rsidP="001B4987">
      <w:pPr>
        <w:spacing w:after="0" w:line="264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9054CC" w:rsidRPr="001B4987">
        <w:rPr>
          <w:rFonts w:ascii="Times New Roman" w:eastAsia="Times New Roman" w:hAnsi="Times New Roman" w:cs="Times New Roman"/>
          <w:sz w:val="28"/>
          <w:szCs w:val="28"/>
          <w:lang w:eastAsia="ru-RU"/>
        </w:rPr>
        <w:t>1.1.</w:t>
      </w:r>
      <w:r w:rsidR="007761AD" w:rsidRPr="001B49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B49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 </w:t>
      </w:r>
      <w:r w:rsidR="001B4987" w:rsidRPr="001B4987">
        <w:rPr>
          <w:rFonts w:ascii="Times New Roman" w:eastAsia="Times New Roman" w:hAnsi="Times New Roman" w:cs="Times New Roman"/>
          <w:sz w:val="28"/>
          <w:szCs w:val="28"/>
          <w:lang w:eastAsia="ru-RU"/>
        </w:rPr>
        <w:t>I</w:t>
      </w:r>
      <w:r w:rsidR="00C26F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="001B4987" w:rsidRPr="001B498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B49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C26FC8" w:rsidRPr="00C26F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Оценка инвестиционной привлекательности территории, направления развития предпринимательства и </w:t>
      </w:r>
      <w:r w:rsidR="00C26FC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конкретных мероприятий</w:t>
      </w:r>
      <w:r w:rsidR="001B49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905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дополнить </w:t>
      </w:r>
      <w:r w:rsidR="00C26FC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подразделом</w:t>
      </w:r>
      <w:r w:rsidR="001B49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следующего содержания:</w:t>
      </w:r>
    </w:p>
    <w:p w:rsidR="00FE7969" w:rsidRDefault="00FE7969" w:rsidP="001B4987">
      <w:pPr>
        <w:spacing w:after="0" w:line="264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6FCC" w:rsidRPr="001B4987" w:rsidRDefault="001B4987" w:rsidP="001B4987">
      <w:pPr>
        <w:spacing w:after="0" w:line="264" w:lineRule="auto"/>
        <w:ind w:left="-426"/>
        <w:jc w:val="center"/>
        <w:rPr>
          <w:rStyle w:val="a6"/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>
        <w:rPr>
          <w:rStyle w:val="a6"/>
          <w:rFonts w:ascii="Times New Roman" w:hAnsi="Times New Roman" w:cs="Times New Roman"/>
          <w:sz w:val="28"/>
        </w:rPr>
        <w:t>«</w:t>
      </w:r>
      <w:r w:rsidR="00C26FC8">
        <w:rPr>
          <w:rStyle w:val="a6"/>
          <w:rFonts w:ascii="Times New Roman" w:hAnsi="Times New Roman" w:cs="Times New Roman"/>
          <w:sz w:val="28"/>
        </w:rPr>
        <w:t>1.</w:t>
      </w:r>
      <w:r w:rsidR="00E26FCC">
        <w:rPr>
          <w:rStyle w:val="a6"/>
          <w:rFonts w:ascii="Times New Roman" w:hAnsi="Times New Roman" w:cs="Times New Roman"/>
          <w:sz w:val="28"/>
        </w:rPr>
        <w:t xml:space="preserve"> Имущественная поддержка</w:t>
      </w:r>
      <w:r w:rsidR="00830292">
        <w:rPr>
          <w:rStyle w:val="a6"/>
          <w:rFonts w:ascii="Times New Roman" w:hAnsi="Times New Roman" w:cs="Times New Roman"/>
          <w:sz w:val="28"/>
        </w:rPr>
        <w:t>»</w:t>
      </w:r>
      <w:r w:rsidR="00C26FC8">
        <w:rPr>
          <w:rStyle w:val="a6"/>
          <w:rFonts w:ascii="Times New Roman" w:hAnsi="Times New Roman" w:cs="Times New Roman"/>
          <w:sz w:val="28"/>
        </w:rPr>
        <w:t>.</w:t>
      </w:r>
    </w:p>
    <w:p w:rsidR="00E26FCC" w:rsidRPr="00E26FCC" w:rsidRDefault="00E26FCC" w:rsidP="006A368D">
      <w:pPr>
        <w:spacing w:after="0" w:line="264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73081D">
        <w:rPr>
          <w:rFonts w:ascii="Times New Roman" w:hAnsi="Times New Roman" w:cs="Times New Roman"/>
          <w:sz w:val="28"/>
        </w:rPr>
        <w:lastRenderedPageBreak/>
        <w:tab/>
      </w:r>
      <w:r w:rsidR="006A368D">
        <w:rPr>
          <w:rFonts w:ascii="Times New Roman" w:hAnsi="Times New Roman" w:cs="Times New Roman"/>
          <w:sz w:val="28"/>
        </w:rPr>
        <w:t xml:space="preserve">    </w:t>
      </w:r>
      <w:r w:rsidRPr="00E26FCC">
        <w:rPr>
          <w:rFonts w:ascii="Times New Roman" w:hAnsi="Times New Roman" w:cs="Times New Roman"/>
          <w:sz w:val="28"/>
          <w:szCs w:val="28"/>
        </w:rPr>
        <w:t>Имущественная поддержка субъектов малого и среднего предпринимательства (далее – МСП) является одним из приоритетных направлений деятельности органов государственной власти и органов местного самоуправления по развитию малого и среднего бизнеса. Статья 18 Федерального закона от 24.07.2007 № 209-ФЗ «О развитии малого и среднего предпринимательства в Российской Федерации» (далее – Закон № 209-ФЗ) предусматривает утверждение указанными органами перечней государственного и муниципального имущества для предоставления субъектам МСП в долгосрочную аренду, в том числе на льготных условиях.</w:t>
      </w:r>
    </w:p>
    <w:p w:rsidR="00E26FCC" w:rsidRPr="00E26FCC" w:rsidRDefault="00E26FCC" w:rsidP="006A368D">
      <w:pPr>
        <w:spacing w:after="0" w:line="264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E26FCC">
        <w:rPr>
          <w:rFonts w:ascii="Times New Roman" w:hAnsi="Times New Roman" w:cs="Times New Roman"/>
          <w:sz w:val="28"/>
          <w:szCs w:val="28"/>
        </w:rPr>
        <w:tab/>
      </w:r>
      <w:r w:rsidR="006A368D">
        <w:rPr>
          <w:rFonts w:ascii="Times New Roman" w:hAnsi="Times New Roman" w:cs="Times New Roman"/>
          <w:sz w:val="28"/>
          <w:szCs w:val="28"/>
        </w:rPr>
        <w:t xml:space="preserve">   </w:t>
      </w:r>
      <w:r w:rsidRPr="00E26FCC">
        <w:rPr>
          <w:rFonts w:ascii="Times New Roman" w:hAnsi="Times New Roman" w:cs="Times New Roman"/>
          <w:sz w:val="28"/>
          <w:szCs w:val="28"/>
        </w:rPr>
        <w:t>Имущественная поддержка востребована среди субъектов МСП в отношении таких видов имущества, как производственные и административные здания, помещения,</w:t>
      </w:r>
      <w:r w:rsidRPr="00E26FCC" w:rsidDel="0001432F">
        <w:rPr>
          <w:rFonts w:ascii="Times New Roman" w:hAnsi="Times New Roman" w:cs="Times New Roman"/>
          <w:sz w:val="28"/>
          <w:szCs w:val="28"/>
        </w:rPr>
        <w:t xml:space="preserve"> </w:t>
      </w:r>
      <w:r w:rsidRPr="00E26FCC">
        <w:rPr>
          <w:rFonts w:ascii="Times New Roman" w:hAnsi="Times New Roman" w:cs="Times New Roman"/>
          <w:sz w:val="28"/>
          <w:szCs w:val="28"/>
        </w:rPr>
        <w:t xml:space="preserve">земельные участки, в том числе из земель сельскохозяйственного назначения, транспортные средства, оборудование. </w:t>
      </w:r>
    </w:p>
    <w:p w:rsidR="00E26FCC" w:rsidRPr="00E26FCC" w:rsidRDefault="006A368D" w:rsidP="006A368D">
      <w:pPr>
        <w:spacing w:after="0" w:line="264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E26FCC" w:rsidRPr="00E26FCC">
        <w:rPr>
          <w:rFonts w:ascii="Times New Roman" w:hAnsi="Times New Roman" w:cs="Times New Roman"/>
          <w:sz w:val="28"/>
          <w:szCs w:val="28"/>
        </w:rPr>
        <w:t>Субъекты МСП отмечают следующие причины, затрудняющие получение имущественной поддержки: большое количество документов</w:t>
      </w:r>
      <w:r w:rsidR="00E26FCC" w:rsidRPr="00E26FCC">
        <w:rPr>
          <w:rFonts w:ascii="Times New Roman" w:hAnsi="Times New Roman" w:cs="Times New Roman"/>
          <w:bCs/>
          <w:sz w:val="28"/>
          <w:szCs w:val="28"/>
        </w:rPr>
        <w:t xml:space="preserve"> при обращении за получением государственного или муниципального имущества</w:t>
      </w:r>
      <w:r w:rsidR="00E26FCC" w:rsidRPr="00E26FCC">
        <w:rPr>
          <w:rFonts w:ascii="Times New Roman" w:hAnsi="Times New Roman" w:cs="Times New Roman"/>
          <w:sz w:val="28"/>
          <w:szCs w:val="28"/>
        </w:rPr>
        <w:t>, длительные сроки предоставления имущества, неясность порядка получения поддержки и отсутствие информации об имуществе и процедурах его предоставления.</w:t>
      </w:r>
    </w:p>
    <w:p w:rsidR="00E26FCC" w:rsidRPr="00E26FCC" w:rsidRDefault="00E26FCC" w:rsidP="006A368D">
      <w:pPr>
        <w:spacing w:after="0" w:line="264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E26FCC">
        <w:rPr>
          <w:rFonts w:ascii="Times New Roman" w:hAnsi="Times New Roman" w:cs="Times New Roman"/>
          <w:sz w:val="28"/>
          <w:szCs w:val="28"/>
        </w:rPr>
        <w:tab/>
      </w:r>
      <w:r w:rsidR="006A368D">
        <w:rPr>
          <w:rFonts w:ascii="Times New Roman" w:hAnsi="Times New Roman" w:cs="Times New Roman"/>
          <w:sz w:val="28"/>
          <w:szCs w:val="28"/>
        </w:rPr>
        <w:t xml:space="preserve">   </w:t>
      </w:r>
      <w:r w:rsidRPr="00E26FCC">
        <w:rPr>
          <w:rFonts w:ascii="Times New Roman" w:hAnsi="Times New Roman" w:cs="Times New Roman"/>
          <w:sz w:val="28"/>
          <w:szCs w:val="28"/>
        </w:rPr>
        <w:t>Оказание имущественной поддержки субъектам МСП будет способствовать вовлечению государственного и муниципального имущества в хозяйственный оборот, укреплению имущественной базы малого и среднего бизнеса, и в то же время повысит доходность бюджета за счет поступления арендных платежей, а также последующего выкупа имущества арендаторами.</w:t>
      </w:r>
    </w:p>
    <w:p w:rsidR="00E26FCC" w:rsidRPr="00E26FCC" w:rsidRDefault="00E26FCC" w:rsidP="006A368D">
      <w:pPr>
        <w:spacing w:after="0" w:line="264" w:lineRule="auto"/>
        <w:ind w:left="-426"/>
        <w:jc w:val="both"/>
        <w:rPr>
          <w:rStyle w:val="a6"/>
          <w:rFonts w:ascii="Times New Roman" w:hAnsi="Times New Roman" w:cs="Times New Roman"/>
          <w:sz w:val="28"/>
          <w:szCs w:val="28"/>
        </w:rPr>
      </w:pPr>
    </w:p>
    <w:p w:rsidR="00E26FCC" w:rsidRDefault="0064786A" w:rsidP="006A368D">
      <w:pPr>
        <w:spacing w:after="0" w:line="264" w:lineRule="auto"/>
        <w:ind w:left="-426"/>
        <w:jc w:val="both"/>
        <w:rPr>
          <w:rStyle w:val="a6"/>
          <w:rFonts w:ascii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 w:cs="Times New Roman"/>
          <w:sz w:val="28"/>
          <w:szCs w:val="28"/>
        </w:rPr>
        <w:t xml:space="preserve">        </w:t>
      </w:r>
      <w:r w:rsidR="00C26FC8">
        <w:rPr>
          <w:rStyle w:val="a6"/>
          <w:rFonts w:ascii="Times New Roman" w:hAnsi="Times New Roman" w:cs="Times New Roman"/>
          <w:sz w:val="28"/>
          <w:szCs w:val="28"/>
        </w:rPr>
        <w:t>1</w:t>
      </w:r>
      <w:r w:rsidR="00E26FCC" w:rsidRPr="00E26FCC">
        <w:rPr>
          <w:rStyle w:val="a6"/>
          <w:rFonts w:ascii="Times New Roman" w:hAnsi="Times New Roman" w:cs="Times New Roman"/>
          <w:sz w:val="28"/>
          <w:szCs w:val="28"/>
        </w:rPr>
        <w:t>.1. Цели и задачи имущественной поддержки субъектов МСП</w:t>
      </w:r>
    </w:p>
    <w:p w:rsidR="006A368D" w:rsidRPr="00E26FCC" w:rsidRDefault="006A368D" w:rsidP="006A368D">
      <w:pPr>
        <w:spacing w:after="0" w:line="264" w:lineRule="auto"/>
        <w:ind w:left="-426"/>
        <w:jc w:val="both"/>
        <w:rPr>
          <w:rStyle w:val="a6"/>
          <w:rFonts w:ascii="Times New Roman" w:hAnsi="Times New Roman" w:cs="Times New Roman"/>
          <w:sz w:val="28"/>
          <w:szCs w:val="28"/>
        </w:rPr>
      </w:pPr>
    </w:p>
    <w:p w:rsidR="00E26FCC" w:rsidRPr="00E26FCC" w:rsidRDefault="00E26FCC" w:rsidP="006A368D">
      <w:pPr>
        <w:spacing w:after="0" w:line="264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E26FCC">
        <w:rPr>
          <w:rFonts w:ascii="Times New Roman" w:hAnsi="Times New Roman" w:cs="Times New Roman"/>
          <w:sz w:val="28"/>
          <w:szCs w:val="28"/>
        </w:rPr>
        <w:tab/>
      </w:r>
      <w:r w:rsidR="006A368D">
        <w:rPr>
          <w:rFonts w:ascii="Times New Roman" w:hAnsi="Times New Roman" w:cs="Times New Roman"/>
          <w:sz w:val="28"/>
          <w:szCs w:val="28"/>
        </w:rPr>
        <w:t xml:space="preserve">   </w:t>
      </w:r>
      <w:r w:rsidRPr="00E26FCC">
        <w:rPr>
          <w:rFonts w:ascii="Times New Roman" w:hAnsi="Times New Roman" w:cs="Times New Roman"/>
          <w:sz w:val="28"/>
          <w:szCs w:val="28"/>
        </w:rPr>
        <w:t>Паспорт Национального проекта «Малое и среднее предпринимательство и поддержка индивидуальной предпринимательской инициативы» предусматривает к 1 декабря 2024 года обеспечение доступа субъектов МСП к предоставляемому на льготных условиях имуществу за счет дополнения общего количества объектов, в том числе неиспользуемых, неэффективно используемых или используемых не по назначению объектов. Распоряжением Правительства Российской Федерации от 31.01.2017 № 147-р утверждена Целевая модель «Поддержка малого и среднего предпринимательства», которая задает целевые значения показателей по направлению имущественной поддержки субъектов МСП до конца 2021 года, включая ежегодный рост на 10% количества объектов, включенных в перечни, и увеличение доли таких объектов, сданных в аренду субъектам МСП.</w:t>
      </w:r>
    </w:p>
    <w:p w:rsidR="00E26FCC" w:rsidRPr="00E26FCC" w:rsidRDefault="00E26FCC" w:rsidP="006A368D">
      <w:pPr>
        <w:autoSpaceDE w:val="0"/>
        <w:autoSpaceDN w:val="0"/>
        <w:adjustRightInd w:val="0"/>
        <w:spacing w:after="0" w:line="264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E26FCC">
        <w:rPr>
          <w:rFonts w:ascii="Times New Roman" w:hAnsi="Times New Roman" w:cs="Times New Roman"/>
          <w:sz w:val="28"/>
          <w:szCs w:val="28"/>
        </w:rPr>
        <w:t xml:space="preserve">Целью имущественной поддержки  является стимулирование развития малого и среднего бизнеса на территории </w:t>
      </w:r>
      <w:r w:rsidR="00C26FC8">
        <w:rPr>
          <w:rFonts w:ascii="Times New Roman" w:hAnsi="Times New Roman" w:cs="Times New Roman"/>
          <w:sz w:val="28"/>
          <w:szCs w:val="28"/>
        </w:rPr>
        <w:t>Аксубаевского</w:t>
      </w:r>
      <w:r w:rsidRPr="00E26FCC">
        <w:rPr>
          <w:rFonts w:ascii="Times New Roman" w:hAnsi="Times New Roman" w:cs="Times New Roman"/>
          <w:sz w:val="28"/>
          <w:szCs w:val="28"/>
        </w:rPr>
        <w:t xml:space="preserve"> муниципального района за счет использования имущественного потенциала района. </w:t>
      </w:r>
    </w:p>
    <w:p w:rsidR="006A368D" w:rsidRDefault="006A368D" w:rsidP="006A368D">
      <w:pPr>
        <w:spacing w:after="0" w:line="264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E26FCC" w:rsidRPr="00E26FCC">
        <w:rPr>
          <w:rFonts w:ascii="Times New Roman" w:hAnsi="Times New Roman" w:cs="Times New Roman"/>
          <w:sz w:val="28"/>
          <w:szCs w:val="28"/>
        </w:rPr>
        <w:t xml:space="preserve">Задачами  раздела являются: </w:t>
      </w:r>
    </w:p>
    <w:p w:rsidR="00E26FCC" w:rsidRPr="00E26FCC" w:rsidRDefault="006A368D" w:rsidP="006A368D">
      <w:pPr>
        <w:spacing w:after="0" w:line="264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</w:t>
      </w:r>
      <w:r w:rsidR="00E26FCC" w:rsidRPr="00E26FCC">
        <w:rPr>
          <w:rFonts w:ascii="Times New Roman" w:hAnsi="Times New Roman" w:cs="Times New Roman"/>
          <w:sz w:val="28"/>
          <w:szCs w:val="28"/>
        </w:rPr>
        <w:t xml:space="preserve">величение количества муниципального имущества </w:t>
      </w:r>
      <w:r w:rsidR="00C26FC8">
        <w:rPr>
          <w:rFonts w:ascii="Times New Roman" w:hAnsi="Times New Roman" w:cs="Times New Roman"/>
          <w:sz w:val="28"/>
          <w:szCs w:val="28"/>
        </w:rPr>
        <w:t>Аксубаевского</w:t>
      </w:r>
      <w:r w:rsidR="00E26FCC" w:rsidRPr="00E26FCC">
        <w:rPr>
          <w:rFonts w:ascii="Times New Roman" w:hAnsi="Times New Roman" w:cs="Times New Roman"/>
          <w:sz w:val="28"/>
          <w:szCs w:val="28"/>
        </w:rPr>
        <w:t xml:space="preserve"> муниципального района, в перечне имущества, предназначенного для предоставления субъектам МСП (далее – Перечень)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26FCC" w:rsidRPr="00E26FCC" w:rsidRDefault="006A368D" w:rsidP="006A368D">
      <w:pPr>
        <w:pStyle w:val="a8"/>
        <w:spacing w:after="0" w:line="264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р</w:t>
      </w:r>
      <w:r w:rsidR="00E26FCC" w:rsidRPr="00E26FCC">
        <w:rPr>
          <w:rFonts w:ascii="Times New Roman" w:hAnsi="Times New Roman" w:cs="Times New Roman"/>
          <w:sz w:val="28"/>
          <w:szCs w:val="28"/>
        </w:rPr>
        <w:t>асширение состава имущества, включаемого в Перечень, улучшение его качества.</w:t>
      </w:r>
    </w:p>
    <w:p w:rsidR="00E26FCC" w:rsidRPr="00E26FCC" w:rsidRDefault="00E26FCC" w:rsidP="0064786A">
      <w:pPr>
        <w:pStyle w:val="a8"/>
        <w:numPr>
          <w:ilvl w:val="0"/>
          <w:numId w:val="1"/>
        </w:numPr>
        <w:spacing w:after="0" w:line="264" w:lineRule="auto"/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E26FCC">
        <w:rPr>
          <w:rFonts w:ascii="Times New Roman" w:hAnsi="Times New Roman" w:cs="Times New Roman"/>
          <w:sz w:val="28"/>
          <w:szCs w:val="28"/>
        </w:rPr>
        <w:t>Увеличение количества имущества, предоставляемого субъектам МСП в долгосрочное владение (пользование) на основании договоров из Перечней.</w:t>
      </w:r>
    </w:p>
    <w:p w:rsidR="00E26FCC" w:rsidRPr="00E26FCC" w:rsidRDefault="00E26FCC" w:rsidP="0064786A">
      <w:pPr>
        <w:pStyle w:val="a8"/>
        <w:numPr>
          <w:ilvl w:val="0"/>
          <w:numId w:val="1"/>
        </w:numPr>
        <w:spacing w:after="0" w:line="264" w:lineRule="auto"/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E26FCC">
        <w:rPr>
          <w:rFonts w:ascii="Times New Roman" w:hAnsi="Times New Roman" w:cs="Times New Roman"/>
          <w:sz w:val="28"/>
          <w:szCs w:val="28"/>
        </w:rPr>
        <w:t>Совершенствование льготного порядка предоставления имущества в аренду.</w:t>
      </w:r>
    </w:p>
    <w:p w:rsidR="00E26FCC" w:rsidRDefault="00E26FCC" w:rsidP="0064786A">
      <w:pPr>
        <w:pStyle w:val="a8"/>
        <w:numPr>
          <w:ilvl w:val="0"/>
          <w:numId w:val="1"/>
        </w:numPr>
        <w:spacing w:after="0" w:line="264" w:lineRule="auto"/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E26FCC">
        <w:rPr>
          <w:rFonts w:ascii="Times New Roman" w:hAnsi="Times New Roman" w:cs="Times New Roman"/>
          <w:sz w:val="28"/>
          <w:szCs w:val="28"/>
        </w:rPr>
        <w:t>Упрощение и повышение прозрачности процедур предоставления имущества во владение (пользование).</w:t>
      </w:r>
    </w:p>
    <w:p w:rsidR="001B4987" w:rsidRDefault="001B4987" w:rsidP="006A368D">
      <w:pPr>
        <w:spacing w:after="0" w:line="264" w:lineRule="auto"/>
        <w:ind w:left="-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26FCC" w:rsidRPr="00E26FCC" w:rsidRDefault="0064786A" w:rsidP="006A368D">
      <w:pPr>
        <w:spacing w:after="0" w:line="264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C26FC8">
        <w:rPr>
          <w:rFonts w:ascii="Times New Roman" w:hAnsi="Times New Roman" w:cs="Times New Roman"/>
          <w:b/>
          <w:sz w:val="28"/>
          <w:szCs w:val="28"/>
        </w:rPr>
        <w:t>1</w:t>
      </w:r>
      <w:r w:rsidR="00E26FCC" w:rsidRPr="00E26FCC">
        <w:rPr>
          <w:rFonts w:ascii="Times New Roman" w:hAnsi="Times New Roman" w:cs="Times New Roman"/>
          <w:b/>
          <w:sz w:val="28"/>
          <w:szCs w:val="28"/>
        </w:rPr>
        <w:t>.2. Состояние работы по оказанию имущественной поддержки су</w:t>
      </w:r>
      <w:r w:rsidR="001B4987">
        <w:rPr>
          <w:rFonts w:ascii="Times New Roman" w:hAnsi="Times New Roman" w:cs="Times New Roman"/>
          <w:b/>
          <w:sz w:val="28"/>
          <w:szCs w:val="28"/>
        </w:rPr>
        <w:t>бъектам МСП  на 01.01.2020 года</w:t>
      </w:r>
    </w:p>
    <w:p w:rsidR="00E26FCC" w:rsidRPr="00E26FCC" w:rsidRDefault="00E26FCC" w:rsidP="006A368D">
      <w:pPr>
        <w:spacing w:after="0" w:line="264" w:lineRule="auto"/>
        <w:ind w:left="-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26FCC" w:rsidRDefault="00E26FCC" w:rsidP="006A368D">
      <w:pPr>
        <w:spacing w:after="0" w:line="264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E26FCC">
        <w:rPr>
          <w:rFonts w:ascii="Times New Roman" w:hAnsi="Times New Roman" w:cs="Times New Roman"/>
          <w:sz w:val="28"/>
          <w:szCs w:val="28"/>
        </w:rPr>
        <w:tab/>
      </w:r>
      <w:r w:rsidR="0064786A">
        <w:rPr>
          <w:rFonts w:ascii="Times New Roman" w:hAnsi="Times New Roman" w:cs="Times New Roman"/>
          <w:sz w:val="28"/>
          <w:szCs w:val="28"/>
        </w:rPr>
        <w:t xml:space="preserve">   </w:t>
      </w:r>
      <w:r w:rsidRPr="00E26FCC">
        <w:rPr>
          <w:rFonts w:ascii="Times New Roman" w:hAnsi="Times New Roman" w:cs="Times New Roman"/>
          <w:sz w:val="28"/>
          <w:szCs w:val="28"/>
        </w:rPr>
        <w:t>С даты принятия Закона № 209-ФЗ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6FCC">
        <w:rPr>
          <w:rFonts w:ascii="Times New Roman" w:hAnsi="Times New Roman" w:cs="Times New Roman"/>
          <w:sz w:val="28"/>
          <w:szCs w:val="28"/>
        </w:rPr>
        <w:t>в Перечень</w:t>
      </w:r>
      <w:r w:rsidR="00F240FE">
        <w:rPr>
          <w:rFonts w:ascii="Times New Roman" w:hAnsi="Times New Roman" w:cs="Times New Roman"/>
          <w:sz w:val="28"/>
          <w:szCs w:val="28"/>
        </w:rPr>
        <w:t xml:space="preserve"> имущества, находящегося в собственности Аксубаевского муниципального района РТ, свободного от прав третьих лиц и предназначенного для предоставления субъектам малого и среднего предпринимательства</w:t>
      </w:r>
      <w:r w:rsidRPr="00E26FC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26FCC">
        <w:rPr>
          <w:rFonts w:ascii="Times New Roman" w:hAnsi="Times New Roman" w:cs="Times New Roman"/>
          <w:sz w:val="28"/>
          <w:szCs w:val="28"/>
        </w:rPr>
        <w:t xml:space="preserve">включено </w:t>
      </w:r>
      <w:r w:rsidR="00F240FE">
        <w:rPr>
          <w:rFonts w:ascii="Times New Roman" w:hAnsi="Times New Roman" w:cs="Times New Roman"/>
          <w:sz w:val="28"/>
          <w:szCs w:val="28"/>
        </w:rPr>
        <w:t>2</w:t>
      </w:r>
      <w:r w:rsidRPr="00E26FCC">
        <w:rPr>
          <w:rFonts w:ascii="Times New Roman" w:hAnsi="Times New Roman" w:cs="Times New Roman"/>
          <w:sz w:val="28"/>
          <w:szCs w:val="28"/>
        </w:rPr>
        <w:t xml:space="preserve"> объект</w:t>
      </w:r>
      <w:r w:rsidR="00F240FE">
        <w:rPr>
          <w:rFonts w:ascii="Times New Roman" w:hAnsi="Times New Roman" w:cs="Times New Roman"/>
          <w:sz w:val="28"/>
          <w:szCs w:val="28"/>
        </w:rPr>
        <w:t xml:space="preserve">а </w:t>
      </w:r>
      <w:r w:rsidRPr="00E26FCC">
        <w:rPr>
          <w:rFonts w:ascii="Times New Roman" w:hAnsi="Times New Roman" w:cs="Times New Roman"/>
          <w:sz w:val="28"/>
          <w:szCs w:val="28"/>
        </w:rPr>
        <w:t xml:space="preserve">недвижимого имущества общей площадью </w:t>
      </w:r>
      <w:r w:rsidR="00F240FE">
        <w:rPr>
          <w:rFonts w:ascii="Times New Roman" w:hAnsi="Times New Roman" w:cs="Times New Roman"/>
          <w:sz w:val="28"/>
          <w:szCs w:val="28"/>
        </w:rPr>
        <w:t xml:space="preserve">631,6 </w:t>
      </w:r>
      <w:r w:rsidRPr="00E26FCC">
        <w:rPr>
          <w:rFonts w:ascii="Times New Roman" w:hAnsi="Times New Roman" w:cs="Times New Roman"/>
          <w:sz w:val="28"/>
          <w:szCs w:val="28"/>
        </w:rPr>
        <w:t xml:space="preserve">кв. м. </w:t>
      </w:r>
    </w:p>
    <w:p w:rsidR="00F240FE" w:rsidRPr="00E26FCC" w:rsidRDefault="00F240FE" w:rsidP="006A368D">
      <w:pPr>
        <w:spacing w:after="0" w:line="264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решения Совета МО пгт Аксубаево Аксубаевского муниципального района № 81 от 19.12.2018 г. Утвержден перечень имущества, находящегося в муниципальной собственности муниципального образования «Поселок городского типа Аксубаево» Аксубаевского муниципального района РТ свободного от прав третьих лиц и предназначенного для предоставления МСП. Включено 4 земельных участка </w:t>
      </w:r>
      <w:r w:rsidR="006371EC">
        <w:rPr>
          <w:rFonts w:ascii="Times New Roman" w:hAnsi="Times New Roman" w:cs="Times New Roman"/>
          <w:sz w:val="28"/>
          <w:szCs w:val="28"/>
        </w:rPr>
        <w:t>общей площадью 150 кв.м.</w:t>
      </w:r>
    </w:p>
    <w:p w:rsidR="00E26FCC" w:rsidRPr="00E26FCC" w:rsidRDefault="00E26FCC" w:rsidP="006A368D">
      <w:pPr>
        <w:spacing w:after="0" w:line="264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E26FCC">
        <w:rPr>
          <w:rFonts w:ascii="Times New Roman" w:hAnsi="Times New Roman" w:cs="Times New Roman"/>
          <w:sz w:val="28"/>
          <w:szCs w:val="28"/>
        </w:rPr>
        <w:tab/>
      </w:r>
      <w:r w:rsidR="0064786A">
        <w:rPr>
          <w:rFonts w:ascii="Times New Roman" w:hAnsi="Times New Roman" w:cs="Times New Roman"/>
          <w:sz w:val="28"/>
          <w:szCs w:val="28"/>
        </w:rPr>
        <w:t xml:space="preserve">   </w:t>
      </w:r>
      <w:r w:rsidR="00F240FE">
        <w:rPr>
          <w:rFonts w:ascii="Times New Roman" w:hAnsi="Times New Roman" w:cs="Times New Roman"/>
          <w:sz w:val="28"/>
          <w:szCs w:val="28"/>
        </w:rPr>
        <w:t>Согласно р</w:t>
      </w:r>
      <w:r w:rsidRPr="00E26FCC">
        <w:rPr>
          <w:rFonts w:ascii="Times New Roman" w:hAnsi="Times New Roman" w:cs="Times New Roman"/>
          <w:sz w:val="28"/>
          <w:szCs w:val="28"/>
        </w:rPr>
        <w:t>ешени</w:t>
      </w:r>
      <w:r w:rsidR="00F240FE">
        <w:rPr>
          <w:rFonts w:ascii="Times New Roman" w:hAnsi="Times New Roman" w:cs="Times New Roman"/>
          <w:sz w:val="28"/>
          <w:szCs w:val="28"/>
        </w:rPr>
        <w:t>я</w:t>
      </w:r>
      <w:r w:rsidRPr="00E26FCC">
        <w:rPr>
          <w:rFonts w:ascii="Times New Roman" w:hAnsi="Times New Roman" w:cs="Times New Roman"/>
          <w:sz w:val="28"/>
          <w:szCs w:val="28"/>
        </w:rPr>
        <w:t xml:space="preserve"> </w:t>
      </w:r>
      <w:r w:rsidR="00F240FE">
        <w:rPr>
          <w:rFonts w:ascii="Times New Roman" w:hAnsi="Times New Roman" w:cs="Times New Roman"/>
          <w:sz w:val="28"/>
          <w:szCs w:val="28"/>
        </w:rPr>
        <w:t>Совета Аксубаевского муниципального района</w:t>
      </w:r>
      <w:r w:rsidRPr="00E26FC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26FCC">
        <w:rPr>
          <w:rFonts w:ascii="Times New Roman" w:hAnsi="Times New Roman" w:cs="Times New Roman"/>
          <w:sz w:val="28"/>
          <w:szCs w:val="28"/>
        </w:rPr>
        <w:t>субъектам МСП предоставляются льготы по арендной плате</w:t>
      </w:r>
      <w:r w:rsidR="00F240FE">
        <w:rPr>
          <w:rFonts w:ascii="Times New Roman" w:hAnsi="Times New Roman" w:cs="Times New Roman"/>
          <w:sz w:val="28"/>
          <w:szCs w:val="28"/>
        </w:rPr>
        <w:t xml:space="preserve"> согласно действующего положения</w:t>
      </w:r>
      <w:r w:rsidRPr="00E26FC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26FCC" w:rsidRPr="00E26FCC" w:rsidRDefault="00E26FCC" w:rsidP="006A368D">
      <w:pPr>
        <w:spacing w:after="0" w:line="264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E26FCC">
        <w:rPr>
          <w:rFonts w:ascii="Times New Roman" w:hAnsi="Times New Roman" w:cs="Times New Roman"/>
          <w:sz w:val="28"/>
          <w:szCs w:val="28"/>
        </w:rPr>
        <w:tab/>
      </w:r>
    </w:p>
    <w:p w:rsidR="00E26FCC" w:rsidRPr="00E26FCC" w:rsidRDefault="0064786A" w:rsidP="006A368D">
      <w:pPr>
        <w:spacing w:after="0" w:line="264" w:lineRule="auto"/>
        <w:ind w:left="-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6371EC">
        <w:rPr>
          <w:rFonts w:ascii="Times New Roman" w:hAnsi="Times New Roman" w:cs="Times New Roman"/>
          <w:b/>
          <w:sz w:val="28"/>
          <w:szCs w:val="28"/>
        </w:rPr>
        <w:t>1.</w:t>
      </w:r>
      <w:r w:rsidR="00E26FCC" w:rsidRPr="00E26FCC">
        <w:rPr>
          <w:rFonts w:ascii="Times New Roman" w:hAnsi="Times New Roman" w:cs="Times New Roman"/>
          <w:b/>
          <w:sz w:val="28"/>
          <w:szCs w:val="28"/>
        </w:rPr>
        <w:t xml:space="preserve">3. Принципы и приоритеты управления и распоряжения муниципальным имуществом </w:t>
      </w:r>
      <w:r w:rsidR="00C26FC8">
        <w:rPr>
          <w:rFonts w:ascii="Times New Roman" w:hAnsi="Times New Roman" w:cs="Times New Roman"/>
          <w:b/>
          <w:sz w:val="28"/>
          <w:szCs w:val="28"/>
        </w:rPr>
        <w:t>Аксубаевского</w:t>
      </w:r>
      <w:r w:rsidR="00E26FCC" w:rsidRPr="00E26FCC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при оказании имущественной поддержки субъектам МСП</w:t>
      </w:r>
    </w:p>
    <w:p w:rsidR="00E26FCC" w:rsidRPr="00E26FCC" w:rsidRDefault="00E26FCC" w:rsidP="006A368D">
      <w:pPr>
        <w:spacing w:after="0" w:line="264" w:lineRule="auto"/>
        <w:ind w:left="-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26FCC" w:rsidRPr="00E26FCC" w:rsidRDefault="00E26FCC" w:rsidP="006A368D">
      <w:pPr>
        <w:spacing w:after="0" w:line="264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E26FCC">
        <w:rPr>
          <w:rFonts w:ascii="Times New Roman" w:hAnsi="Times New Roman" w:cs="Times New Roman"/>
          <w:b/>
          <w:sz w:val="28"/>
          <w:szCs w:val="28"/>
        </w:rPr>
        <w:tab/>
      </w:r>
      <w:r w:rsidRPr="00E26FCC">
        <w:rPr>
          <w:rFonts w:ascii="Times New Roman" w:hAnsi="Times New Roman" w:cs="Times New Roman"/>
          <w:sz w:val="28"/>
          <w:szCs w:val="28"/>
        </w:rPr>
        <w:t xml:space="preserve">Оказание имущественной поддержки субъектам МСП на территории </w:t>
      </w:r>
      <w:r w:rsidR="00F240FE">
        <w:rPr>
          <w:rFonts w:ascii="Times New Roman" w:hAnsi="Times New Roman" w:cs="Times New Roman"/>
          <w:sz w:val="28"/>
          <w:szCs w:val="28"/>
        </w:rPr>
        <w:t>Аксубаевского</w:t>
      </w:r>
      <w:r w:rsidRPr="00E26FCC">
        <w:rPr>
          <w:rFonts w:ascii="Times New Roman" w:hAnsi="Times New Roman" w:cs="Times New Roman"/>
          <w:sz w:val="28"/>
          <w:szCs w:val="28"/>
        </w:rPr>
        <w:t xml:space="preserve"> муниципального района строится на следующих принципах:</w:t>
      </w:r>
    </w:p>
    <w:p w:rsidR="00E26FCC" w:rsidRPr="00E26FCC" w:rsidRDefault="00E26FCC" w:rsidP="006A368D">
      <w:pPr>
        <w:spacing w:after="0" w:line="264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E26FCC">
        <w:rPr>
          <w:rFonts w:ascii="Times New Roman" w:hAnsi="Times New Roman" w:cs="Times New Roman"/>
          <w:sz w:val="28"/>
          <w:szCs w:val="28"/>
        </w:rPr>
        <w:tab/>
      </w:r>
      <w:r w:rsidRPr="00E26FCC">
        <w:rPr>
          <w:rFonts w:ascii="Times New Roman" w:hAnsi="Times New Roman" w:cs="Times New Roman"/>
          <w:b/>
          <w:sz w:val="28"/>
          <w:szCs w:val="28"/>
        </w:rPr>
        <w:t>информационная открытость</w:t>
      </w:r>
      <w:r w:rsidRPr="00E26FCC">
        <w:rPr>
          <w:rFonts w:ascii="Times New Roman" w:hAnsi="Times New Roman" w:cs="Times New Roman"/>
          <w:sz w:val="28"/>
          <w:szCs w:val="28"/>
        </w:rPr>
        <w:t>: размещение на офици</w:t>
      </w:r>
      <w:r w:rsidR="006371EC">
        <w:rPr>
          <w:rFonts w:ascii="Times New Roman" w:hAnsi="Times New Roman" w:cs="Times New Roman"/>
          <w:sz w:val="28"/>
          <w:szCs w:val="28"/>
        </w:rPr>
        <w:t xml:space="preserve">альных сайтах в сети «Интернет», в местных средствах массовой информации, на семинарах и совещаниях </w:t>
      </w:r>
      <w:r w:rsidRPr="00E26FCC">
        <w:rPr>
          <w:rFonts w:ascii="Times New Roman" w:hAnsi="Times New Roman" w:cs="Times New Roman"/>
          <w:sz w:val="28"/>
          <w:szCs w:val="28"/>
        </w:rPr>
        <w:t xml:space="preserve">информации об имуществе, включенном в реестр муниципального имущества </w:t>
      </w:r>
      <w:r w:rsidR="006371EC">
        <w:rPr>
          <w:rFonts w:ascii="Times New Roman" w:hAnsi="Times New Roman" w:cs="Times New Roman"/>
          <w:sz w:val="28"/>
          <w:szCs w:val="28"/>
        </w:rPr>
        <w:t>Аксубаевского</w:t>
      </w:r>
      <w:r w:rsidRPr="00E26FCC">
        <w:rPr>
          <w:rFonts w:ascii="Times New Roman" w:hAnsi="Times New Roman" w:cs="Times New Roman"/>
          <w:sz w:val="28"/>
          <w:szCs w:val="28"/>
        </w:rPr>
        <w:t xml:space="preserve"> муниципального района, об имуществе, включенном в Перечень, о правовых актах, регулирующих оказание имущественной поддержки и проектах таких актов, о проведении рекламных и информационных кампаний по продвижению имущества для субъектов МСП;</w:t>
      </w:r>
    </w:p>
    <w:p w:rsidR="00E26FCC" w:rsidRPr="00E26FCC" w:rsidRDefault="00E26FCC" w:rsidP="006A368D">
      <w:pPr>
        <w:autoSpaceDE w:val="0"/>
        <w:autoSpaceDN w:val="0"/>
        <w:adjustRightInd w:val="0"/>
        <w:spacing w:after="0" w:line="264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E26FCC">
        <w:rPr>
          <w:rFonts w:ascii="Times New Roman" w:hAnsi="Times New Roman" w:cs="Times New Roman"/>
          <w:sz w:val="28"/>
          <w:szCs w:val="28"/>
        </w:rPr>
        <w:tab/>
      </w:r>
      <w:r w:rsidRPr="00E26FCC">
        <w:rPr>
          <w:rFonts w:ascii="Times New Roman" w:hAnsi="Times New Roman" w:cs="Times New Roman"/>
          <w:b/>
          <w:sz w:val="28"/>
          <w:szCs w:val="28"/>
        </w:rPr>
        <w:t>равный доступ</w:t>
      </w:r>
      <w:r w:rsidRPr="00E26FCC">
        <w:rPr>
          <w:rFonts w:ascii="Times New Roman" w:hAnsi="Times New Roman" w:cs="Times New Roman"/>
          <w:sz w:val="28"/>
          <w:szCs w:val="28"/>
        </w:rPr>
        <w:t xml:space="preserve"> субъектов МСП к получению имущественной поддержки: соблюдение требований законодательства Российской Федерации о защите конкуренции в процессе подготовки, принятия и исполнения решений о предоставлении имущества во владение и (или) в пользование субъектам МСП;</w:t>
      </w:r>
    </w:p>
    <w:p w:rsidR="00E26FCC" w:rsidRPr="00E26FCC" w:rsidRDefault="00E26FCC" w:rsidP="006A368D">
      <w:pPr>
        <w:spacing w:after="0" w:line="264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E26FCC"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E26FCC">
        <w:rPr>
          <w:rFonts w:ascii="Times New Roman" w:hAnsi="Times New Roman" w:cs="Times New Roman"/>
          <w:b/>
          <w:sz w:val="28"/>
          <w:szCs w:val="28"/>
        </w:rPr>
        <w:t>ежегодное дополнение</w:t>
      </w:r>
      <w:r w:rsidRPr="00E26FCC">
        <w:rPr>
          <w:rFonts w:ascii="Times New Roman" w:hAnsi="Times New Roman" w:cs="Times New Roman"/>
          <w:sz w:val="28"/>
          <w:szCs w:val="28"/>
        </w:rPr>
        <w:t xml:space="preserve"> </w:t>
      </w:r>
      <w:r w:rsidRPr="00E26FCC">
        <w:rPr>
          <w:rFonts w:ascii="Times New Roman" w:hAnsi="Times New Roman" w:cs="Times New Roman"/>
          <w:b/>
          <w:sz w:val="28"/>
          <w:szCs w:val="28"/>
        </w:rPr>
        <w:t>Перечня новыми объектами</w:t>
      </w:r>
      <w:r w:rsidRPr="00E26FCC">
        <w:rPr>
          <w:rFonts w:ascii="Times New Roman" w:hAnsi="Times New Roman" w:cs="Times New Roman"/>
          <w:sz w:val="28"/>
          <w:szCs w:val="28"/>
        </w:rPr>
        <w:t xml:space="preserve"> с целью замещения имущества, в отношении которого реализовано преимущественное право субъектов МСП;</w:t>
      </w:r>
    </w:p>
    <w:p w:rsidR="00E26FCC" w:rsidRPr="00E26FCC" w:rsidRDefault="00E26FCC" w:rsidP="006A368D">
      <w:pPr>
        <w:spacing w:after="0" w:line="264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E26FCC">
        <w:rPr>
          <w:rFonts w:ascii="Times New Roman" w:hAnsi="Times New Roman" w:cs="Times New Roman"/>
          <w:sz w:val="28"/>
          <w:szCs w:val="28"/>
        </w:rPr>
        <w:tab/>
      </w:r>
      <w:r w:rsidRPr="00E26FCC">
        <w:rPr>
          <w:rFonts w:ascii="Times New Roman" w:hAnsi="Times New Roman" w:cs="Times New Roman"/>
          <w:b/>
          <w:sz w:val="28"/>
          <w:szCs w:val="28"/>
        </w:rPr>
        <w:t>востребованность</w:t>
      </w:r>
      <w:r w:rsidRPr="00E26FCC">
        <w:rPr>
          <w:rFonts w:ascii="Times New Roman" w:hAnsi="Times New Roman" w:cs="Times New Roman"/>
          <w:sz w:val="28"/>
          <w:szCs w:val="28"/>
        </w:rPr>
        <w:t xml:space="preserve"> </w:t>
      </w:r>
      <w:r w:rsidRPr="00E26FCC">
        <w:rPr>
          <w:rFonts w:ascii="Times New Roman" w:hAnsi="Times New Roman" w:cs="Times New Roman"/>
          <w:b/>
          <w:sz w:val="28"/>
          <w:szCs w:val="28"/>
        </w:rPr>
        <w:t>имущества, включенного в Перечень:</w:t>
      </w:r>
      <w:r w:rsidRPr="00E26FCC">
        <w:rPr>
          <w:rFonts w:ascii="Times New Roman" w:hAnsi="Times New Roman" w:cs="Times New Roman"/>
          <w:sz w:val="28"/>
          <w:szCs w:val="28"/>
        </w:rPr>
        <w:t xml:space="preserve"> недопустимость включения в Перечень имущества, которое не может быть предоставлено субъектам МСП в долгосрочную аренду либо не может быть использовано ими для ведения предпринимательской деятельности;</w:t>
      </w:r>
    </w:p>
    <w:p w:rsidR="00E26FCC" w:rsidRDefault="00E26FCC" w:rsidP="006A368D">
      <w:pPr>
        <w:spacing w:after="0" w:line="264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E26FCC">
        <w:rPr>
          <w:rFonts w:ascii="Times New Roman" w:hAnsi="Times New Roman" w:cs="Times New Roman"/>
          <w:sz w:val="28"/>
          <w:szCs w:val="28"/>
        </w:rPr>
        <w:tab/>
      </w:r>
      <w:r w:rsidRPr="00E26FCC">
        <w:rPr>
          <w:rFonts w:ascii="Times New Roman" w:hAnsi="Times New Roman" w:cs="Times New Roman"/>
          <w:b/>
          <w:sz w:val="28"/>
          <w:szCs w:val="28"/>
        </w:rPr>
        <w:t>вовлечение</w:t>
      </w:r>
      <w:r w:rsidRPr="00E26FCC">
        <w:rPr>
          <w:rFonts w:ascii="Times New Roman" w:hAnsi="Times New Roman" w:cs="Times New Roman"/>
          <w:sz w:val="28"/>
          <w:szCs w:val="28"/>
        </w:rPr>
        <w:t xml:space="preserve"> </w:t>
      </w:r>
      <w:r w:rsidRPr="00E26FCC">
        <w:rPr>
          <w:rFonts w:ascii="Times New Roman" w:hAnsi="Times New Roman" w:cs="Times New Roman"/>
          <w:b/>
          <w:sz w:val="28"/>
          <w:szCs w:val="28"/>
        </w:rPr>
        <w:t>в арендные отношения максимально возможного количества включенного в Перечень имущества</w:t>
      </w:r>
      <w:r w:rsidRPr="00E26FCC">
        <w:rPr>
          <w:rFonts w:ascii="Times New Roman" w:hAnsi="Times New Roman" w:cs="Times New Roman"/>
          <w:sz w:val="28"/>
          <w:szCs w:val="28"/>
        </w:rPr>
        <w:t xml:space="preserve"> путем предложения его субъектам МСП на торгах на право заключения договора аренды, применения заявительного принципа при инициировании проведения таких торгов.</w:t>
      </w:r>
    </w:p>
    <w:p w:rsidR="0064786A" w:rsidRDefault="0064786A" w:rsidP="006A368D">
      <w:pPr>
        <w:spacing w:after="0" w:line="264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E26FCC" w:rsidRPr="00E26FCC" w:rsidRDefault="0064786A" w:rsidP="006A368D">
      <w:pPr>
        <w:spacing w:after="0" w:line="264" w:lineRule="auto"/>
        <w:ind w:left="-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6371EC">
        <w:rPr>
          <w:rFonts w:ascii="Times New Roman" w:hAnsi="Times New Roman" w:cs="Times New Roman"/>
          <w:b/>
          <w:sz w:val="28"/>
          <w:szCs w:val="28"/>
        </w:rPr>
        <w:t>1</w:t>
      </w:r>
      <w:r w:rsidR="00E26FCC" w:rsidRPr="00E26FCC">
        <w:rPr>
          <w:rFonts w:ascii="Times New Roman" w:hAnsi="Times New Roman" w:cs="Times New Roman"/>
          <w:b/>
          <w:sz w:val="28"/>
          <w:szCs w:val="28"/>
        </w:rPr>
        <w:t>.4. Мероприятия по нормативному правовому обеспечению деятельности в сфере оказания имущественной поддержки субъектам МСП</w:t>
      </w:r>
    </w:p>
    <w:p w:rsidR="00E26FCC" w:rsidRPr="00E26FCC" w:rsidRDefault="00E26FCC" w:rsidP="006A368D">
      <w:pPr>
        <w:spacing w:after="0" w:line="264" w:lineRule="auto"/>
        <w:ind w:left="-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26FCC" w:rsidRPr="00E26FCC" w:rsidRDefault="00E26FCC" w:rsidP="006A368D">
      <w:pPr>
        <w:spacing w:after="0" w:line="264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E26FCC">
        <w:rPr>
          <w:rFonts w:ascii="Times New Roman" w:hAnsi="Times New Roman" w:cs="Times New Roman"/>
          <w:sz w:val="28"/>
          <w:szCs w:val="28"/>
        </w:rPr>
        <w:tab/>
        <w:t xml:space="preserve">Нормативное правовое обеспечение оказания имущественной поддержки субъектам МСП основано на положениях статьи 18 Закона № 209-ФЗ. С учетом изменений, внесенных Федеральным законом от 03.07.2018 № 185-ФЗ «О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предпринимательства» (далее –Закон № 185-ФЗ) в Перечни могут включаться земельные участки, находящиеся в государственной и муниципальной собственности, а также муниципальное имущество, закрепленное на праве хозяйственного ведения или оперативного управления за муниципальными унитарными предприятиями, учреждениями. </w:t>
      </w:r>
    </w:p>
    <w:p w:rsidR="00642EFE" w:rsidRDefault="00E26FCC" w:rsidP="00642EFE">
      <w:pPr>
        <w:spacing w:after="0" w:line="264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E26FCC">
        <w:rPr>
          <w:rFonts w:ascii="Times New Roman" w:hAnsi="Times New Roman" w:cs="Times New Roman"/>
          <w:sz w:val="28"/>
          <w:szCs w:val="28"/>
        </w:rPr>
        <w:tab/>
        <w:t xml:space="preserve">В </w:t>
      </w:r>
      <w:r w:rsidR="006371EC">
        <w:rPr>
          <w:rFonts w:ascii="Times New Roman" w:hAnsi="Times New Roman" w:cs="Times New Roman"/>
          <w:sz w:val="28"/>
          <w:szCs w:val="28"/>
        </w:rPr>
        <w:t>Аксубаевском</w:t>
      </w:r>
      <w:r w:rsidRPr="00E26FCC">
        <w:rPr>
          <w:rFonts w:ascii="Times New Roman" w:hAnsi="Times New Roman" w:cs="Times New Roman"/>
          <w:sz w:val="28"/>
          <w:szCs w:val="28"/>
        </w:rPr>
        <w:t xml:space="preserve"> муниципальном районе действуют следующие нормативные правовые акты в сфере оказании имущественной поддержки субъектам МСП:</w:t>
      </w:r>
    </w:p>
    <w:p w:rsidR="00E26FCC" w:rsidRDefault="00E26FCC" w:rsidP="00695372">
      <w:pPr>
        <w:spacing w:after="0" w:line="264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695372">
        <w:rPr>
          <w:rFonts w:ascii="Times New Roman" w:hAnsi="Times New Roman" w:cs="Times New Roman"/>
          <w:sz w:val="28"/>
          <w:szCs w:val="28"/>
        </w:rPr>
        <w:t xml:space="preserve">- решение </w:t>
      </w:r>
      <w:r w:rsidR="00642EFE" w:rsidRPr="00695372">
        <w:rPr>
          <w:rFonts w:ascii="Times New Roman" w:hAnsi="Times New Roman" w:cs="Times New Roman"/>
          <w:sz w:val="28"/>
          <w:szCs w:val="28"/>
        </w:rPr>
        <w:t>Совета Аксубаевского муниципального района</w:t>
      </w:r>
      <w:r w:rsidRPr="00695372">
        <w:rPr>
          <w:rFonts w:ascii="Times New Roman" w:hAnsi="Times New Roman" w:cs="Times New Roman"/>
          <w:sz w:val="28"/>
          <w:szCs w:val="28"/>
        </w:rPr>
        <w:t xml:space="preserve"> Республики </w:t>
      </w:r>
      <w:r w:rsidR="00642EFE" w:rsidRPr="00695372">
        <w:rPr>
          <w:rFonts w:ascii="Times New Roman" w:hAnsi="Times New Roman" w:cs="Times New Roman"/>
          <w:sz w:val="28"/>
          <w:szCs w:val="28"/>
        </w:rPr>
        <w:t xml:space="preserve">Татарстан </w:t>
      </w:r>
      <w:r w:rsidR="00642EFE" w:rsidRPr="00695372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642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140 </w:t>
      </w:r>
      <w:r w:rsidR="00642EFE" w:rsidRPr="00642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от  26.04.2018г.</w:t>
      </w:r>
      <w:r w:rsidR="00642EFE">
        <w:rPr>
          <w:rFonts w:ascii="Times New Roman" w:hAnsi="Times New Roman" w:cs="Times New Roman"/>
          <w:sz w:val="28"/>
          <w:szCs w:val="28"/>
        </w:rPr>
        <w:t xml:space="preserve"> </w:t>
      </w:r>
      <w:r w:rsidR="00642EFE" w:rsidRPr="00642EFE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перечне имущества, находящегося в собственности Аксубаевского муниципального района Республики Татарстан, свободного от прав третьих лиц и предназначенного для предоставления субъектам малого и среднего предпринимательства»</w:t>
      </w:r>
      <w:r w:rsidRPr="00E26FCC">
        <w:rPr>
          <w:rFonts w:ascii="Times New Roman" w:hAnsi="Times New Roman" w:cs="Times New Roman"/>
          <w:sz w:val="28"/>
          <w:szCs w:val="28"/>
        </w:rPr>
        <w:t>, включенного в перечень муниципального имущества, свободного от прав третьих лиц (за исключением имущественных прав субъектов малого и среднего предпринимательства), для предоставления в пользование на долгосрочной основе субъектам малого и среднего предпринимательства»;</w:t>
      </w:r>
    </w:p>
    <w:p w:rsidR="00695372" w:rsidRPr="00E26FCC" w:rsidRDefault="000A774C" w:rsidP="00695372">
      <w:pPr>
        <w:spacing w:after="0" w:line="264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A774C">
        <w:rPr>
          <w:rFonts w:ascii="Times New Roman" w:hAnsi="Times New Roman" w:cs="Times New Roman"/>
          <w:sz w:val="28"/>
          <w:szCs w:val="28"/>
        </w:rPr>
        <w:t>Решение № 103 от 22.05.2017 года «О порядке и условиях предоставления в аренду муниципального имущества, включенного в Перечень муниципального имущества, свободного от прав третьих лиц (за исключением имущественных прав субъектов малого и среднего предпринимательства), предназначенного для предоставления его во владение и (или) в пользование на долгосрочной основе (в том числе по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A774C">
        <w:rPr>
          <w:rFonts w:ascii="Times New Roman" w:hAnsi="Times New Roman" w:cs="Times New Roman"/>
          <w:sz w:val="28"/>
          <w:szCs w:val="28"/>
        </w:rPr>
        <w:t>»</w:t>
      </w:r>
    </w:p>
    <w:p w:rsidR="00E26FCC" w:rsidRPr="00E26FCC" w:rsidRDefault="00E26FCC" w:rsidP="006A368D">
      <w:pPr>
        <w:spacing w:after="0" w:line="264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E26FCC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0A774C" w:rsidRPr="000A774C">
        <w:rPr>
          <w:rFonts w:ascii="Times New Roman" w:hAnsi="Times New Roman" w:cs="Times New Roman"/>
          <w:sz w:val="28"/>
          <w:szCs w:val="28"/>
        </w:rPr>
        <w:t>Решение № 199 от 17.05.2019 года "О внесении изменений в решение Совета Аксубаевского муниципального района РТ №103 от 22.05.2017г. «О порядке и условиях предоставления в аренду муниципального имущества, включенного в Перечень муниципального имущества, свободного от прав третьих лиц (за исключением имущественных прав субъектов малого и среднего предпринимательства), предназначенного для предоставления его во владение и (или) в пользование на долгосрочной основе (в том числе по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</w:t>
      </w:r>
      <w:r w:rsidR="000A774C">
        <w:rPr>
          <w:rFonts w:ascii="Times New Roman" w:hAnsi="Times New Roman" w:cs="Times New Roman"/>
          <w:sz w:val="28"/>
          <w:szCs w:val="28"/>
        </w:rPr>
        <w:t>а</w:t>
      </w:r>
      <w:r w:rsidR="000A774C" w:rsidRPr="000A774C">
        <w:rPr>
          <w:rFonts w:ascii="Times New Roman" w:hAnsi="Times New Roman" w:cs="Times New Roman"/>
          <w:sz w:val="28"/>
          <w:szCs w:val="28"/>
        </w:rPr>
        <w:t>»</w:t>
      </w:r>
      <w:r w:rsidRPr="00E26FCC">
        <w:rPr>
          <w:rFonts w:ascii="Times New Roman" w:hAnsi="Times New Roman" w:cs="Times New Roman"/>
          <w:sz w:val="28"/>
          <w:szCs w:val="28"/>
        </w:rPr>
        <w:t>;</w:t>
      </w:r>
    </w:p>
    <w:p w:rsidR="00E26FCC" w:rsidRPr="00E26FCC" w:rsidRDefault="00E26FCC" w:rsidP="006A368D">
      <w:pPr>
        <w:spacing w:after="0" w:line="264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E26FCC">
        <w:rPr>
          <w:rFonts w:ascii="Times New Roman" w:hAnsi="Times New Roman" w:cs="Times New Roman"/>
          <w:sz w:val="28"/>
          <w:szCs w:val="28"/>
        </w:rPr>
        <w:t xml:space="preserve">- </w:t>
      </w:r>
      <w:r w:rsidR="000A774C">
        <w:rPr>
          <w:rFonts w:ascii="Times New Roman" w:hAnsi="Times New Roman" w:cs="Times New Roman"/>
          <w:sz w:val="28"/>
          <w:szCs w:val="28"/>
        </w:rPr>
        <w:t>Р</w:t>
      </w:r>
      <w:r w:rsidR="00695372" w:rsidRPr="00695372">
        <w:rPr>
          <w:rFonts w:ascii="Times New Roman" w:hAnsi="Times New Roman" w:cs="Times New Roman"/>
          <w:sz w:val="28"/>
          <w:szCs w:val="28"/>
        </w:rPr>
        <w:t>аспоряжения руководителя Исполнительного комитета Аксубаевского муниципального района №  24-р от 02.03.2020 г. создана рабочая группа по вопросам оказания имущественной поддержки субъектам малого и среднего предпринимательства в Аксубаевском  муниципальном районе.</w:t>
      </w:r>
    </w:p>
    <w:p w:rsidR="00E26FCC" w:rsidRDefault="00E26FCC" w:rsidP="006A368D">
      <w:pPr>
        <w:spacing w:after="0" w:line="264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E26FCC">
        <w:rPr>
          <w:rFonts w:ascii="Times New Roman" w:hAnsi="Times New Roman" w:cs="Times New Roman"/>
          <w:sz w:val="28"/>
          <w:szCs w:val="28"/>
        </w:rPr>
        <w:tab/>
        <w:t xml:space="preserve">В течение 2020 года будет завершена работа по приведению указанных нормативных правовых актов в соответствие с изменениями, внесенными в Закон № 209-ФЗ, Земельный кодекс Российской Федерации, а также, при участии АО «Корпорация «МСП» приняты новые нормативные правовые акты, направленные на порядок учета муниципального имущества, оценку эффективности его использования. </w:t>
      </w:r>
    </w:p>
    <w:p w:rsidR="0064786A" w:rsidRPr="00E26FCC" w:rsidRDefault="0064786A" w:rsidP="006A368D">
      <w:pPr>
        <w:spacing w:after="0" w:line="264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E26FCC" w:rsidRPr="00E26FCC" w:rsidRDefault="006371EC" w:rsidP="006A368D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E26FCC" w:rsidRPr="00E26FCC">
        <w:rPr>
          <w:rFonts w:ascii="Times New Roman" w:hAnsi="Times New Roman" w:cs="Times New Roman"/>
          <w:b/>
          <w:sz w:val="28"/>
          <w:szCs w:val="28"/>
        </w:rPr>
        <w:t>.5. Выявление муниципального имущества для дополнения Перечня</w:t>
      </w:r>
    </w:p>
    <w:p w:rsidR="00FE7969" w:rsidRDefault="00FE7969" w:rsidP="00695372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E26FCC" w:rsidRPr="00E26FCC" w:rsidRDefault="00E26FCC" w:rsidP="00695372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E26FCC">
        <w:rPr>
          <w:rFonts w:ascii="Times New Roman" w:hAnsi="Times New Roman" w:cs="Times New Roman"/>
          <w:sz w:val="28"/>
          <w:szCs w:val="28"/>
        </w:rPr>
        <w:tab/>
        <w:t xml:space="preserve">Выявление и подбор муниципального имущества для дополнения Перечня требует скоординированной работы, </w:t>
      </w:r>
      <w:r w:rsidR="00695372" w:rsidRPr="00695372">
        <w:rPr>
          <w:rFonts w:ascii="Times New Roman" w:hAnsi="Times New Roman" w:cs="Times New Roman"/>
          <w:sz w:val="28"/>
          <w:szCs w:val="28"/>
        </w:rPr>
        <w:t>Согласно распоряжения руководителя Исполнительного комитета Аксубаевского муниципального района №  24-р от 02.03.2020 г. создана рабочая группа по вопросам оказания имущественной поддержки субъектам малого и среднего предпринимательства в Аксубаевском  муниципальном районе.</w:t>
      </w:r>
      <w:r w:rsidRPr="00E26FCC">
        <w:rPr>
          <w:rFonts w:ascii="Times New Roman" w:hAnsi="Times New Roman" w:cs="Times New Roman"/>
          <w:sz w:val="28"/>
          <w:szCs w:val="28"/>
        </w:rPr>
        <w:tab/>
        <w:t xml:space="preserve">Рабочая группа примет участие в проводимой на ежегодной основе уполномоченными органами инвентаризации муниципального имущества, включая: имущество казны, имущество, закрепленное на праве оперативного управления и праве хозяйственного ведения за муниципальными учреждениями, предприятиями, земельные участки, в том числе государственная собственность на которые не разграничена. </w:t>
      </w:r>
    </w:p>
    <w:p w:rsidR="00E26FCC" w:rsidRPr="00E26FCC" w:rsidRDefault="00E26FCC" w:rsidP="006A368D">
      <w:pPr>
        <w:spacing w:after="0" w:line="264" w:lineRule="auto"/>
        <w:ind w:left="-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26FCC" w:rsidRPr="00E26FCC" w:rsidRDefault="006371EC" w:rsidP="006A368D">
      <w:pPr>
        <w:spacing w:after="0" w:line="264" w:lineRule="auto"/>
        <w:ind w:left="-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E26FCC" w:rsidRPr="00E26FCC">
        <w:rPr>
          <w:rFonts w:ascii="Times New Roman" w:hAnsi="Times New Roman" w:cs="Times New Roman"/>
          <w:b/>
          <w:sz w:val="28"/>
          <w:szCs w:val="28"/>
        </w:rPr>
        <w:t>.6. Повышение доступности информации о муниципальном имуществе, совершенствование его учета</w:t>
      </w:r>
    </w:p>
    <w:p w:rsidR="00E26FCC" w:rsidRPr="00E26FCC" w:rsidRDefault="00E26FCC" w:rsidP="006A368D">
      <w:pPr>
        <w:spacing w:after="0" w:line="264" w:lineRule="auto"/>
        <w:ind w:left="-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26FCC" w:rsidRPr="00E26FCC" w:rsidRDefault="00E26FCC" w:rsidP="006A368D">
      <w:pPr>
        <w:spacing w:after="0" w:line="264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E26FCC">
        <w:rPr>
          <w:rFonts w:ascii="Times New Roman" w:hAnsi="Times New Roman" w:cs="Times New Roman"/>
          <w:sz w:val="28"/>
          <w:szCs w:val="28"/>
        </w:rPr>
        <w:tab/>
        <w:t xml:space="preserve">Согласно поручениям Президента Российской Федерации, данным на заседании Государственного совета Российской Федерации по вопросу развития конкуренции 5 апреля 2018 г. (перечень поручений от 15.05.2018 № Пр-817ГС) на официальных сайтах субъектов Российской Федерации и муниципальных образований в сети «Интернет» должна размещаться информация об объектах, находящихся в государственной собственности субъектов Российской Федерации, в муниципальной собственности, в том числе наименования объектов, их </w:t>
      </w:r>
      <w:r w:rsidRPr="00E26FCC">
        <w:rPr>
          <w:rFonts w:ascii="Times New Roman" w:hAnsi="Times New Roman" w:cs="Times New Roman"/>
          <w:sz w:val="28"/>
          <w:szCs w:val="28"/>
        </w:rPr>
        <w:lastRenderedPageBreak/>
        <w:t xml:space="preserve">местонахождение, характеристики и целевое назначение, ограничения использования и обременения правами третьих лиц. </w:t>
      </w:r>
    </w:p>
    <w:p w:rsidR="00E26FCC" w:rsidRPr="00E26FCC" w:rsidRDefault="00695372" w:rsidP="006A368D">
      <w:pPr>
        <w:spacing w:after="0" w:line="264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E26FCC" w:rsidRPr="00E26FCC">
        <w:rPr>
          <w:rFonts w:ascii="Times New Roman" w:hAnsi="Times New Roman" w:cs="Times New Roman"/>
          <w:sz w:val="28"/>
          <w:szCs w:val="28"/>
        </w:rPr>
        <w:t>Сведения об объектах муниципального имущества подлежат актуализации на официальных сайтах в информационно-телекоммуникационной сети «Интернет» в семидневный срок с даты регистрации ограничения (обременения) прав на объект недвижимого имущества или прекращения права собственности на указанный объект.</w:t>
      </w:r>
      <w:r w:rsidRPr="00695372">
        <w:t xml:space="preserve"> </w:t>
      </w:r>
      <w:r w:rsidRPr="00695372">
        <w:rPr>
          <w:rFonts w:ascii="Times New Roman" w:hAnsi="Times New Roman" w:cs="Times New Roman"/>
          <w:sz w:val="28"/>
          <w:szCs w:val="28"/>
        </w:rPr>
        <w:t xml:space="preserve">Интернет-ссылка на Перечень имущества для субъектов МСП, размещенный на официальном сайте муниципального образования: </w:t>
      </w:r>
      <w:hyperlink r:id="rId10" w:history="1">
        <w:r w:rsidRPr="008D7291">
          <w:rPr>
            <w:rStyle w:val="a9"/>
            <w:rFonts w:ascii="Times New Roman" w:hAnsi="Times New Roman" w:cs="Times New Roman"/>
            <w:sz w:val="28"/>
            <w:szCs w:val="28"/>
          </w:rPr>
          <w:t>http://aksubayevo.tatarstan.ru/rus/3/dokuments/dokuments.sov1.htm?pub_id=1369273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6FCC" w:rsidRPr="00E26FCC" w:rsidRDefault="00E26FCC" w:rsidP="006A368D">
      <w:pPr>
        <w:spacing w:after="0" w:line="264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E26FCC" w:rsidRPr="00E26FCC" w:rsidRDefault="0064786A" w:rsidP="006A368D">
      <w:pPr>
        <w:spacing w:after="0" w:line="264" w:lineRule="auto"/>
        <w:ind w:left="-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6371EC">
        <w:rPr>
          <w:rFonts w:ascii="Times New Roman" w:hAnsi="Times New Roman" w:cs="Times New Roman"/>
          <w:b/>
          <w:sz w:val="28"/>
          <w:szCs w:val="28"/>
        </w:rPr>
        <w:t>1</w:t>
      </w:r>
      <w:r w:rsidR="00E26FCC" w:rsidRPr="00E26FCC">
        <w:rPr>
          <w:rFonts w:ascii="Times New Roman" w:hAnsi="Times New Roman" w:cs="Times New Roman"/>
          <w:b/>
          <w:sz w:val="28"/>
          <w:szCs w:val="28"/>
        </w:rPr>
        <w:t>.7. Дополнение Перечня новым имуществом, исключение невостребованного имущества</w:t>
      </w:r>
    </w:p>
    <w:p w:rsidR="001B4987" w:rsidRDefault="001B4987" w:rsidP="006A368D">
      <w:pPr>
        <w:spacing w:after="0" w:line="264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E26FCC" w:rsidRPr="00E26FCC" w:rsidRDefault="00E26FCC" w:rsidP="006A368D">
      <w:pPr>
        <w:spacing w:after="0" w:line="264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E26FCC">
        <w:rPr>
          <w:rFonts w:ascii="Times New Roman" w:hAnsi="Times New Roman" w:cs="Times New Roman"/>
          <w:sz w:val="28"/>
          <w:szCs w:val="28"/>
        </w:rPr>
        <w:tab/>
        <w:t>По мере выявления неиспользуемого или используемого не по назначению муниципального имущества, пригодного для формироваться предложения о дополнении Перечня. Рабочая группа обеспечит контроль за сбором и рассмотрением таких предложений.</w:t>
      </w:r>
    </w:p>
    <w:p w:rsidR="00E26FCC" w:rsidRPr="00E26FCC" w:rsidRDefault="00E26FCC" w:rsidP="006A368D">
      <w:pPr>
        <w:spacing w:after="0" w:line="264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E26FCC">
        <w:rPr>
          <w:rFonts w:ascii="Times New Roman" w:hAnsi="Times New Roman" w:cs="Times New Roman"/>
          <w:sz w:val="28"/>
          <w:szCs w:val="28"/>
        </w:rPr>
        <w:t>Одновременно с реализацией вышеуказанных мероприятий Рабочая группа исследует Перечень на предмет наличия в нем имущества, не востребованного субъектами МСП. В случае, если по объекту на протяжении двух лет с даты включения в Перечень не поступило ни одной заявки от субъекта МСП и объявленные в этот период торги на право заключения договора аренды признаны несостоявшимися более двух раз, могут быть подготовлены предложения об исключении такого имущества из Перечня.</w:t>
      </w:r>
    </w:p>
    <w:p w:rsidR="00E26FCC" w:rsidRPr="00E26FCC" w:rsidRDefault="00E26FCC" w:rsidP="006A368D">
      <w:pPr>
        <w:spacing w:after="0" w:line="264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E26FCC" w:rsidRPr="00E26FCC" w:rsidRDefault="00E26FCC" w:rsidP="006A368D">
      <w:pPr>
        <w:spacing w:after="0" w:line="264" w:lineRule="auto"/>
        <w:ind w:left="-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6FCC">
        <w:rPr>
          <w:rFonts w:ascii="Times New Roman" w:hAnsi="Times New Roman" w:cs="Times New Roman"/>
          <w:sz w:val="28"/>
          <w:szCs w:val="28"/>
        </w:rPr>
        <w:tab/>
      </w:r>
      <w:r w:rsidR="006371EC">
        <w:rPr>
          <w:rFonts w:ascii="Times New Roman" w:hAnsi="Times New Roman" w:cs="Times New Roman"/>
          <w:b/>
          <w:sz w:val="28"/>
          <w:szCs w:val="28"/>
        </w:rPr>
        <w:t>1</w:t>
      </w:r>
      <w:r w:rsidRPr="00E26FCC">
        <w:rPr>
          <w:rFonts w:ascii="Times New Roman" w:hAnsi="Times New Roman" w:cs="Times New Roman"/>
          <w:b/>
          <w:sz w:val="28"/>
          <w:szCs w:val="28"/>
        </w:rPr>
        <w:t>.8. Совершенствование работы по предоставлению муниципального имущества, включенного в Перечень</w:t>
      </w:r>
    </w:p>
    <w:p w:rsidR="00E26FCC" w:rsidRPr="00E26FCC" w:rsidRDefault="00E26FCC" w:rsidP="006A368D">
      <w:pPr>
        <w:spacing w:after="0" w:line="264" w:lineRule="auto"/>
        <w:ind w:left="-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26FCC" w:rsidRPr="00E26FCC" w:rsidRDefault="00E26FCC" w:rsidP="006A368D">
      <w:pPr>
        <w:spacing w:after="0" w:line="264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E26FCC">
        <w:rPr>
          <w:rFonts w:ascii="Times New Roman" w:hAnsi="Times New Roman" w:cs="Times New Roman"/>
          <w:sz w:val="28"/>
          <w:szCs w:val="28"/>
        </w:rPr>
        <w:tab/>
        <w:t>Целью работы по предоставлению муниципального имущества, включенного в Перечень, является заключение максимально возможного количества договоров аренды в срок не позднее года с даты включения имущества в Перечень. Для достижения этой цели будут реализованы следующие шаги:</w:t>
      </w:r>
    </w:p>
    <w:p w:rsidR="00E26FCC" w:rsidRPr="00E26FCC" w:rsidRDefault="00E26FCC" w:rsidP="006A368D">
      <w:pPr>
        <w:spacing w:after="0" w:line="264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E26FCC">
        <w:rPr>
          <w:rFonts w:ascii="Times New Roman" w:hAnsi="Times New Roman" w:cs="Times New Roman"/>
          <w:sz w:val="28"/>
          <w:szCs w:val="28"/>
        </w:rPr>
        <w:tab/>
        <w:t>– предоставление потенциальным арендаторам информации об имуществе, включая фотографии, техническую документацию, а также материалы рекламного характера;</w:t>
      </w:r>
    </w:p>
    <w:p w:rsidR="00E26FCC" w:rsidRPr="00E26FCC" w:rsidRDefault="00E26FCC" w:rsidP="006A368D">
      <w:pPr>
        <w:spacing w:after="0" w:line="264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E26FCC">
        <w:rPr>
          <w:rFonts w:ascii="Times New Roman" w:hAnsi="Times New Roman" w:cs="Times New Roman"/>
          <w:sz w:val="28"/>
          <w:szCs w:val="28"/>
        </w:rPr>
        <w:tab/>
        <w:t>– применение заявительного принципа при принятии решения о проведении торгов по предоставлению имущества в аренду;</w:t>
      </w:r>
    </w:p>
    <w:p w:rsidR="00E26FCC" w:rsidRPr="00E26FCC" w:rsidRDefault="00E26FCC" w:rsidP="006A368D">
      <w:pPr>
        <w:spacing w:after="0" w:line="264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E26FCC">
        <w:rPr>
          <w:rFonts w:ascii="Times New Roman" w:hAnsi="Times New Roman" w:cs="Times New Roman"/>
          <w:sz w:val="28"/>
          <w:szCs w:val="28"/>
        </w:rPr>
        <w:tab/>
        <w:t>– разработка и предоставление субъектам МСП методических материалов по участию в торгах и процедурах предоставления имущества без проведения торгов.</w:t>
      </w:r>
    </w:p>
    <w:p w:rsidR="00E26FCC" w:rsidRPr="00E26FCC" w:rsidRDefault="00E26FCC" w:rsidP="00E26FCC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6FCC">
        <w:rPr>
          <w:rFonts w:ascii="Times New Roman" w:hAnsi="Times New Roman" w:cs="Times New Roman"/>
          <w:sz w:val="28"/>
          <w:szCs w:val="28"/>
        </w:rPr>
        <w:tab/>
      </w:r>
    </w:p>
    <w:p w:rsidR="00E26FCC" w:rsidRPr="000A774C" w:rsidRDefault="00695372" w:rsidP="00E26FCC">
      <w:pPr>
        <w:spacing w:after="0" w:line="264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E26FCC" w:rsidRPr="00E26FCC">
        <w:rPr>
          <w:rFonts w:ascii="Times New Roman" w:hAnsi="Times New Roman" w:cs="Times New Roman"/>
          <w:b/>
          <w:sz w:val="28"/>
          <w:szCs w:val="28"/>
        </w:rPr>
        <w:t>.9. Целевые показатели по оказанию имущественной поддержки субъектам МСП</w:t>
      </w:r>
    </w:p>
    <w:tbl>
      <w:tblPr>
        <w:tblStyle w:val="a7"/>
        <w:tblW w:w="1024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2693"/>
        <w:gridCol w:w="884"/>
        <w:gridCol w:w="1418"/>
        <w:gridCol w:w="709"/>
        <w:gridCol w:w="708"/>
        <w:gridCol w:w="709"/>
        <w:gridCol w:w="709"/>
        <w:gridCol w:w="850"/>
        <w:gridCol w:w="851"/>
      </w:tblGrid>
      <w:tr w:rsidR="00E26FCC" w:rsidRPr="00E26FCC" w:rsidTr="000A774C">
        <w:trPr>
          <w:tblHeader/>
        </w:trPr>
        <w:tc>
          <w:tcPr>
            <w:tcW w:w="710" w:type="dxa"/>
            <w:vMerge w:val="restart"/>
          </w:tcPr>
          <w:p w:rsidR="00E26FCC" w:rsidRPr="00E26FCC" w:rsidRDefault="00E26FCC" w:rsidP="00283F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6FC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2693" w:type="dxa"/>
            <w:vMerge w:val="restart"/>
          </w:tcPr>
          <w:p w:rsidR="00E26FCC" w:rsidRPr="00E26FCC" w:rsidRDefault="00E26FCC" w:rsidP="00283F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6FCC">
              <w:rPr>
                <w:rFonts w:ascii="Times New Roman" w:hAnsi="Times New Roman" w:cs="Times New Roman"/>
                <w:b/>
                <w:sz w:val="24"/>
                <w:szCs w:val="24"/>
              </w:rPr>
              <w:t>Целевой показатель</w:t>
            </w:r>
          </w:p>
        </w:tc>
        <w:tc>
          <w:tcPr>
            <w:tcW w:w="2302" w:type="dxa"/>
            <w:gridSpan w:val="2"/>
          </w:tcPr>
          <w:p w:rsidR="00E26FCC" w:rsidRPr="00E26FCC" w:rsidRDefault="00E26FCC" w:rsidP="00283F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6FCC">
              <w:rPr>
                <w:rFonts w:ascii="Times New Roman" w:hAnsi="Times New Roman" w:cs="Times New Roman"/>
                <w:b/>
                <w:sz w:val="24"/>
                <w:szCs w:val="24"/>
              </w:rPr>
              <w:t>Базовое значение</w:t>
            </w:r>
          </w:p>
        </w:tc>
        <w:tc>
          <w:tcPr>
            <w:tcW w:w="4536" w:type="dxa"/>
            <w:gridSpan w:val="6"/>
          </w:tcPr>
          <w:p w:rsidR="00E26FCC" w:rsidRPr="00E26FCC" w:rsidRDefault="00E26FCC" w:rsidP="00283F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6FCC">
              <w:rPr>
                <w:rFonts w:ascii="Times New Roman" w:hAnsi="Times New Roman" w:cs="Times New Roman"/>
                <w:b/>
                <w:sz w:val="24"/>
                <w:szCs w:val="24"/>
              </w:rPr>
              <w:t>Период, год</w:t>
            </w:r>
          </w:p>
        </w:tc>
      </w:tr>
      <w:tr w:rsidR="00E26FCC" w:rsidRPr="00E26FCC" w:rsidTr="000A774C">
        <w:trPr>
          <w:tblHeader/>
        </w:trPr>
        <w:tc>
          <w:tcPr>
            <w:tcW w:w="710" w:type="dxa"/>
            <w:vMerge/>
          </w:tcPr>
          <w:p w:rsidR="00E26FCC" w:rsidRPr="00E26FCC" w:rsidRDefault="00E26FCC" w:rsidP="00283F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E26FCC" w:rsidRPr="00E26FCC" w:rsidRDefault="00E26FCC" w:rsidP="00283F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4" w:type="dxa"/>
          </w:tcPr>
          <w:p w:rsidR="00E26FCC" w:rsidRPr="00E26FCC" w:rsidRDefault="00E26FCC" w:rsidP="00283F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6FCC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</w:t>
            </w:r>
          </w:p>
        </w:tc>
        <w:tc>
          <w:tcPr>
            <w:tcW w:w="1418" w:type="dxa"/>
          </w:tcPr>
          <w:p w:rsidR="00E26FCC" w:rsidRPr="00E26FCC" w:rsidRDefault="00E26FCC" w:rsidP="00283F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6FCC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709" w:type="dxa"/>
          </w:tcPr>
          <w:p w:rsidR="00E26FCC" w:rsidRPr="00E26FCC" w:rsidRDefault="00E26FCC" w:rsidP="00283F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6FCC"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  <w:tc>
          <w:tcPr>
            <w:tcW w:w="708" w:type="dxa"/>
          </w:tcPr>
          <w:p w:rsidR="00E26FCC" w:rsidRPr="00E26FCC" w:rsidRDefault="00E26FCC" w:rsidP="00283F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6FCC"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  <w:tc>
          <w:tcPr>
            <w:tcW w:w="709" w:type="dxa"/>
          </w:tcPr>
          <w:p w:rsidR="00E26FCC" w:rsidRPr="00E26FCC" w:rsidRDefault="00E26FCC" w:rsidP="00283F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6FCC"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</w:tc>
        <w:tc>
          <w:tcPr>
            <w:tcW w:w="709" w:type="dxa"/>
          </w:tcPr>
          <w:p w:rsidR="00E26FCC" w:rsidRPr="00E26FCC" w:rsidRDefault="00E26FCC" w:rsidP="00283F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6FCC"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  <w:tc>
          <w:tcPr>
            <w:tcW w:w="850" w:type="dxa"/>
          </w:tcPr>
          <w:p w:rsidR="00E26FCC" w:rsidRPr="00E26FCC" w:rsidRDefault="00E26FCC" w:rsidP="00283F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6FCC"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</w:tc>
        <w:tc>
          <w:tcPr>
            <w:tcW w:w="851" w:type="dxa"/>
          </w:tcPr>
          <w:p w:rsidR="00E26FCC" w:rsidRPr="00E26FCC" w:rsidRDefault="00E26FCC" w:rsidP="00283F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6FCC"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</w:tr>
      <w:tr w:rsidR="00E26FCC" w:rsidRPr="00E26FCC" w:rsidTr="000A774C">
        <w:trPr>
          <w:tblHeader/>
        </w:trPr>
        <w:tc>
          <w:tcPr>
            <w:tcW w:w="710" w:type="dxa"/>
          </w:tcPr>
          <w:p w:rsidR="00E26FCC" w:rsidRPr="00E26FCC" w:rsidRDefault="00E26FCC" w:rsidP="00283F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6FC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E26FCC" w:rsidRPr="00E26FCC" w:rsidRDefault="00E26FCC" w:rsidP="00283F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6FC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84" w:type="dxa"/>
          </w:tcPr>
          <w:p w:rsidR="00E26FCC" w:rsidRPr="00E26FCC" w:rsidRDefault="00E26FCC" w:rsidP="00283F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6FCC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418" w:type="dxa"/>
          </w:tcPr>
          <w:p w:rsidR="00E26FCC" w:rsidRPr="00E26FCC" w:rsidRDefault="00E26FCC" w:rsidP="00283F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6FCC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:rsidR="00E26FCC" w:rsidRPr="00E26FCC" w:rsidRDefault="00E26FCC" w:rsidP="00283F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6FCC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708" w:type="dxa"/>
          </w:tcPr>
          <w:p w:rsidR="00E26FCC" w:rsidRPr="00E26FCC" w:rsidRDefault="00E26FCC" w:rsidP="00283F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6FCC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709" w:type="dxa"/>
          </w:tcPr>
          <w:p w:rsidR="00E26FCC" w:rsidRPr="00E26FCC" w:rsidRDefault="00E26FCC" w:rsidP="00283F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6FCC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709" w:type="dxa"/>
          </w:tcPr>
          <w:p w:rsidR="00E26FCC" w:rsidRPr="00E26FCC" w:rsidRDefault="00E26FCC" w:rsidP="00283F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6FCC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850" w:type="dxa"/>
          </w:tcPr>
          <w:p w:rsidR="00E26FCC" w:rsidRPr="00E26FCC" w:rsidRDefault="00E26FCC" w:rsidP="00283F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6FCC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851" w:type="dxa"/>
          </w:tcPr>
          <w:p w:rsidR="00E26FCC" w:rsidRPr="00E26FCC" w:rsidRDefault="00E26FCC" w:rsidP="00283F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6FCC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E26FCC" w:rsidRPr="00E26FCC" w:rsidTr="000A774C">
        <w:trPr>
          <w:trHeight w:val="3070"/>
        </w:trPr>
        <w:tc>
          <w:tcPr>
            <w:tcW w:w="710" w:type="dxa"/>
          </w:tcPr>
          <w:p w:rsidR="00E26FCC" w:rsidRPr="00E26FCC" w:rsidRDefault="00E26FCC" w:rsidP="00283F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FC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E26FCC" w:rsidRPr="00E26FCC" w:rsidRDefault="00E26FCC" w:rsidP="00E26F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6FCC">
              <w:rPr>
                <w:rFonts w:ascii="Times New Roman" w:hAnsi="Times New Roman" w:cs="Times New Roman"/>
                <w:sz w:val="24"/>
                <w:szCs w:val="24"/>
              </w:rPr>
              <w:t>Ежегодное увеличение не менее чем на 10% количества объектов имущества в перечнях государственного имущества и перечнях муниципального имущества в субъектах</w:t>
            </w:r>
            <w:r w:rsidRPr="00E26F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26FCC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 (единиц) к базовому показателю</w:t>
            </w:r>
          </w:p>
        </w:tc>
        <w:tc>
          <w:tcPr>
            <w:tcW w:w="884" w:type="dxa"/>
          </w:tcPr>
          <w:p w:rsidR="00E26FCC" w:rsidRPr="00E26FCC" w:rsidRDefault="00695372" w:rsidP="00283F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E26FCC" w:rsidRDefault="00695372" w:rsidP="00283F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  <w:r w:rsidR="00E26FCC" w:rsidRPr="00E26FC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04</w:t>
            </w:r>
            <w:r w:rsidR="00E26FCC" w:rsidRPr="00E26FC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E26FCC" w:rsidRPr="00E26FCC" w:rsidRDefault="00E26FCC" w:rsidP="00283F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6FCC">
              <w:rPr>
                <w:rFonts w:ascii="Times New Roman" w:hAnsi="Times New Roman" w:cs="Times New Roman"/>
                <w:b/>
                <w:sz w:val="28"/>
                <w:szCs w:val="28"/>
              </w:rPr>
              <w:t>2018</w:t>
            </w:r>
            <w:r w:rsidR="00695372">
              <w:rPr>
                <w:rFonts w:ascii="Times New Roman" w:hAnsi="Times New Roman" w:cs="Times New Roman"/>
                <w:b/>
                <w:sz w:val="28"/>
                <w:szCs w:val="28"/>
              </w:rPr>
              <w:t>г.</w:t>
            </w:r>
          </w:p>
        </w:tc>
        <w:tc>
          <w:tcPr>
            <w:tcW w:w="709" w:type="dxa"/>
          </w:tcPr>
          <w:p w:rsidR="00E26FCC" w:rsidRPr="00E26FCC" w:rsidRDefault="00695372" w:rsidP="00283F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08" w:type="dxa"/>
          </w:tcPr>
          <w:p w:rsidR="00E26FCC" w:rsidRPr="00E26FCC" w:rsidRDefault="00695372" w:rsidP="00283F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E26FCC" w:rsidRPr="00E26FCC" w:rsidRDefault="00695372" w:rsidP="00283F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:rsidR="00E26FCC" w:rsidRPr="00E26FCC" w:rsidRDefault="00695372" w:rsidP="00283F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850" w:type="dxa"/>
          </w:tcPr>
          <w:p w:rsidR="00E26FCC" w:rsidRPr="00E26FCC" w:rsidRDefault="00695372" w:rsidP="00283F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851" w:type="dxa"/>
          </w:tcPr>
          <w:p w:rsidR="00E26FCC" w:rsidRPr="00E26FCC" w:rsidRDefault="00695372" w:rsidP="00283F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  <w:p w:rsidR="00E26FCC" w:rsidRPr="00E26FCC" w:rsidRDefault="00E26FCC" w:rsidP="00283F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26FCC" w:rsidRPr="00E26FCC" w:rsidTr="000A774C">
        <w:tc>
          <w:tcPr>
            <w:tcW w:w="10241" w:type="dxa"/>
            <w:gridSpan w:val="10"/>
          </w:tcPr>
          <w:p w:rsidR="00E26FCC" w:rsidRPr="00E26FCC" w:rsidRDefault="00E26FCC" w:rsidP="00283F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FCC">
              <w:rPr>
                <w:rFonts w:ascii="Times New Roman" w:hAnsi="Times New Roman" w:cs="Times New Roman"/>
                <w:sz w:val="24"/>
                <w:szCs w:val="24"/>
              </w:rPr>
              <w:t>1.1. Объекты государственного (муниципального) имущества казны</w:t>
            </w:r>
          </w:p>
        </w:tc>
      </w:tr>
      <w:tr w:rsidR="00E26FCC" w:rsidRPr="00E26FCC" w:rsidTr="000A774C">
        <w:tc>
          <w:tcPr>
            <w:tcW w:w="710" w:type="dxa"/>
          </w:tcPr>
          <w:p w:rsidR="00E26FCC" w:rsidRPr="00E26FCC" w:rsidRDefault="00E26FCC" w:rsidP="00283F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FCC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2693" w:type="dxa"/>
          </w:tcPr>
          <w:p w:rsidR="00E26FCC" w:rsidRPr="00E26FCC" w:rsidRDefault="00E26FCC" w:rsidP="00283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FCC">
              <w:rPr>
                <w:rFonts w:ascii="Times New Roman" w:hAnsi="Times New Roman" w:cs="Times New Roman"/>
                <w:sz w:val="24"/>
                <w:szCs w:val="24"/>
              </w:rPr>
              <w:t>Иные объекты недвижимого имущества</w:t>
            </w:r>
          </w:p>
        </w:tc>
        <w:tc>
          <w:tcPr>
            <w:tcW w:w="884" w:type="dxa"/>
          </w:tcPr>
          <w:p w:rsidR="00E26FCC" w:rsidRPr="00E26FCC" w:rsidRDefault="00695372" w:rsidP="00283F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E26FCC" w:rsidRPr="00E26FCC" w:rsidRDefault="00695372" w:rsidP="00283F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E26FCC" w:rsidRPr="00E26FCC">
              <w:rPr>
                <w:rFonts w:ascii="Times New Roman" w:hAnsi="Times New Roman" w:cs="Times New Roman"/>
                <w:sz w:val="24"/>
                <w:szCs w:val="24"/>
              </w:rPr>
              <w:t>.12.2018</w:t>
            </w:r>
          </w:p>
        </w:tc>
        <w:tc>
          <w:tcPr>
            <w:tcW w:w="709" w:type="dxa"/>
          </w:tcPr>
          <w:p w:rsidR="00E26FCC" w:rsidRPr="00E26FCC" w:rsidRDefault="00695372" w:rsidP="00283F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E26FCC" w:rsidRPr="00E26FCC" w:rsidRDefault="00695372" w:rsidP="00283F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E26FCC" w:rsidRPr="00E26FCC" w:rsidRDefault="00695372" w:rsidP="00283F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E26FCC" w:rsidRPr="00E26FCC" w:rsidRDefault="00695372" w:rsidP="00283F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E26FCC" w:rsidRPr="00E26FCC" w:rsidRDefault="00695372" w:rsidP="00283F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E26FCC" w:rsidRPr="00E26FCC" w:rsidRDefault="00695372" w:rsidP="00283F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E26FCC" w:rsidRPr="00E26FCC" w:rsidTr="000A774C">
        <w:tc>
          <w:tcPr>
            <w:tcW w:w="710" w:type="dxa"/>
          </w:tcPr>
          <w:p w:rsidR="00E26FCC" w:rsidRPr="00E26FCC" w:rsidRDefault="00E26FCC" w:rsidP="00283F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FCC"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2693" w:type="dxa"/>
          </w:tcPr>
          <w:p w:rsidR="00E26FCC" w:rsidRPr="00E26FCC" w:rsidRDefault="00E26FCC" w:rsidP="00283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FCC">
              <w:rPr>
                <w:rFonts w:ascii="Times New Roman" w:hAnsi="Times New Roman" w:cs="Times New Roman"/>
                <w:sz w:val="24"/>
                <w:szCs w:val="24"/>
              </w:rPr>
              <w:t>Движимое имущество</w:t>
            </w:r>
          </w:p>
        </w:tc>
        <w:tc>
          <w:tcPr>
            <w:tcW w:w="884" w:type="dxa"/>
          </w:tcPr>
          <w:p w:rsidR="00E26FCC" w:rsidRPr="00E26FCC" w:rsidRDefault="00E26FCC" w:rsidP="00283F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26FCC" w:rsidRPr="00E26FCC" w:rsidRDefault="00E26FCC" w:rsidP="00283F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26FCC" w:rsidRPr="00E26FCC" w:rsidRDefault="00695372" w:rsidP="00283F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E26FCC" w:rsidRPr="00E26FCC" w:rsidRDefault="00695372" w:rsidP="00283F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E26FCC" w:rsidRPr="00E26FCC" w:rsidRDefault="00695372" w:rsidP="00283F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E26FCC" w:rsidRPr="00E26FCC" w:rsidRDefault="00695372" w:rsidP="00283F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E26FCC" w:rsidRPr="00E26FCC" w:rsidRDefault="00695372" w:rsidP="00283F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E26FCC" w:rsidRPr="00E26FCC" w:rsidRDefault="00695372" w:rsidP="00283F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E26FCC" w:rsidRPr="00E26FCC" w:rsidRDefault="00FE7969" w:rsidP="00E26F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</w:t>
      </w:r>
    </w:p>
    <w:p w:rsidR="00EB54DD" w:rsidRPr="00EB54DD" w:rsidRDefault="00001C55" w:rsidP="00EB54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B54DD" w:rsidRPr="00EB54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B4987" w:rsidRPr="001B49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Опубликовать настоящее постановление в «Официальном портале правовой информации Республики Татарстан» по веб-адресу: http://pravo.tatarstan.ru, разместить в Государственной автоматизированной информационной системе «Управление», разместить на официальном сайте </w:t>
      </w:r>
      <w:r w:rsidR="006371EC">
        <w:rPr>
          <w:rFonts w:ascii="Times New Roman" w:eastAsia="Times New Roman" w:hAnsi="Times New Roman" w:cs="Times New Roman"/>
          <w:sz w:val="28"/>
          <w:szCs w:val="28"/>
          <w:lang w:eastAsia="ru-RU"/>
        </w:rPr>
        <w:t>Аксубаевского</w:t>
      </w:r>
      <w:r w:rsidR="001B4987" w:rsidRPr="001B49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в информационно-телекоммуникационной сети Интернет по веб-адресу: </w:t>
      </w:r>
      <w:hyperlink r:id="rId11" w:history="1">
        <w:r w:rsidR="006371EC" w:rsidRPr="008D7291">
          <w:rPr>
            <w:rStyle w:val="a9"/>
            <w:rFonts w:ascii="Times New Roman" w:eastAsia="Times New Roman" w:hAnsi="Times New Roman" w:cs="Times New Roman"/>
            <w:sz w:val="28"/>
            <w:szCs w:val="28"/>
            <w:lang w:eastAsia="ru-RU"/>
          </w:rPr>
          <w:t>http://aksubayevo.tatarstan.ru</w:t>
        </w:r>
      </w:hyperlink>
      <w:r w:rsidR="006371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B54DD" w:rsidRPr="00EB54DD" w:rsidRDefault="00001C55" w:rsidP="00EB54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B54DD" w:rsidRPr="00EB54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Контроль за исполнением настоящего постановления </w:t>
      </w:r>
      <w:r w:rsidR="00E26FCC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оставляю за собой</w:t>
      </w:r>
      <w:r w:rsidR="00EB54DD" w:rsidRPr="00EB54D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B54DD" w:rsidRPr="00EB54DD" w:rsidRDefault="00EB54DD" w:rsidP="00EB54DD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54DD" w:rsidRDefault="00EB54DD" w:rsidP="00EB54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774C" w:rsidRPr="00EB54DD" w:rsidRDefault="000A774C" w:rsidP="00EB54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7969" w:rsidRDefault="00EB54DD" w:rsidP="00EB54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4DD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</w:t>
      </w:r>
      <w:r w:rsidR="00FE79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Исполнительного  комитета</w:t>
      </w:r>
    </w:p>
    <w:p w:rsidR="00FE7969" w:rsidRDefault="00FE7969" w:rsidP="00EB54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Аксубаевского муниципального  района </w:t>
      </w:r>
    </w:p>
    <w:p w:rsidR="00EB54DD" w:rsidRPr="00EB54DD" w:rsidRDefault="00FE7969" w:rsidP="00EB54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</w:t>
      </w:r>
      <w:r w:rsidR="00EB54DD" w:rsidRPr="00EB54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</w:t>
      </w:r>
      <w:r w:rsidR="00EB54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1B49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C26FC8">
        <w:rPr>
          <w:rFonts w:ascii="Times New Roman" w:eastAsia="Times New Roman" w:hAnsi="Times New Roman" w:cs="Times New Roman"/>
          <w:sz w:val="28"/>
          <w:szCs w:val="28"/>
          <w:lang w:eastAsia="ru-RU"/>
        </w:rPr>
        <w:t>А.Ф. Горбунов</w:t>
      </w:r>
    </w:p>
    <w:p w:rsidR="00832B42" w:rsidRDefault="00832B42" w:rsidP="00832B4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832B42" w:rsidSect="001B4987">
      <w:pgSz w:w="11906" w:h="16838"/>
      <w:pgMar w:top="568" w:right="566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32F5" w:rsidRDefault="009032F5" w:rsidP="00E26FCC">
      <w:pPr>
        <w:spacing w:after="0" w:line="240" w:lineRule="auto"/>
      </w:pPr>
      <w:r>
        <w:separator/>
      </w:r>
    </w:p>
  </w:endnote>
  <w:endnote w:type="continuationSeparator" w:id="0">
    <w:p w:rsidR="009032F5" w:rsidRDefault="009032F5" w:rsidP="00E26F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32F5" w:rsidRDefault="009032F5" w:rsidP="00E26FCC">
      <w:pPr>
        <w:spacing w:after="0" w:line="240" w:lineRule="auto"/>
      </w:pPr>
      <w:r>
        <w:separator/>
      </w:r>
    </w:p>
  </w:footnote>
  <w:footnote w:type="continuationSeparator" w:id="0">
    <w:p w:rsidR="009032F5" w:rsidRDefault="009032F5" w:rsidP="00E26F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5A3C3B"/>
    <w:multiLevelType w:val="hybridMultilevel"/>
    <w:tmpl w:val="312AA35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7633" w:hanging="360"/>
      </w:pPr>
    </w:lvl>
    <w:lvl w:ilvl="2" w:tplc="0419001B" w:tentative="1">
      <w:start w:val="1"/>
      <w:numFmt w:val="lowerRoman"/>
      <w:lvlText w:val="%3."/>
      <w:lvlJc w:val="right"/>
      <w:pPr>
        <w:ind w:left="-6913" w:hanging="180"/>
      </w:pPr>
    </w:lvl>
    <w:lvl w:ilvl="3" w:tplc="0419000F" w:tentative="1">
      <w:start w:val="1"/>
      <w:numFmt w:val="decimal"/>
      <w:lvlText w:val="%4."/>
      <w:lvlJc w:val="left"/>
      <w:pPr>
        <w:ind w:left="-6193" w:hanging="360"/>
      </w:pPr>
    </w:lvl>
    <w:lvl w:ilvl="4" w:tplc="04190019" w:tentative="1">
      <w:start w:val="1"/>
      <w:numFmt w:val="lowerLetter"/>
      <w:lvlText w:val="%5."/>
      <w:lvlJc w:val="left"/>
      <w:pPr>
        <w:ind w:left="-5473" w:hanging="360"/>
      </w:pPr>
    </w:lvl>
    <w:lvl w:ilvl="5" w:tplc="0419001B" w:tentative="1">
      <w:start w:val="1"/>
      <w:numFmt w:val="lowerRoman"/>
      <w:lvlText w:val="%6."/>
      <w:lvlJc w:val="right"/>
      <w:pPr>
        <w:ind w:left="-4753" w:hanging="180"/>
      </w:pPr>
    </w:lvl>
    <w:lvl w:ilvl="6" w:tplc="0419000F" w:tentative="1">
      <w:start w:val="1"/>
      <w:numFmt w:val="decimal"/>
      <w:lvlText w:val="%7."/>
      <w:lvlJc w:val="left"/>
      <w:pPr>
        <w:ind w:left="-4033" w:hanging="360"/>
      </w:pPr>
    </w:lvl>
    <w:lvl w:ilvl="7" w:tplc="04190019" w:tentative="1">
      <w:start w:val="1"/>
      <w:numFmt w:val="lowerLetter"/>
      <w:lvlText w:val="%8."/>
      <w:lvlJc w:val="left"/>
      <w:pPr>
        <w:ind w:left="-3313" w:hanging="360"/>
      </w:pPr>
    </w:lvl>
    <w:lvl w:ilvl="8" w:tplc="0419001B" w:tentative="1">
      <w:start w:val="1"/>
      <w:numFmt w:val="lowerRoman"/>
      <w:lvlText w:val="%9."/>
      <w:lvlJc w:val="right"/>
      <w:pPr>
        <w:ind w:left="-259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2F3"/>
    <w:rsid w:val="00001C55"/>
    <w:rsid w:val="000A774C"/>
    <w:rsid w:val="001932EC"/>
    <w:rsid w:val="001B4987"/>
    <w:rsid w:val="00246B76"/>
    <w:rsid w:val="0030385A"/>
    <w:rsid w:val="00362125"/>
    <w:rsid w:val="00472010"/>
    <w:rsid w:val="004F2F8C"/>
    <w:rsid w:val="005F289B"/>
    <w:rsid w:val="006371EC"/>
    <w:rsid w:val="00642EFE"/>
    <w:rsid w:val="00643B28"/>
    <w:rsid w:val="0064786A"/>
    <w:rsid w:val="00695372"/>
    <w:rsid w:val="006A368D"/>
    <w:rsid w:val="006B52D0"/>
    <w:rsid w:val="007761AD"/>
    <w:rsid w:val="007847AF"/>
    <w:rsid w:val="008039F2"/>
    <w:rsid w:val="00830292"/>
    <w:rsid w:val="00832B42"/>
    <w:rsid w:val="009032F5"/>
    <w:rsid w:val="009054CC"/>
    <w:rsid w:val="00B23557"/>
    <w:rsid w:val="00B408EF"/>
    <w:rsid w:val="00BB4C2D"/>
    <w:rsid w:val="00BF69AE"/>
    <w:rsid w:val="00C26FC8"/>
    <w:rsid w:val="00C67475"/>
    <w:rsid w:val="00D552F3"/>
    <w:rsid w:val="00E26FCC"/>
    <w:rsid w:val="00E42813"/>
    <w:rsid w:val="00E8534F"/>
    <w:rsid w:val="00EB54DD"/>
    <w:rsid w:val="00EE5D60"/>
    <w:rsid w:val="00F240FE"/>
    <w:rsid w:val="00F9637D"/>
    <w:rsid w:val="00FE7969"/>
    <w:rsid w:val="00FF1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316715-CA34-4AB9-85CD-D7846DC71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08EF"/>
  </w:style>
  <w:style w:type="paragraph" w:styleId="1">
    <w:name w:val="heading 1"/>
    <w:basedOn w:val="a"/>
    <w:next w:val="a"/>
    <w:link w:val="10"/>
    <w:uiPriority w:val="9"/>
    <w:qFormat/>
    <w:rsid w:val="00B408EF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9"/>
    <w:qFormat/>
    <w:rsid w:val="00B408EF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408E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110">
    <w:name w:val="Заголовок 1 Знак1"/>
    <w:basedOn w:val="a0"/>
    <w:uiPriority w:val="9"/>
    <w:rsid w:val="00B408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footnote text"/>
    <w:basedOn w:val="a"/>
    <w:link w:val="a4"/>
    <w:uiPriority w:val="99"/>
    <w:semiHidden/>
    <w:unhideWhenUsed/>
    <w:rsid w:val="00E26FCC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E26FCC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E26FCC"/>
    <w:rPr>
      <w:vertAlign w:val="superscript"/>
    </w:rPr>
  </w:style>
  <w:style w:type="character" w:styleId="a6">
    <w:name w:val="Strong"/>
    <w:basedOn w:val="a0"/>
    <w:uiPriority w:val="22"/>
    <w:qFormat/>
    <w:rsid w:val="00E26FCC"/>
    <w:rPr>
      <w:b/>
      <w:bCs/>
    </w:rPr>
  </w:style>
  <w:style w:type="table" w:styleId="a7">
    <w:name w:val="Table Grid"/>
    <w:basedOn w:val="a1"/>
    <w:uiPriority w:val="39"/>
    <w:rsid w:val="00E26F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E26FCC"/>
    <w:pPr>
      <w:spacing w:after="160" w:line="259" w:lineRule="auto"/>
      <w:ind w:left="720"/>
      <w:contextualSpacing/>
    </w:pPr>
  </w:style>
  <w:style w:type="character" w:styleId="a9">
    <w:name w:val="Hyperlink"/>
    <w:basedOn w:val="a0"/>
    <w:uiPriority w:val="99"/>
    <w:unhideWhenUsed/>
    <w:rsid w:val="006371E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2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7EFDB57193D14C5CA77C676E398566681461DBF97B10E81491C6A83C6F0584EF2624EF20CLBDB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7EFDB57193D14C5CA77C676E398566681461DBF90BB0E81491C6A83C6F0584EF2624EF10DBCF4D2L6D3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aksubayevo.tatarstan.ru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aksubayevo.tatarstan.ru/rus/3/dokuments/dokuments.sov1.htm?pub_id=136927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7EFDB57193D14C5CA77D87BF5F40B6D834F41B593B401D21D4331DE91F95219LBD5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2470</Words>
  <Characters>14080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Исполком</Company>
  <LinksUpToDate>false</LinksUpToDate>
  <CharactersWithSpaces>16517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Маркеловна</dc:creator>
  <cp:lastModifiedBy>User</cp:lastModifiedBy>
  <cp:revision>3</cp:revision>
  <cp:lastPrinted>2020-03-02T13:08:00Z</cp:lastPrinted>
  <dcterms:created xsi:type="dcterms:W3CDTF">2020-03-13T14:15:00Z</dcterms:created>
  <dcterms:modified xsi:type="dcterms:W3CDTF">2020-03-13T14:20:00Z</dcterms:modified>
</cp:coreProperties>
</file>