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355" w:rsidRDefault="00B2747F" w:rsidP="00F45876">
      <w:pPr>
        <w:spacing w:after="0"/>
        <w:rPr>
          <w:rFonts w:ascii="Times New Roman" w:hAnsi="Times New Roman" w:cs="Times New Roman"/>
          <w:b/>
          <w:sz w:val="28"/>
          <w:szCs w:val="28"/>
        </w:rPr>
      </w:pPr>
      <w:r>
        <w:rPr>
          <w:rFonts w:ascii="Times New Roman" w:hAnsi="Times New Roman" w:cs="Times New Roman"/>
          <w:b/>
          <w:sz w:val="28"/>
          <w:szCs w:val="28"/>
        </w:rPr>
        <w:t xml:space="preserve">                                                                                        ПРОЕКТ</w:t>
      </w:r>
    </w:p>
    <w:p w:rsidR="00FF72B8" w:rsidRPr="00504E91" w:rsidRDefault="00FF72B8" w:rsidP="00FF72B8">
      <w:pPr>
        <w:spacing w:after="0"/>
        <w:jc w:val="center"/>
        <w:rPr>
          <w:rFonts w:ascii="Times New Roman" w:hAnsi="Times New Roman" w:cs="Times New Roman"/>
          <w:b/>
          <w:sz w:val="28"/>
          <w:szCs w:val="28"/>
        </w:rPr>
      </w:pPr>
      <w:r w:rsidRPr="00504E91">
        <w:rPr>
          <w:rFonts w:ascii="Times New Roman" w:hAnsi="Times New Roman" w:cs="Times New Roman"/>
          <w:b/>
          <w:sz w:val="28"/>
          <w:szCs w:val="28"/>
        </w:rPr>
        <w:t>ИСПОЛНИТЕЛЬНЫЙ КОМИТЕТ НОВО</w:t>
      </w:r>
      <w:r w:rsidR="00F824B2">
        <w:rPr>
          <w:rFonts w:ascii="Times New Roman" w:hAnsi="Times New Roman" w:cs="Times New Roman"/>
          <w:b/>
          <w:sz w:val="28"/>
          <w:szCs w:val="28"/>
        </w:rPr>
        <w:t>ИБРАЙКИН</w:t>
      </w:r>
      <w:r w:rsidRPr="00504E91">
        <w:rPr>
          <w:rFonts w:ascii="Times New Roman" w:hAnsi="Times New Roman" w:cs="Times New Roman"/>
          <w:b/>
          <w:sz w:val="28"/>
          <w:szCs w:val="28"/>
        </w:rPr>
        <w:t>СКОГО СЕЛЬСКОГО ПОСЕЛЕНИЯ АКСУБАЕВСКОГО МУНИЦИПАЛЬНОГО РАЙОНА РЕСПУБЛИКИ ТАТАРСТАН</w:t>
      </w:r>
    </w:p>
    <w:p w:rsidR="00FF72B8" w:rsidRPr="00504E91" w:rsidRDefault="00FF72B8" w:rsidP="00FF72B8">
      <w:pPr>
        <w:spacing w:after="0"/>
        <w:jc w:val="center"/>
        <w:rPr>
          <w:rFonts w:ascii="Times New Roman" w:hAnsi="Times New Roman" w:cs="Times New Roman"/>
          <w:b/>
          <w:sz w:val="28"/>
          <w:szCs w:val="28"/>
        </w:rPr>
      </w:pPr>
    </w:p>
    <w:p w:rsidR="00FF72B8" w:rsidRPr="00504E91" w:rsidRDefault="00FF72B8" w:rsidP="00FF72B8">
      <w:pPr>
        <w:spacing w:after="0"/>
        <w:jc w:val="center"/>
        <w:rPr>
          <w:rFonts w:ascii="Times New Roman" w:hAnsi="Times New Roman" w:cs="Times New Roman"/>
          <w:b/>
          <w:sz w:val="28"/>
          <w:szCs w:val="28"/>
        </w:rPr>
      </w:pPr>
      <w:r w:rsidRPr="00504E91">
        <w:rPr>
          <w:rFonts w:ascii="Times New Roman" w:hAnsi="Times New Roman" w:cs="Times New Roman"/>
          <w:b/>
          <w:sz w:val="28"/>
          <w:szCs w:val="28"/>
        </w:rPr>
        <w:t xml:space="preserve">ПОСТАНОВЛЕНИЕ  </w:t>
      </w:r>
    </w:p>
    <w:p w:rsidR="00FF72B8" w:rsidRPr="00504E91" w:rsidRDefault="00FF72B8" w:rsidP="00FF72B8">
      <w:pPr>
        <w:spacing w:after="0"/>
        <w:jc w:val="center"/>
        <w:rPr>
          <w:rFonts w:ascii="Times New Roman" w:hAnsi="Times New Roman" w:cs="Times New Roman"/>
          <w:b/>
          <w:sz w:val="28"/>
          <w:szCs w:val="28"/>
        </w:rPr>
      </w:pPr>
    </w:p>
    <w:p w:rsidR="00FF72B8" w:rsidRPr="00504E91" w:rsidRDefault="00504E91" w:rsidP="00FF72B8">
      <w:pPr>
        <w:spacing w:after="0"/>
        <w:jc w:val="both"/>
        <w:rPr>
          <w:rFonts w:ascii="Times New Roman" w:hAnsi="Times New Roman" w:cs="Times New Roman"/>
          <w:sz w:val="28"/>
          <w:szCs w:val="28"/>
        </w:rPr>
      </w:pPr>
      <w:r>
        <w:rPr>
          <w:rFonts w:ascii="Times New Roman" w:hAnsi="Times New Roman" w:cs="Times New Roman"/>
          <w:sz w:val="28"/>
          <w:szCs w:val="28"/>
        </w:rPr>
        <w:t>.          №</w:t>
      </w:r>
      <w:r w:rsidR="00F824B2">
        <w:rPr>
          <w:rFonts w:ascii="Times New Roman" w:hAnsi="Times New Roman" w:cs="Times New Roman"/>
          <w:sz w:val="28"/>
          <w:szCs w:val="28"/>
        </w:rPr>
        <w:t xml:space="preserve"> </w:t>
      </w:r>
      <w:r>
        <w:rPr>
          <w:rFonts w:ascii="Times New Roman" w:hAnsi="Times New Roman" w:cs="Times New Roman"/>
          <w:sz w:val="28"/>
          <w:szCs w:val="28"/>
        </w:rPr>
        <w:t xml:space="preserve"> </w:t>
      </w:r>
      <w:r w:rsidR="00FF72B8" w:rsidRPr="00504E91">
        <w:rPr>
          <w:rFonts w:ascii="Times New Roman" w:hAnsi="Times New Roman" w:cs="Times New Roman"/>
          <w:sz w:val="28"/>
          <w:szCs w:val="28"/>
        </w:rPr>
        <w:t xml:space="preserve">                                                        </w:t>
      </w:r>
      <w:r>
        <w:rPr>
          <w:rFonts w:ascii="Times New Roman" w:hAnsi="Times New Roman" w:cs="Times New Roman"/>
          <w:sz w:val="28"/>
          <w:szCs w:val="28"/>
        </w:rPr>
        <w:t xml:space="preserve">            </w:t>
      </w:r>
      <w:r w:rsidR="00B2747F">
        <w:rPr>
          <w:rFonts w:ascii="Times New Roman" w:hAnsi="Times New Roman" w:cs="Times New Roman"/>
          <w:sz w:val="28"/>
          <w:szCs w:val="28"/>
        </w:rPr>
        <w:t xml:space="preserve">от                    </w:t>
      </w:r>
      <w:r w:rsidR="00FF72B8" w:rsidRPr="00504E91">
        <w:rPr>
          <w:rFonts w:ascii="Times New Roman" w:hAnsi="Times New Roman" w:cs="Times New Roman"/>
          <w:sz w:val="28"/>
          <w:szCs w:val="28"/>
        </w:rPr>
        <w:t xml:space="preserve">года                                                     </w:t>
      </w:r>
    </w:p>
    <w:p w:rsidR="00FF72B8" w:rsidRPr="00504E91" w:rsidRDefault="00FF72B8" w:rsidP="00FF72B8">
      <w:pPr>
        <w:spacing w:after="0"/>
        <w:rPr>
          <w:rFonts w:ascii="Times New Roman" w:hAnsi="Times New Roman" w:cs="Times New Roman"/>
          <w:sz w:val="28"/>
          <w:szCs w:val="28"/>
        </w:rPr>
      </w:pPr>
    </w:p>
    <w:p w:rsidR="00504E91" w:rsidRPr="00504E91" w:rsidRDefault="00504E91" w:rsidP="00504E91">
      <w:pPr>
        <w:spacing w:after="0" w:line="240" w:lineRule="auto"/>
        <w:ind w:right="-143"/>
        <w:jc w:val="both"/>
        <w:rPr>
          <w:rFonts w:ascii="Times New Roman" w:eastAsia="Times New Roman" w:hAnsi="Times New Roman" w:cs="Times New Roman"/>
          <w:color w:val="000000" w:themeColor="text1"/>
          <w:sz w:val="28"/>
          <w:szCs w:val="28"/>
          <w:lang w:eastAsia="ru-RU"/>
        </w:rPr>
      </w:pPr>
      <w:r w:rsidRPr="00504E91">
        <w:rPr>
          <w:rFonts w:ascii="Times New Roman" w:eastAsia="Times New Roman" w:hAnsi="Times New Roman" w:cs="Times New Roman"/>
          <w:color w:val="000000" w:themeColor="text1"/>
          <w:sz w:val="28"/>
          <w:szCs w:val="28"/>
          <w:lang w:eastAsia="ru-RU"/>
        </w:rPr>
        <w:t xml:space="preserve">Об утверждении Порядка заключения специальных инвестиционных контрактов Исполнительным комитетом муниципального </w:t>
      </w:r>
      <w:proofErr w:type="gramStart"/>
      <w:r w:rsidRPr="00504E91">
        <w:rPr>
          <w:rFonts w:ascii="Times New Roman" w:eastAsia="Times New Roman" w:hAnsi="Times New Roman" w:cs="Times New Roman"/>
          <w:color w:val="000000" w:themeColor="text1"/>
          <w:sz w:val="28"/>
          <w:szCs w:val="28"/>
          <w:lang w:eastAsia="ru-RU"/>
        </w:rPr>
        <w:t>образования  «</w:t>
      </w:r>
      <w:proofErr w:type="spellStart"/>
      <w:proofErr w:type="gramEnd"/>
      <w:r>
        <w:rPr>
          <w:rFonts w:ascii="Times New Roman" w:eastAsia="Times New Roman" w:hAnsi="Times New Roman" w:cs="Times New Roman"/>
          <w:color w:val="000000" w:themeColor="text1"/>
          <w:sz w:val="28"/>
          <w:szCs w:val="28"/>
          <w:lang w:eastAsia="ru-RU"/>
        </w:rPr>
        <w:t>Ново</w:t>
      </w:r>
      <w:r w:rsidR="00F824B2">
        <w:rPr>
          <w:rFonts w:ascii="Times New Roman" w:eastAsia="Times New Roman" w:hAnsi="Times New Roman" w:cs="Times New Roman"/>
          <w:color w:val="000000" w:themeColor="text1"/>
          <w:sz w:val="28"/>
          <w:szCs w:val="28"/>
          <w:lang w:eastAsia="ru-RU"/>
        </w:rPr>
        <w:t>ибрайкин</w:t>
      </w:r>
      <w:r>
        <w:rPr>
          <w:rFonts w:ascii="Times New Roman" w:eastAsia="Times New Roman" w:hAnsi="Times New Roman" w:cs="Times New Roman"/>
          <w:color w:val="000000" w:themeColor="text1"/>
          <w:sz w:val="28"/>
          <w:szCs w:val="28"/>
          <w:lang w:eastAsia="ru-RU"/>
        </w:rPr>
        <w:t>ское</w:t>
      </w:r>
      <w:proofErr w:type="spellEnd"/>
      <w:r w:rsidRPr="00504E91">
        <w:rPr>
          <w:rFonts w:ascii="Times New Roman" w:eastAsia="Times New Roman" w:hAnsi="Times New Roman" w:cs="Times New Roman"/>
          <w:color w:val="000000" w:themeColor="text1"/>
          <w:sz w:val="28"/>
          <w:szCs w:val="28"/>
          <w:lang w:eastAsia="ru-RU"/>
        </w:rPr>
        <w:t xml:space="preserve"> сельское поселение»  </w:t>
      </w:r>
      <w:proofErr w:type="spellStart"/>
      <w:r>
        <w:rPr>
          <w:rFonts w:ascii="Times New Roman" w:eastAsia="Times New Roman" w:hAnsi="Times New Roman" w:cs="Times New Roman"/>
          <w:color w:val="000000" w:themeColor="text1"/>
          <w:sz w:val="28"/>
          <w:szCs w:val="28"/>
          <w:lang w:eastAsia="ru-RU"/>
        </w:rPr>
        <w:t>Аксубаевского</w:t>
      </w:r>
      <w:proofErr w:type="spellEnd"/>
      <w:r>
        <w:rPr>
          <w:rFonts w:ascii="Times New Roman" w:eastAsia="Times New Roman" w:hAnsi="Times New Roman" w:cs="Times New Roman"/>
          <w:color w:val="000000" w:themeColor="text1"/>
          <w:sz w:val="28"/>
          <w:szCs w:val="28"/>
          <w:lang w:eastAsia="ru-RU"/>
        </w:rPr>
        <w:t xml:space="preserve"> муниципального района </w:t>
      </w:r>
      <w:r w:rsidRPr="00504E91">
        <w:rPr>
          <w:rFonts w:ascii="Times New Roman" w:eastAsia="Times New Roman" w:hAnsi="Times New Roman" w:cs="Times New Roman"/>
          <w:color w:val="000000" w:themeColor="text1"/>
          <w:sz w:val="28"/>
          <w:szCs w:val="28"/>
          <w:lang w:eastAsia="ru-RU"/>
        </w:rPr>
        <w:t xml:space="preserve">Республики Татарстан </w:t>
      </w:r>
    </w:p>
    <w:p w:rsidR="00504E91" w:rsidRPr="00504E91" w:rsidRDefault="00504E91" w:rsidP="00504E91">
      <w:pPr>
        <w:spacing w:after="0" w:line="240" w:lineRule="auto"/>
        <w:jc w:val="both"/>
        <w:rPr>
          <w:rFonts w:ascii="Times New Roman" w:eastAsia="Times New Roman" w:hAnsi="Times New Roman" w:cs="Times New Roman"/>
          <w:color w:val="000000" w:themeColor="text1"/>
          <w:sz w:val="28"/>
          <w:szCs w:val="28"/>
          <w:lang w:eastAsia="ru-RU"/>
        </w:rPr>
      </w:pPr>
    </w:p>
    <w:p w:rsidR="00504E91" w:rsidRPr="00504E91" w:rsidRDefault="00504E91" w:rsidP="00504E9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504E91">
        <w:rPr>
          <w:rFonts w:ascii="Times New Roman" w:eastAsia="Times New Roman" w:hAnsi="Times New Roman" w:cs="Times New Roman"/>
          <w:color w:val="000000" w:themeColor="text1"/>
          <w:sz w:val="28"/>
          <w:szCs w:val="28"/>
          <w:lang w:eastAsia="ru-RU"/>
        </w:rPr>
        <w:t xml:space="preserve">В соответствии с частью 4 </w:t>
      </w:r>
      <w:hyperlink r:id="rId6" w:history="1">
        <w:r w:rsidRPr="00504E91">
          <w:rPr>
            <w:rFonts w:ascii="Times New Roman" w:eastAsia="Times New Roman" w:hAnsi="Times New Roman" w:cs="Times New Roman"/>
            <w:color w:val="000000" w:themeColor="text1"/>
            <w:sz w:val="28"/>
            <w:szCs w:val="28"/>
            <w:lang w:eastAsia="ru-RU"/>
          </w:rPr>
          <w:t>статьи 16 Федерального закона от 31.12.2014 N 488-ФЗ "О промышленной политике в Российской Федерации"</w:t>
        </w:r>
      </w:hyperlink>
      <w:r w:rsidRPr="00504E91">
        <w:rPr>
          <w:rFonts w:ascii="Times New Roman" w:eastAsia="Times New Roman" w:hAnsi="Times New Roman" w:cs="Times New Roman"/>
          <w:color w:val="000000" w:themeColor="text1"/>
          <w:sz w:val="28"/>
          <w:szCs w:val="28"/>
          <w:lang w:eastAsia="ru-RU"/>
        </w:rPr>
        <w:t xml:space="preserve">, Исполнительный комитет муниципального </w:t>
      </w:r>
      <w:proofErr w:type="gramStart"/>
      <w:r w:rsidRPr="00504E91">
        <w:rPr>
          <w:rFonts w:ascii="Times New Roman" w:eastAsia="Times New Roman" w:hAnsi="Times New Roman" w:cs="Times New Roman"/>
          <w:color w:val="000000" w:themeColor="text1"/>
          <w:sz w:val="28"/>
          <w:szCs w:val="28"/>
          <w:lang w:eastAsia="ru-RU"/>
        </w:rPr>
        <w:t>образования  «</w:t>
      </w:r>
      <w:proofErr w:type="spellStart"/>
      <w:proofErr w:type="gramEnd"/>
      <w:r>
        <w:rPr>
          <w:rFonts w:ascii="Times New Roman" w:eastAsia="Times New Roman" w:hAnsi="Times New Roman" w:cs="Times New Roman"/>
          <w:color w:val="000000" w:themeColor="text1"/>
          <w:sz w:val="28"/>
          <w:szCs w:val="28"/>
          <w:lang w:eastAsia="ru-RU"/>
        </w:rPr>
        <w:t>Ново</w:t>
      </w:r>
      <w:r w:rsidR="00F824B2">
        <w:rPr>
          <w:rFonts w:ascii="Times New Roman" w:eastAsia="Times New Roman" w:hAnsi="Times New Roman" w:cs="Times New Roman"/>
          <w:color w:val="000000" w:themeColor="text1"/>
          <w:sz w:val="28"/>
          <w:szCs w:val="28"/>
          <w:lang w:eastAsia="ru-RU"/>
        </w:rPr>
        <w:t>ибрайкин</w:t>
      </w:r>
      <w:r>
        <w:rPr>
          <w:rFonts w:ascii="Times New Roman" w:eastAsia="Times New Roman" w:hAnsi="Times New Roman" w:cs="Times New Roman"/>
          <w:color w:val="000000" w:themeColor="text1"/>
          <w:sz w:val="28"/>
          <w:szCs w:val="28"/>
          <w:lang w:eastAsia="ru-RU"/>
        </w:rPr>
        <w:t>ское</w:t>
      </w:r>
      <w:proofErr w:type="spellEnd"/>
      <w:r w:rsidRPr="00504E91">
        <w:rPr>
          <w:rFonts w:ascii="Times New Roman" w:eastAsia="Times New Roman" w:hAnsi="Times New Roman" w:cs="Times New Roman"/>
          <w:color w:val="000000" w:themeColor="text1"/>
          <w:sz w:val="28"/>
          <w:szCs w:val="28"/>
          <w:lang w:eastAsia="ru-RU"/>
        </w:rPr>
        <w:t xml:space="preserve"> сельское поселение»  </w:t>
      </w:r>
      <w:proofErr w:type="spellStart"/>
      <w:r>
        <w:rPr>
          <w:rFonts w:ascii="Times New Roman" w:eastAsia="Times New Roman" w:hAnsi="Times New Roman" w:cs="Times New Roman"/>
          <w:color w:val="000000" w:themeColor="text1"/>
          <w:sz w:val="28"/>
          <w:szCs w:val="28"/>
          <w:lang w:eastAsia="ru-RU"/>
        </w:rPr>
        <w:t>Аксубаевского</w:t>
      </w:r>
      <w:proofErr w:type="spellEnd"/>
      <w:r>
        <w:rPr>
          <w:rFonts w:ascii="Times New Roman" w:eastAsia="Times New Roman" w:hAnsi="Times New Roman" w:cs="Times New Roman"/>
          <w:color w:val="000000" w:themeColor="text1"/>
          <w:sz w:val="28"/>
          <w:szCs w:val="28"/>
          <w:lang w:eastAsia="ru-RU"/>
        </w:rPr>
        <w:t xml:space="preserve"> муниципального района </w:t>
      </w:r>
      <w:r w:rsidRPr="00504E91">
        <w:rPr>
          <w:rFonts w:ascii="Times New Roman" w:eastAsia="Times New Roman" w:hAnsi="Times New Roman" w:cs="Times New Roman"/>
          <w:color w:val="000000" w:themeColor="text1"/>
          <w:sz w:val="28"/>
          <w:szCs w:val="28"/>
          <w:lang w:eastAsia="ru-RU"/>
        </w:rPr>
        <w:t>Республики Татарстан постановляет:</w:t>
      </w:r>
    </w:p>
    <w:p w:rsidR="00504E91" w:rsidRPr="00504E91" w:rsidRDefault="00504E91" w:rsidP="00504E9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504E91">
        <w:rPr>
          <w:rFonts w:ascii="Times New Roman" w:eastAsia="Times New Roman" w:hAnsi="Times New Roman" w:cs="Times New Roman"/>
          <w:color w:val="000000" w:themeColor="text1"/>
          <w:sz w:val="28"/>
          <w:szCs w:val="28"/>
          <w:lang w:eastAsia="ru-RU"/>
        </w:rPr>
        <w:t>1.Утвердить:</w:t>
      </w:r>
    </w:p>
    <w:p w:rsidR="00504E91" w:rsidRPr="00504E91" w:rsidRDefault="00504E91" w:rsidP="00504E9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504E91">
        <w:rPr>
          <w:rFonts w:ascii="Times New Roman" w:eastAsia="Times New Roman" w:hAnsi="Times New Roman" w:cs="Times New Roman"/>
          <w:color w:val="000000" w:themeColor="text1"/>
          <w:sz w:val="28"/>
          <w:szCs w:val="28"/>
          <w:lang w:eastAsia="ru-RU"/>
        </w:rPr>
        <w:t xml:space="preserve">1.1. Порядок заключения специальных инвестиционных контрактов Исполнительным комитетом муниципального </w:t>
      </w:r>
      <w:proofErr w:type="gramStart"/>
      <w:r w:rsidRPr="00504E91">
        <w:rPr>
          <w:rFonts w:ascii="Times New Roman" w:eastAsia="Times New Roman" w:hAnsi="Times New Roman" w:cs="Times New Roman"/>
          <w:color w:val="000000" w:themeColor="text1"/>
          <w:sz w:val="28"/>
          <w:szCs w:val="28"/>
          <w:lang w:eastAsia="ru-RU"/>
        </w:rPr>
        <w:t>образования  «</w:t>
      </w:r>
      <w:proofErr w:type="spellStart"/>
      <w:proofErr w:type="gramEnd"/>
      <w:r>
        <w:rPr>
          <w:rFonts w:ascii="Times New Roman" w:eastAsia="Times New Roman" w:hAnsi="Times New Roman" w:cs="Times New Roman"/>
          <w:color w:val="000000" w:themeColor="text1"/>
          <w:sz w:val="28"/>
          <w:szCs w:val="28"/>
          <w:lang w:eastAsia="ru-RU"/>
        </w:rPr>
        <w:t>Ново</w:t>
      </w:r>
      <w:r w:rsidR="00F824B2">
        <w:rPr>
          <w:rFonts w:ascii="Times New Roman" w:eastAsia="Times New Roman" w:hAnsi="Times New Roman" w:cs="Times New Roman"/>
          <w:color w:val="000000" w:themeColor="text1"/>
          <w:sz w:val="28"/>
          <w:szCs w:val="28"/>
          <w:lang w:eastAsia="ru-RU"/>
        </w:rPr>
        <w:t>ибрайкин</w:t>
      </w:r>
      <w:r>
        <w:rPr>
          <w:rFonts w:ascii="Times New Roman" w:eastAsia="Times New Roman" w:hAnsi="Times New Roman" w:cs="Times New Roman"/>
          <w:color w:val="000000" w:themeColor="text1"/>
          <w:sz w:val="28"/>
          <w:szCs w:val="28"/>
          <w:lang w:eastAsia="ru-RU"/>
        </w:rPr>
        <w:t>ское</w:t>
      </w:r>
      <w:proofErr w:type="spellEnd"/>
      <w:r w:rsidRPr="00504E91">
        <w:rPr>
          <w:rFonts w:ascii="Times New Roman" w:eastAsia="Times New Roman" w:hAnsi="Times New Roman" w:cs="Times New Roman"/>
          <w:color w:val="000000" w:themeColor="text1"/>
          <w:sz w:val="28"/>
          <w:szCs w:val="28"/>
          <w:lang w:eastAsia="ru-RU"/>
        </w:rPr>
        <w:t xml:space="preserve"> сельское поселение»  </w:t>
      </w:r>
      <w:proofErr w:type="spellStart"/>
      <w:r>
        <w:rPr>
          <w:rFonts w:ascii="Times New Roman" w:eastAsia="Times New Roman" w:hAnsi="Times New Roman" w:cs="Times New Roman"/>
          <w:color w:val="000000" w:themeColor="text1"/>
          <w:sz w:val="28"/>
          <w:szCs w:val="28"/>
          <w:lang w:eastAsia="ru-RU"/>
        </w:rPr>
        <w:t>Аксубаевского</w:t>
      </w:r>
      <w:proofErr w:type="spellEnd"/>
      <w:r>
        <w:rPr>
          <w:rFonts w:ascii="Times New Roman" w:eastAsia="Times New Roman" w:hAnsi="Times New Roman" w:cs="Times New Roman"/>
          <w:color w:val="000000" w:themeColor="text1"/>
          <w:sz w:val="28"/>
          <w:szCs w:val="28"/>
          <w:lang w:eastAsia="ru-RU"/>
        </w:rPr>
        <w:t xml:space="preserve"> муниципального района </w:t>
      </w:r>
      <w:r w:rsidRPr="00504E91">
        <w:rPr>
          <w:rFonts w:ascii="Times New Roman" w:eastAsia="Times New Roman" w:hAnsi="Times New Roman" w:cs="Times New Roman"/>
          <w:color w:val="000000" w:themeColor="text1"/>
          <w:sz w:val="28"/>
          <w:szCs w:val="28"/>
          <w:lang w:eastAsia="ru-RU"/>
        </w:rPr>
        <w:t>Республики Татарстан согласно Приложению N 1.</w:t>
      </w:r>
    </w:p>
    <w:p w:rsidR="00504E91" w:rsidRPr="00504E91" w:rsidRDefault="00504E91" w:rsidP="00504E9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504E91">
        <w:rPr>
          <w:rFonts w:ascii="Times New Roman" w:eastAsia="Times New Roman" w:hAnsi="Times New Roman" w:cs="Times New Roman"/>
          <w:color w:val="000000" w:themeColor="text1"/>
          <w:sz w:val="28"/>
          <w:szCs w:val="28"/>
          <w:lang w:eastAsia="ru-RU"/>
        </w:rPr>
        <w:t xml:space="preserve">1.2. Форму заявления инвестора о заключении специального инвестиционного контракта согласно </w:t>
      </w:r>
      <w:hyperlink r:id="rId7" w:history="1">
        <w:r w:rsidRPr="00504E91">
          <w:rPr>
            <w:rFonts w:ascii="Times New Roman" w:eastAsia="Times New Roman" w:hAnsi="Times New Roman" w:cs="Times New Roman"/>
            <w:color w:val="000000" w:themeColor="text1"/>
            <w:sz w:val="28"/>
            <w:szCs w:val="28"/>
            <w:lang w:eastAsia="ru-RU"/>
          </w:rPr>
          <w:t>приложению N 2</w:t>
        </w:r>
      </w:hyperlink>
      <w:r w:rsidRPr="00504E91">
        <w:rPr>
          <w:rFonts w:ascii="Times New Roman" w:eastAsia="Times New Roman" w:hAnsi="Times New Roman" w:cs="Times New Roman"/>
          <w:color w:val="000000" w:themeColor="text1"/>
          <w:sz w:val="28"/>
          <w:szCs w:val="28"/>
          <w:lang w:eastAsia="ru-RU"/>
        </w:rPr>
        <w:t>.</w:t>
      </w:r>
    </w:p>
    <w:p w:rsidR="00504E91" w:rsidRPr="00504E91" w:rsidRDefault="00504E91" w:rsidP="00504E9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504E91">
        <w:rPr>
          <w:rFonts w:ascii="Times New Roman" w:eastAsia="Times New Roman" w:hAnsi="Times New Roman" w:cs="Times New Roman"/>
          <w:color w:val="000000" w:themeColor="text1"/>
          <w:sz w:val="28"/>
          <w:szCs w:val="28"/>
          <w:lang w:eastAsia="ru-RU"/>
        </w:rPr>
        <w:t>1.3.Порядок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504E91" w:rsidRPr="00F434CD" w:rsidRDefault="00FF72B8" w:rsidP="00504E91">
      <w:pPr>
        <w:spacing w:line="240" w:lineRule="auto"/>
        <w:ind w:right="-664" w:firstLine="708"/>
        <w:jc w:val="both"/>
        <w:rPr>
          <w:rFonts w:ascii="Times New Roman" w:hAnsi="Times New Roman" w:cs="Times New Roman"/>
          <w:b/>
          <w:bCs/>
          <w:sz w:val="28"/>
          <w:szCs w:val="28"/>
          <w:shd w:val="clear" w:color="auto" w:fill="FFFFFF"/>
        </w:rPr>
      </w:pPr>
      <w:r w:rsidRPr="00504E91">
        <w:rPr>
          <w:rFonts w:ascii="Times New Roman" w:eastAsia="Times New Roman" w:hAnsi="Times New Roman" w:cs="Times New Roman"/>
          <w:sz w:val="28"/>
          <w:szCs w:val="28"/>
        </w:rPr>
        <w:t xml:space="preserve">2. </w:t>
      </w:r>
      <w:r w:rsidR="00504E91" w:rsidRPr="00504E91">
        <w:rPr>
          <w:rFonts w:ascii="Times New Roman" w:hAnsi="Times New Roman" w:cs="Times New Roman"/>
          <w:color w:val="212121"/>
          <w:sz w:val="28"/>
          <w:szCs w:val="28"/>
          <w:shd w:val="clear" w:color="auto" w:fill="FFFFFF"/>
        </w:rPr>
        <w:t>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tgtFrame="_blank" w:history="1">
        <w:r w:rsidR="00504E91" w:rsidRPr="00504E91">
          <w:rPr>
            <w:rStyle w:val="a7"/>
            <w:rFonts w:ascii="Times New Roman" w:hAnsi="Times New Roman" w:cs="Times New Roman"/>
            <w:b/>
            <w:bCs/>
            <w:color w:val="000000"/>
            <w:sz w:val="28"/>
            <w:szCs w:val="28"/>
            <w:shd w:val="clear" w:color="auto" w:fill="FFFFFF"/>
            <w:lang w:val="en-US"/>
          </w:rPr>
          <w:t>http</w:t>
        </w:r>
        <w:r w:rsidR="00504E91" w:rsidRPr="00504E91">
          <w:rPr>
            <w:rStyle w:val="a7"/>
            <w:rFonts w:ascii="Times New Roman" w:hAnsi="Times New Roman" w:cs="Times New Roman"/>
            <w:b/>
            <w:bCs/>
            <w:color w:val="000000"/>
            <w:sz w:val="28"/>
            <w:szCs w:val="28"/>
            <w:shd w:val="clear" w:color="auto" w:fill="FFFFFF"/>
          </w:rPr>
          <w:t>://</w:t>
        </w:r>
        <w:r w:rsidR="00504E91" w:rsidRPr="00504E91">
          <w:rPr>
            <w:rStyle w:val="a7"/>
            <w:rFonts w:ascii="Times New Roman" w:hAnsi="Times New Roman" w:cs="Times New Roman"/>
            <w:b/>
            <w:bCs/>
            <w:color w:val="000000"/>
            <w:sz w:val="28"/>
            <w:szCs w:val="28"/>
            <w:shd w:val="clear" w:color="auto" w:fill="FFFFFF"/>
            <w:lang w:val="en-US"/>
          </w:rPr>
          <w:t>aksubayevo</w:t>
        </w:r>
        <w:r w:rsidR="00504E91" w:rsidRPr="00504E91">
          <w:rPr>
            <w:rStyle w:val="a7"/>
            <w:rFonts w:ascii="Times New Roman" w:hAnsi="Times New Roman" w:cs="Times New Roman"/>
            <w:b/>
            <w:bCs/>
            <w:color w:val="000000"/>
            <w:sz w:val="28"/>
            <w:szCs w:val="28"/>
            <w:shd w:val="clear" w:color="auto" w:fill="FFFFFF"/>
          </w:rPr>
          <w:t>.</w:t>
        </w:r>
        <w:r w:rsidR="00504E91" w:rsidRPr="00504E91">
          <w:rPr>
            <w:rStyle w:val="a7"/>
            <w:rFonts w:ascii="Times New Roman" w:hAnsi="Times New Roman" w:cs="Times New Roman"/>
            <w:b/>
            <w:bCs/>
            <w:color w:val="000000"/>
            <w:sz w:val="28"/>
            <w:szCs w:val="28"/>
            <w:shd w:val="clear" w:color="auto" w:fill="FFFFFF"/>
            <w:lang w:val="en-US"/>
          </w:rPr>
          <w:t>tatarstan</w:t>
        </w:r>
        <w:r w:rsidR="00504E91" w:rsidRPr="00504E91">
          <w:rPr>
            <w:rStyle w:val="a7"/>
            <w:rFonts w:ascii="Times New Roman" w:hAnsi="Times New Roman" w:cs="Times New Roman"/>
            <w:b/>
            <w:bCs/>
            <w:color w:val="000000"/>
            <w:sz w:val="28"/>
            <w:szCs w:val="28"/>
            <w:shd w:val="clear" w:color="auto" w:fill="FFFFFF"/>
          </w:rPr>
          <w:t>.</w:t>
        </w:r>
        <w:r w:rsidR="00504E91" w:rsidRPr="00504E91">
          <w:rPr>
            <w:rStyle w:val="a7"/>
            <w:rFonts w:ascii="Times New Roman" w:hAnsi="Times New Roman" w:cs="Times New Roman"/>
            <w:b/>
            <w:bCs/>
            <w:color w:val="000000"/>
            <w:sz w:val="28"/>
            <w:szCs w:val="28"/>
            <w:shd w:val="clear" w:color="auto" w:fill="FFFFFF"/>
            <w:lang w:val="en-US"/>
          </w:rPr>
          <w:t>ru</w:t>
        </w:r>
      </w:hyperlink>
      <w:r w:rsidR="00504E91" w:rsidRPr="00504E91">
        <w:rPr>
          <w:rFonts w:ascii="Times New Roman" w:hAnsi="Times New Roman" w:cs="Times New Roman"/>
          <w:color w:val="000000"/>
          <w:sz w:val="28"/>
          <w:szCs w:val="28"/>
          <w:shd w:val="clear" w:color="auto" w:fill="FFFFFF"/>
        </w:rPr>
        <w:t> </w:t>
      </w:r>
      <w:r w:rsidR="00504E91" w:rsidRPr="00504E91">
        <w:rPr>
          <w:rFonts w:ascii="Times New Roman" w:hAnsi="Times New Roman" w:cs="Times New Roman"/>
          <w:color w:val="212121"/>
          <w:sz w:val="28"/>
          <w:szCs w:val="28"/>
          <w:shd w:val="clear" w:color="auto" w:fill="FFFFFF"/>
        </w:rPr>
        <w:t>и опубликовать на официальном портале правовой информации Республики Татарстан </w:t>
      </w:r>
      <w:hyperlink r:id="rId9" w:history="1">
        <w:r w:rsidR="00504E91" w:rsidRPr="00F434CD">
          <w:rPr>
            <w:rStyle w:val="a7"/>
            <w:rFonts w:ascii="Times New Roman" w:hAnsi="Times New Roman" w:cs="Times New Roman"/>
            <w:b/>
            <w:bCs/>
            <w:color w:val="auto"/>
            <w:sz w:val="28"/>
            <w:szCs w:val="28"/>
            <w:shd w:val="clear" w:color="auto" w:fill="FFFFFF"/>
          </w:rPr>
          <w:t>http://pravo.tatarstan.ru/</w:t>
        </w:r>
      </w:hyperlink>
      <w:r w:rsidR="00504E91" w:rsidRPr="00F434CD">
        <w:rPr>
          <w:rFonts w:ascii="Times New Roman" w:hAnsi="Times New Roman" w:cs="Times New Roman"/>
          <w:b/>
          <w:bCs/>
          <w:sz w:val="28"/>
          <w:szCs w:val="28"/>
          <w:shd w:val="clear" w:color="auto" w:fill="FFFFFF"/>
        </w:rPr>
        <w:t>.</w:t>
      </w:r>
    </w:p>
    <w:p w:rsidR="00FF72B8" w:rsidRPr="00504E91" w:rsidRDefault="00FF72B8" w:rsidP="00FF72B8">
      <w:pPr>
        <w:tabs>
          <w:tab w:val="left" w:pos="1522"/>
        </w:tabs>
        <w:spacing w:after="0" w:line="240" w:lineRule="auto"/>
        <w:jc w:val="both"/>
        <w:rPr>
          <w:rFonts w:ascii="Times New Roman" w:eastAsia="Times New Roman" w:hAnsi="Times New Roman" w:cs="Times New Roman"/>
          <w:b/>
          <w:sz w:val="28"/>
          <w:szCs w:val="28"/>
        </w:rPr>
      </w:pPr>
    </w:p>
    <w:p w:rsidR="00FF72B8" w:rsidRPr="00504E91" w:rsidRDefault="00FF72B8" w:rsidP="00FF72B8">
      <w:pPr>
        <w:tabs>
          <w:tab w:val="left" w:pos="1522"/>
        </w:tabs>
        <w:spacing w:after="0" w:line="240" w:lineRule="auto"/>
        <w:jc w:val="both"/>
        <w:rPr>
          <w:rFonts w:ascii="Times New Roman" w:eastAsia="Times New Roman" w:hAnsi="Times New Roman" w:cs="Times New Roman"/>
          <w:sz w:val="28"/>
          <w:szCs w:val="28"/>
        </w:rPr>
      </w:pPr>
      <w:r w:rsidRPr="00504E91">
        <w:rPr>
          <w:rFonts w:ascii="Times New Roman" w:eastAsia="Times New Roman" w:hAnsi="Times New Roman" w:cs="Times New Roman"/>
          <w:sz w:val="28"/>
          <w:szCs w:val="28"/>
        </w:rPr>
        <w:t>3. Контроль за исполнением настоящего постановления оставляю за собой.</w:t>
      </w:r>
    </w:p>
    <w:p w:rsidR="00FF72B8" w:rsidRPr="00504E91" w:rsidRDefault="00FF72B8" w:rsidP="00FF72B8">
      <w:pPr>
        <w:tabs>
          <w:tab w:val="left" w:pos="1522"/>
        </w:tabs>
        <w:spacing w:after="0" w:line="240" w:lineRule="auto"/>
        <w:rPr>
          <w:rFonts w:ascii="Times New Roman" w:eastAsia="Times New Roman" w:hAnsi="Times New Roman" w:cs="Times New Roman"/>
          <w:sz w:val="28"/>
          <w:szCs w:val="28"/>
        </w:rPr>
      </w:pPr>
    </w:p>
    <w:p w:rsidR="00FF72B8" w:rsidRPr="00504E91" w:rsidRDefault="00FF72B8" w:rsidP="00FF72B8">
      <w:pPr>
        <w:tabs>
          <w:tab w:val="left" w:pos="1522"/>
        </w:tabs>
        <w:spacing w:after="0" w:line="240" w:lineRule="auto"/>
        <w:rPr>
          <w:rFonts w:ascii="Times New Roman" w:eastAsia="Times New Roman" w:hAnsi="Times New Roman" w:cs="Times New Roman"/>
          <w:sz w:val="28"/>
          <w:szCs w:val="28"/>
        </w:rPr>
      </w:pPr>
    </w:p>
    <w:p w:rsidR="00FF72B8" w:rsidRPr="00504E91" w:rsidRDefault="00FF72B8" w:rsidP="00FF72B8">
      <w:pPr>
        <w:tabs>
          <w:tab w:val="left" w:pos="1522"/>
        </w:tabs>
        <w:spacing w:after="0" w:line="240" w:lineRule="auto"/>
        <w:rPr>
          <w:rFonts w:ascii="Times New Roman" w:eastAsia="Times New Roman" w:hAnsi="Times New Roman" w:cs="Times New Roman"/>
          <w:sz w:val="28"/>
          <w:szCs w:val="28"/>
        </w:rPr>
      </w:pPr>
    </w:p>
    <w:p w:rsidR="00FF72B8" w:rsidRPr="00504E91" w:rsidRDefault="00FF72B8" w:rsidP="00FF72B8">
      <w:pPr>
        <w:tabs>
          <w:tab w:val="left" w:pos="1522"/>
        </w:tabs>
        <w:spacing w:after="0" w:line="240" w:lineRule="auto"/>
        <w:rPr>
          <w:rFonts w:ascii="Times New Roman" w:eastAsia="Times New Roman" w:hAnsi="Times New Roman" w:cs="Times New Roman"/>
          <w:sz w:val="28"/>
          <w:szCs w:val="28"/>
        </w:rPr>
      </w:pPr>
      <w:r w:rsidRPr="00504E91">
        <w:rPr>
          <w:rFonts w:ascii="Times New Roman" w:eastAsia="Times New Roman" w:hAnsi="Times New Roman" w:cs="Times New Roman"/>
          <w:sz w:val="28"/>
          <w:szCs w:val="28"/>
        </w:rPr>
        <w:t xml:space="preserve">Руководитель Исполнительного комитета </w:t>
      </w:r>
    </w:p>
    <w:p w:rsidR="00FF72B8" w:rsidRPr="00504E91" w:rsidRDefault="00FF72B8" w:rsidP="00FF72B8">
      <w:pPr>
        <w:tabs>
          <w:tab w:val="left" w:pos="1522"/>
        </w:tabs>
        <w:spacing w:after="0" w:line="240" w:lineRule="auto"/>
        <w:rPr>
          <w:rFonts w:ascii="Times New Roman" w:eastAsia="Times New Roman" w:hAnsi="Times New Roman" w:cs="Times New Roman"/>
          <w:sz w:val="28"/>
          <w:szCs w:val="28"/>
        </w:rPr>
      </w:pPr>
      <w:proofErr w:type="spellStart"/>
      <w:r w:rsidRPr="00504E91">
        <w:rPr>
          <w:rFonts w:ascii="Times New Roman" w:eastAsia="Times New Roman" w:hAnsi="Times New Roman" w:cs="Times New Roman"/>
          <w:sz w:val="28"/>
          <w:szCs w:val="28"/>
        </w:rPr>
        <w:t>Ново</w:t>
      </w:r>
      <w:r w:rsidR="00F824B2">
        <w:rPr>
          <w:rFonts w:ascii="Times New Roman" w:eastAsia="Times New Roman" w:hAnsi="Times New Roman" w:cs="Times New Roman"/>
          <w:sz w:val="28"/>
          <w:szCs w:val="28"/>
        </w:rPr>
        <w:t>ибрайкин</w:t>
      </w:r>
      <w:r w:rsidRPr="00504E91">
        <w:rPr>
          <w:rFonts w:ascii="Times New Roman" w:eastAsia="Times New Roman" w:hAnsi="Times New Roman" w:cs="Times New Roman"/>
          <w:sz w:val="28"/>
          <w:szCs w:val="28"/>
        </w:rPr>
        <w:t>ского</w:t>
      </w:r>
      <w:proofErr w:type="spellEnd"/>
      <w:r w:rsidRPr="00504E91">
        <w:rPr>
          <w:rFonts w:ascii="Times New Roman" w:eastAsia="Times New Roman" w:hAnsi="Times New Roman" w:cs="Times New Roman"/>
          <w:sz w:val="28"/>
          <w:szCs w:val="28"/>
        </w:rPr>
        <w:t xml:space="preserve"> сельского поселения                           </w:t>
      </w:r>
      <w:r w:rsidR="00F824B2">
        <w:rPr>
          <w:rFonts w:ascii="Times New Roman" w:eastAsia="Times New Roman" w:hAnsi="Times New Roman" w:cs="Times New Roman"/>
          <w:sz w:val="28"/>
          <w:szCs w:val="28"/>
        </w:rPr>
        <w:t>Ф</w:t>
      </w:r>
      <w:r w:rsidRPr="00504E91">
        <w:rPr>
          <w:rFonts w:ascii="Times New Roman" w:eastAsia="Times New Roman" w:hAnsi="Times New Roman" w:cs="Times New Roman"/>
          <w:sz w:val="28"/>
          <w:szCs w:val="28"/>
        </w:rPr>
        <w:t>.</w:t>
      </w:r>
      <w:r w:rsidR="00F824B2">
        <w:rPr>
          <w:rFonts w:ascii="Times New Roman" w:eastAsia="Times New Roman" w:hAnsi="Times New Roman" w:cs="Times New Roman"/>
          <w:sz w:val="28"/>
          <w:szCs w:val="28"/>
        </w:rPr>
        <w:t>Х</w:t>
      </w:r>
      <w:r w:rsidRPr="00504E91">
        <w:rPr>
          <w:rFonts w:ascii="Times New Roman" w:eastAsia="Times New Roman" w:hAnsi="Times New Roman" w:cs="Times New Roman"/>
          <w:sz w:val="28"/>
          <w:szCs w:val="28"/>
        </w:rPr>
        <w:t xml:space="preserve">. </w:t>
      </w:r>
      <w:proofErr w:type="spellStart"/>
      <w:r w:rsidR="00F824B2">
        <w:rPr>
          <w:rFonts w:ascii="Times New Roman" w:eastAsia="Times New Roman" w:hAnsi="Times New Roman" w:cs="Times New Roman"/>
          <w:sz w:val="28"/>
          <w:szCs w:val="28"/>
        </w:rPr>
        <w:t>Каб</w:t>
      </w:r>
      <w:r w:rsidRPr="00504E91">
        <w:rPr>
          <w:rFonts w:ascii="Times New Roman" w:eastAsia="Times New Roman" w:hAnsi="Times New Roman" w:cs="Times New Roman"/>
          <w:sz w:val="28"/>
          <w:szCs w:val="28"/>
        </w:rPr>
        <w:t>иров</w:t>
      </w:r>
      <w:proofErr w:type="spellEnd"/>
    </w:p>
    <w:p w:rsidR="00FF72B8" w:rsidRDefault="00FF72B8" w:rsidP="00FF72B8">
      <w:pPr>
        <w:tabs>
          <w:tab w:val="left" w:pos="1522"/>
        </w:tabs>
        <w:spacing w:after="0" w:line="240" w:lineRule="auto"/>
        <w:jc w:val="right"/>
        <w:rPr>
          <w:rFonts w:ascii="Times New Roman" w:eastAsia="Times New Roman" w:hAnsi="Times New Roman" w:cs="Times New Roman"/>
          <w:sz w:val="28"/>
          <w:szCs w:val="28"/>
        </w:rPr>
      </w:pPr>
    </w:p>
    <w:p w:rsidR="00FF72B8" w:rsidRDefault="00FF72B8" w:rsidP="00FF72B8">
      <w:pPr>
        <w:tabs>
          <w:tab w:val="left" w:pos="1522"/>
        </w:tabs>
        <w:spacing w:after="0" w:line="240" w:lineRule="auto"/>
        <w:jc w:val="right"/>
        <w:rPr>
          <w:rFonts w:ascii="Times New Roman" w:eastAsia="Times New Roman" w:hAnsi="Times New Roman" w:cs="Times New Roman"/>
          <w:sz w:val="28"/>
          <w:szCs w:val="28"/>
        </w:rPr>
      </w:pPr>
    </w:p>
    <w:p w:rsidR="00F45876" w:rsidRDefault="00F45876" w:rsidP="00455E61">
      <w:pPr>
        <w:spacing w:after="0" w:line="240" w:lineRule="auto"/>
        <w:jc w:val="right"/>
        <w:rPr>
          <w:rFonts w:ascii="Times New Roman" w:eastAsia="Times New Roman" w:hAnsi="Times New Roman" w:cs="Times New Roman"/>
          <w:sz w:val="24"/>
          <w:szCs w:val="24"/>
          <w:lang w:eastAsia="ru-RU"/>
        </w:rPr>
      </w:pPr>
    </w:p>
    <w:p w:rsidR="00F824B2" w:rsidRDefault="00F824B2" w:rsidP="00455E61">
      <w:pPr>
        <w:spacing w:after="0" w:line="240" w:lineRule="auto"/>
        <w:jc w:val="right"/>
        <w:rPr>
          <w:rFonts w:ascii="Times New Roman" w:eastAsia="Times New Roman" w:hAnsi="Times New Roman" w:cs="Times New Roman"/>
          <w:sz w:val="24"/>
          <w:szCs w:val="24"/>
          <w:lang w:eastAsia="ru-RU"/>
        </w:rPr>
      </w:pPr>
    </w:p>
    <w:p w:rsidR="00F824B2" w:rsidRDefault="00F824B2" w:rsidP="00455E61">
      <w:pPr>
        <w:spacing w:after="0" w:line="240" w:lineRule="auto"/>
        <w:jc w:val="right"/>
        <w:rPr>
          <w:rFonts w:ascii="Times New Roman" w:eastAsia="Times New Roman" w:hAnsi="Times New Roman" w:cs="Times New Roman"/>
          <w:sz w:val="24"/>
          <w:szCs w:val="24"/>
          <w:lang w:eastAsia="ru-RU"/>
        </w:rPr>
      </w:pPr>
    </w:p>
    <w:p w:rsidR="00520FC2"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br/>
        <w:t>     Приложение N1 к постановлению</w:t>
      </w:r>
    </w:p>
    <w:p w:rsidR="00455E61" w:rsidRPr="00504E91" w:rsidRDefault="00F45876" w:rsidP="00455E6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4E91" w:rsidRPr="00504E91">
        <w:rPr>
          <w:rFonts w:ascii="Times New Roman" w:eastAsia="Times New Roman" w:hAnsi="Times New Roman" w:cs="Times New Roman"/>
          <w:sz w:val="24"/>
          <w:szCs w:val="24"/>
          <w:lang w:eastAsia="ru-RU"/>
        </w:rPr>
        <w:t xml:space="preserve">от </w:t>
      </w:r>
      <w:r w:rsidR="00B2747F">
        <w:rPr>
          <w:rFonts w:ascii="Times New Roman" w:eastAsia="Times New Roman" w:hAnsi="Times New Roman" w:cs="Times New Roman"/>
          <w:sz w:val="24"/>
          <w:szCs w:val="24"/>
          <w:lang w:eastAsia="ru-RU"/>
        </w:rPr>
        <w:t xml:space="preserve">                          </w:t>
      </w:r>
      <w:r w:rsidR="00520FC2" w:rsidRPr="00504E91">
        <w:rPr>
          <w:rFonts w:ascii="Times New Roman" w:eastAsia="Times New Roman" w:hAnsi="Times New Roman" w:cs="Times New Roman"/>
          <w:sz w:val="24"/>
          <w:szCs w:val="24"/>
          <w:lang w:eastAsia="ru-RU"/>
        </w:rPr>
        <w:t xml:space="preserve"> № </w:t>
      </w:r>
      <w:r w:rsidR="00504E91" w:rsidRPr="00504E91">
        <w:rPr>
          <w:rFonts w:ascii="Times New Roman" w:eastAsia="Times New Roman" w:hAnsi="Times New Roman" w:cs="Times New Roman"/>
          <w:sz w:val="24"/>
          <w:szCs w:val="24"/>
          <w:lang w:eastAsia="ru-RU"/>
        </w:rPr>
        <w:t xml:space="preserve">     </w:t>
      </w:r>
      <w:r w:rsidR="00455E61" w:rsidRPr="00504E91">
        <w:rPr>
          <w:rFonts w:ascii="Times New Roman" w:eastAsia="Times New Roman" w:hAnsi="Times New Roman" w:cs="Times New Roman"/>
          <w:sz w:val="24"/>
          <w:szCs w:val="24"/>
          <w:lang w:eastAsia="ru-RU"/>
        </w:rPr>
        <w:br/>
      </w:r>
    </w:p>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t xml:space="preserve">Порядок заключения специальных инвестиционных контрактов Исполнительным комитетом муниципального </w:t>
      </w:r>
      <w:proofErr w:type="gramStart"/>
      <w:r w:rsidRPr="00504E91">
        <w:rPr>
          <w:rFonts w:ascii="Times New Roman" w:eastAsia="Times New Roman" w:hAnsi="Times New Roman" w:cs="Times New Roman"/>
          <w:sz w:val="24"/>
          <w:szCs w:val="24"/>
          <w:lang w:eastAsia="ru-RU"/>
        </w:rPr>
        <w:t xml:space="preserve">образования  </w:t>
      </w:r>
      <w:r w:rsidR="00504E91" w:rsidRPr="00504E91">
        <w:rPr>
          <w:rFonts w:ascii="Times New Roman" w:eastAsia="Times New Roman" w:hAnsi="Times New Roman" w:cs="Times New Roman"/>
          <w:color w:val="000000" w:themeColor="text1"/>
          <w:sz w:val="24"/>
          <w:szCs w:val="24"/>
          <w:lang w:eastAsia="ru-RU"/>
        </w:rPr>
        <w:t>«</w:t>
      </w:r>
      <w:proofErr w:type="spellStart"/>
      <w:proofErr w:type="gramEnd"/>
      <w:r w:rsidR="00504E91" w:rsidRPr="00504E91">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504E91" w:rsidRPr="00504E91">
        <w:rPr>
          <w:rFonts w:ascii="Times New Roman" w:eastAsia="Times New Roman" w:hAnsi="Times New Roman" w:cs="Times New Roman"/>
          <w:color w:val="000000" w:themeColor="text1"/>
          <w:sz w:val="24"/>
          <w:szCs w:val="24"/>
          <w:lang w:eastAsia="ru-RU"/>
        </w:rPr>
        <w:t>ское</w:t>
      </w:r>
      <w:proofErr w:type="spellEnd"/>
      <w:r w:rsidR="00504E91" w:rsidRPr="00504E91">
        <w:rPr>
          <w:rFonts w:ascii="Times New Roman" w:eastAsia="Times New Roman" w:hAnsi="Times New Roman" w:cs="Times New Roman"/>
          <w:color w:val="000000" w:themeColor="text1"/>
          <w:sz w:val="24"/>
          <w:szCs w:val="24"/>
          <w:lang w:eastAsia="ru-RU"/>
        </w:rPr>
        <w:t xml:space="preserve"> сельское поселение»  </w:t>
      </w:r>
      <w:proofErr w:type="spellStart"/>
      <w:r w:rsidR="00504E91" w:rsidRPr="00504E91">
        <w:rPr>
          <w:rFonts w:ascii="Times New Roman" w:eastAsia="Times New Roman" w:hAnsi="Times New Roman" w:cs="Times New Roman"/>
          <w:color w:val="000000" w:themeColor="text1"/>
          <w:sz w:val="24"/>
          <w:szCs w:val="24"/>
          <w:lang w:eastAsia="ru-RU"/>
        </w:rPr>
        <w:t>Аксубаевского</w:t>
      </w:r>
      <w:proofErr w:type="spellEnd"/>
      <w:r w:rsidR="00504E91" w:rsidRPr="00504E91">
        <w:rPr>
          <w:rFonts w:ascii="Times New Roman" w:eastAsia="Times New Roman" w:hAnsi="Times New Roman" w:cs="Times New Roman"/>
          <w:color w:val="000000" w:themeColor="text1"/>
          <w:sz w:val="24"/>
          <w:szCs w:val="24"/>
          <w:lang w:eastAsia="ru-RU"/>
        </w:rPr>
        <w:t xml:space="preserve"> муниципального района Республики Татарстан</w:t>
      </w:r>
    </w:p>
    <w:p w:rsidR="00455E61" w:rsidRPr="00504E91" w:rsidRDefault="00455E61" w:rsidP="00455E61">
      <w:pPr>
        <w:spacing w:after="0" w:line="240" w:lineRule="auto"/>
        <w:jc w:val="both"/>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 Настоящий Порядок заключения специальных инвестиционных контрактов Исполнительным комите</w:t>
      </w:r>
      <w:r w:rsidR="005B018A" w:rsidRPr="00504E91">
        <w:rPr>
          <w:rFonts w:ascii="Times New Roman" w:eastAsia="Times New Roman" w:hAnsi="Times New Roman" w:cs="Times New Roman"/>
          <w:sz w:val="24"/>
          <w:szCs w:val="24"/>
          <w:lang w:eastAsia="ru-RU"/>
        </w:rPr>
        <w:t xml:space="preserve">том муниципального образования </w:t>
      </w:r>
      <w:r w:rsidRPr="00504E91">
        <w:rPr>
          <w:rFonts w:ascii="Times New Roman" w:eastAsia="Times New Roman" w:hAnsi="Times New Roman" w:cs="Times New Roman"/>
          <w:sz w:val="24"/>
          <w:szCs w:val="24"/>
          <w:lang w:eastAsia="ru-RU"/>
        </w:rPr>
        <w:t>«</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Pr="00504E91">
        <w:rPr>
          <w:rFonts w:ascii="Times New Roman" w:eastAsia="Times New Roman" w:hAnsi="Times New Roman" w:cs="Times New Roman"/>
          <w:sz w:val="24"/>
          <w:szCs w:val="24"/>
          <w:lang w:eastAsia="ru-RU"/>
        </w:rPr>
        <w:t xml:space="preserve"> сельское </w:t>
      </w:r>
      <w:proofErr w:type="gramStart"/>
      <w:r w:rsidRPr="00504E91">
        <w:rPr>
          <w:rFonts w:ascii="Times New Roman" w:eastAsia="Times New Roman" w:hAnsi="Times New Roman" w:cs="Times New Roman"/>
          <w:sz w:val="24"/>
          <w:szCs w:val="24"/>
          <w:lang w:eastAsia="ru-RU"/>
        </w:rPr>
        <w:t>поселение»  Республики</w:t>
      </w:r>
      <w:proofErr w:type="gramEnd"/>
      <w:r w:rsidRPr="00504E91">
        <w:rPr>
          <w:rFonts w:ascii="Times New Roman" w:eastAsia="Times New Roman" w:hAnsi="Times New Roman" w:cs="Times New Roman"/>
          <w:sz w:val="24"/>
          <w:szCs w:val="24"/>
          <w:lang w:eastAsia="ru-RU"/>
        </w:rPr>
        <w:t xml:space="preserve"> Татарстан (далее Порядок) устанавливает механизм заключения специальных инвестиционных контрактов Исполнительным комите</w:t>
      </w:r>
      <w:r w:rsidR="005B018A" w:rsidRPr="00504E91">
        <w:rPr>
          <w:rFonts w:ascii="Times New Roman" w:eastAsia="Times New Roman" w:hAnsi="Times New Roman" w:cs="Times New Roman"/>
          <w:sz w:val="24"/>
          <w:szCs w:val="24"/>
          <w:lang w:eastAsia="ru-RU"/>
        </w:rPr>
        <w:t>том муниципального образования</w:t>
      </w:r>
      <w:r w:rsidR="00D53352">
        <w:rPr>
          <w:rFonts w:ascii="Times New Roman" w:eastAsia="Times New Roman" w:hAnsi="Times New Roman" w:cs="Times New Roman"/>
          <w:sz w:val="24"/>
          <w:szCs w:val="24"/>
          <w:lang w:eastAsia="ru-RU"/>
        </w:rPr>
        <w:t xml:space="preserve"> </w:t>
      </w:r>
      <w:r w:rsidRPr="00504E91">
        <w:rPr>
          <w:rFonts w:ascii="Times New Roman" w:eastAsia="Times New Roman" w:hAnsi="Times New Roman" w:cs="Times New Roman"/>
          <w:sz w:val="24"/>
          <w:szCs w:val="24"/>
          <w:lang w:eastAsia="ru-RU"/>
        </w:rPr>
        <w:t>«</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Pr="00504E91">
        <w:rPr>
          <w:rFonts w:ascii="Times New Roman" w:eastAsia="Times New Roman" w:hAnsi="Times New Roman" w:cs="Times New Roman"/>
          <w:sz w:val="24"/>
          <w:szCs w:val="24"/>
          <w:lang w:eastAsia="ru-RU"/>
        </w:rPr>
        <w:t xml:space="preserve"> сельское поселение»</w:t>
      </w:r>
      <w:r w:rsidR="005B018A" w:rsidRPr="00504E91">
        <w:rPr>
          <w:rFonts w:ascii="Times New Roman" w:eastAsia="Times New Roman" w:hAnsi="Times New Roman" w:cs="Times New Roman"/>
          <w:sz w:val="24"/>
          <w:szCs w:val="24"/>
          <w:lang w:eastAsia="ru-RU"/>
        </w:rPr>
        <w:t>,</w:t>
      </w:r>
      <w:r w:rsidRPr="00504E91">
        <w:rPr>
          <w:rFonts w:ascii="Times New Roman" w:eastAsia="Times New Roman" w:hAnsi="Times New Roman" w:cs="Times New Roman"/>
          <w:sz w:val="24"/>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 Специальный инвестиционный контракт заключается от имен</w:t>
      </w:r>
      <w:r w:rsidR="005B018A" w:rsidRPr="00504E91">
        <w:rPr>
          <w:rFonts w:ascii="Times New Roman" w:eastAsia="Times New Roman" w:hAnsi="Times New Roman" w:cs="Times New Roman"/>
          <w:sz w:val="24"/>
          <w:szCs w:val="24"/>
          <w:lang w:eastAsia="ru-RU"/>
        </w:rPr>
        <w:t xml:space="preserve">и муниципального образования </w:t>
      </w:r>
      <w:r w:rsidRPr="00504E91">
        <w:rPr>
          <w:rFonts w:ascii="Times New Roman" w:eastAsia="Times New Roman" w:hAnsi="Times New Roman" w:cs="Times New Roman"/>
          <w:sz w:val="24"/>
          <w:szCs w:val="24"/>
          <w:lang w:eastAsia="ru-RU"/>
        </w:rPr>
        <w:t>«</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Pr="00504E91">
        <w:rPr>
          <w:rFonts w:ascii="Times New Roman" w:eastAsia="Times New Roman" w:hAnsi="Times New Roman" w:cs="Times New Roman"/>
          <w:sz w:val="24"/>
          <w:szCs w:val="24"/>
          <w:lang w:eastAsia="ru-RU"/>
        </w:rPr>
        <w:t xml:space="preserve"> сельское поселение» </w:t>
      </w:r>
      <w:proofErr w:type="spellStart"/>
      <w:r w:rsidR="00D53352">
        <w:rPr>
          <w:rFonts w:ascii="Times New Roman" w:eastAsia="Times New Roman" w:hAnsi="Times New Roman" w:cs="Times New Roman"/>
          <w:sz w:val="24"/>
          <w:szCs w:val="24"/>
          <w:lang w:eastAsia="ru-RU"/>
        </w:rPr>
        <w:t>Аксубаевского</w:t>
      </w:r>
      <w:proofErr w:type="spellEnd"/>
      <w:r w:rsidR="005B018A" w:rsidRPr="00504E91">
        <w:rPr>
          <w:rFonts w:ascii="Times New Roman" w:eastAsia="Times New Roman" w:hAnsi="Times New Roman" w:cs="Times New Roman"/>
          <w:sz w:val="24"/>
          <w:szCs w:val="24"/>
          <w:lang w:eastAsia="ru-RU"/>
        </w:rPr>
        <w:t xml:space="preserve"> муниципального района (далее</w:t>
      </w:r>
      <w:r w:rsidR="00D53352">
        <w:rPr>
          <w:rFonts w:ascii="Times New Roman" w:eastAsia="Times New Roman" w:hAnsi="Times New Roman" w:cs="Times New Roman"/>
          <w:sz w:val="24"/>
          <w:szCs w:val="24"/>
          <w:lang w:eastAsia="ru-RU"/>
        </w:rPr>
        <w:t xml:space="preserve"> </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Pr="00504E91">
        <w:rPr>
          <w:rFonts w:ascii="Times New Roman" w:eastAsia="Times New Roman" w:hAnsi="Times New Roman" w:cs="Times New Roman"/>
          <w:sz w:val="24"/>
          <w:szCs w:val="24"/>
          <w:lang w:eastAsia="ru-RU"/>
        </w:rPr>
        <w:t xml:space="preserve"> сельское поселение) Исполнительным комите</w:t>
      </w:r>
      <w:r w:rsidR="005B018A" w:rsidRPr="00504E91">
        <w:rPr>
          <w:rFonts w:ascii="Times New Roman" w:eastAsia="Times New Roman" w:hAnsi="Times New Roman" w:cs="Times New Roman"/>
          <w:sz w:val="24"/>
          <w:szCs w:val="24"/>
          <w:lang w:eastAsia="ru-RU"/>
        </w:rPr>
        <w:t xml:space="preserve">том муниципального образования </w:t>
      </w:r>
      <w:r w:rsidRPr="00504E91">
        <w:rPr>
          <w:rFonts w:ascii="Times New Roman" w:eastAsia="Times New Roman" w:hAnsi="Times New Roman" w:cs="Times New Roman"/>
          <w:sz w:val="24"/>
          <w:szCs w:val="24"/>
          <w:lang w:eastAsia="ru-RU"/>
        </w:rPr>
        <w:t>«</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Pr="00504E91">
        <w:rPr>
          <w:rFonts w:ascii="Times New Roman" w:eastAsia="Times New Roman" w:hAnsi="Times New Roman" w:cs="Times New Roman"/>
          <w:sz w:val="24"/>
          <w:szCs w:val="24"/>
          <w:lang w:eastAsia="ru-RU"/>
        </w:rPr>
        <w:t xml:space="preserve"> сельское поселение»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Pr="00504E91">
        <w:rPr>
          <w:rFonts w:ascii="Times New Roman" w:eastAsia="Times New Roman" w:hAnsi="Times New Roman" w:cs="Times New Roman"/>
          <w:sz w:val="24"/>
          <w:szCs w:val="24"/>
          <w:lang w:eastAsia="ru-RU"/>
        </w:rPr>
        <w:t xml:space="preserve"> сельское поселение (далее - инвестор, привлеченное лицо, инвестиционный проект).</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Специальный инвестиционный контракт заключается в целях решения задач и (или) достижения целевых показателей и индикаторов муниципальных программ муниципального </w:t>
      </w:r>
      <w:proofErr w:type="gramStart"/>
      <w:r w:rsidRPr="00504E91">
        <w:rPr>
          <w:rFonts w:ascii="Times New Roman" w:eastAsia="Times New Roman" w:hAnsi="Times New Roman" w:cs="Times New Roman"/>
          <w:sz w:val="24"/>
          <w:szCs w:val="24"/>
          <w:lang w:eastAsia="ru-RU"/>
        </w:rPr>
        <w:t xml:space="preserve">образования  </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proofErr w:type="gramEnd"/>
      <w:r w:rsidRPr="00504E91">
        <w:rPr>
          <w:rFonts w:ascii="Times New Roman" w:eastAsia="Times New Roman" w:hAnsi="Times New Roman" w:cs="Times New Roman"/>
          <w:sz w:val="24"/>
          <w:szCs w:val="24"/>
          <w:lang w:eastAsia="ru-RU"/>
        </w:rPr>
        <w:t xml:space="preserve"> сельское поселение, в рамках которых реализуются инвестиционные проекты.</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F434CD"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10" w:history="1">
        <w:r w:rsidRPr="00F434CD">
          <w:rPr>
            <w:rFonts w:ascii="Times New Roman" w:eastAsia="Times New Roman" w:hAnsi="Times New Roman" w:cs="Times New Roman"/>
            <w:sz w:val="24"/>
            <w:szCs w:val="24"/>
            <w:u w:val="single"/>
            <w:lang w:eastAsia="ru-RU"/>
          </w:rPr>
          <w:t>приложением</w:t>
        </w:r>
      </w:hyperlink>
      <w:r w:rsidRPr="00F434CD">
        <w:rPr>
          <w:rFonts w:ascii="Times New Roman" w:eastAsia="Times New Roman" w:hAnsi="Times New Roman" w:cs="Times New Roman"/>
          <w:sz w:val="24"/>
          <w:szCs w:val="24"/>
          <w:lang w:eastAsia="ru-RU"/>
        </w:rPr>
        <w:t>:</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а) заверенных в установленном порядке копий документов, подтверждающих </w:t>
      </w:r>
      <w:r w:rsidRPr="00504E91">
        <w:rPr>
          <w:rFonts w:ascii="Times New Roman" w:eastAsia="Times New Roman" w:hAnsi="Times New Roman" w:cs="Times New Roman"/>
          <w:sz w:val="24"/>
          <w:szCs w:val="24"/>
          <w:lang w:eastAsia="ru-RU"/>
        </w:rPr>
        <w:t>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предлагаемого перечня обязательств инвестора и (или) привлеченного лица (в случае его привлечения);</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г) сведений:</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 перечне мероприятий инвестиционного проекта;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-об объеме инвестиций в инвестиционный проект;</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объем налогов, планируемых к уплате по окончании срока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-количество создаваемых рабочих мест в ходе реализации инвестиционного проекта;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иные показатели, характеризующие выполнение инвестором принятых обязательств.</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на разработку проектной документации;</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на строительство или реконструкцию производственных зданий и сооружений;</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г) на приобретение, сооружение, изготовление, доставку, </w:t>
      </w:r>
      <w:proofErr w:type="spellStart"/>
      <w:r w:rsidRPr="00504E91">
        <w:rPr>
          <w:rFonts w:ascii="Times New Roman" w:eastAsia="Times New Roman" w:hAnsi="Times New Roman" w:cs="Times New Roman"/>
          <w:sz w:val="24"/>
          <w:szCs w:val="24"/>
          <w:lang w:eastAsia="ru-RU"/>
        </w:rPr>
        <w:t>расконсервацию</w:t>
      </w:r>
      <w:proofErr w:type="spellEnd"/>
      <w:r w:rsidRPr="00504E91">
        <w:rPr>
          <w:rFonts w:ascii="Times New Roman" w:eastAsia="Times New Roman" w:hAnsi="Times New Roman" w:cs="Times New Roman"/>
          <w:sz w:val="24"/>
          <w:szCs w:val="24"/>
          <w:lang w:eastAsia="ru-RU"/>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504E91">
        <w:rPr>
          <w:rFonts w:ascii="Times New Roman" w:eastAsia="Times New Roman" w:hAnsi="Times New Roman" w:cs="Times New Roman"/>
          <w:sz w:val="24"/>
          <w:szCs w:val="24"/>
          <w:lang w:eastAsia="ru-RU"/>
        </w:rPr>
        <w:t>расконсервируемого</w:t>
      </w:r>
      <w:proofErr w:type="spellEnd"/>
      <w:r w:rsidRPr="00504E91">
        <w:rPr>
          <w:rFonts w:ascii="Times New Roman" w:eastAsia="Times New Roman" w:hAnsi="Times New Roman" w:cs="Times New Roman"/>
          <w:sz w:val="24"/>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8. 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proofErr w:type="gramStart"/>
      <w:r w:rsidRPr="00504E91">
        <w:rPr>
          <w:rFonts w:ascii="Times New Roman" w:eastAsia="Times New Roman" w:hAnsi="Times New Roman" w:cs="Times New Roman"/>
          <w:sz w:val="24"/>
          <w:szCs w:val="24"/>
          <w:lang w:eastAsia="ru-RU"/>
        </w:rPr>
        <w:t xml:space="preserve">образования  </w:t>
      </w:r>
      <w:proofErr w:type="spellStart"/>
      <w:r w:rsidR="00F824B2">
        <w:rPr>
          <w:rFonts w:ascii="Times New Roman" w:eastAsia="Times New Roman" w:hAnsi="Times New Roman" w:cs="Times New Roman"/>
          <w:sz w:val="24"/>
          <w:szCs w:val="24"/>
          <w:lang w:eastAsia="ru-RU"/>
        </w:rPr>
        <w:t>Новоибрайкин</w:t>
      </w:r>
      <w:r w:rsidR="005B018A" w:rsidRPr="00504E91">
        <w:rPr>
          <w:rFonts w:ascii="Times New Roman" w:eastAsia="Times New Roman" w:hAnsi="Times New Roman" w:cs="Times New Roman"/>
          <w:color w:val="000000" w:themeColor="text1"/>
          <w:sz w:val="24"/>
          <w:szCs w:val="24"/>
          <w:lang w:eastAsia="ru-RU"/>
        </w:rPr>
        <w:t>ское</w:t>
      </w:r>
      <w:proofErr w:type="spellEnd"/>
      <w:proofErr w:type="gramEnd"/>
      <w:r w:rsidRPr="00504E91">
        <w:rPr>
          <w:rFonts w:ascii="Times New Roman" w:eastAsia="Times New Roman" w:hAnsi="Times New Roman" w:cs="Times New Roman"/>
          <w:sz w:val="24"/>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Порядок подготовки заключения устанавливается Администрацией.</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w:t>
      </w:r>
      <w:r w:rsidRPr="00504E91">
        <w:rPr>
          <w:rFonts w:ascii="Times New Roman" w:eastAsia="Times New Roman" w:hAnsi="Times New Roman" w:cs="Times New Roman"/>
          <w:sz w:val="24"/>
          <w:szCs w:val="24"/>
          <w:lang w:eastAsia="ru-RU"/>
        </w:rPr>
        <w:lastRenderedPageBreak/>
        <w:t xml:space="preserve">(невозможности) заключения специального инвестиционного контракта на предложенных инвестором условиях. </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образования  </w:t>
      </w:r>
      <w:r w:rsidR="00D53352" w:rsidRPr="00D53352">
        <w:rPr>
          <w:rFonts w:ascii="Times New Roman" w:eastAsia="Times New Roman" w:hAnsi="Times New Roman" w:cs="Times New Roman"/>
          <w:color w:val="000000" w:themeColor="text1"/>
          <w:sz w:val="24"/>
          <w:szCs w:val="24"/>
          <w:lang w:eastAsia="ru-RU"/>
        </w:rPr>
        <w:t xml:space="preserve"> </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Pr="00504E91">
        <w:rPr>
          <w:rFonts w:ascii="Times New Roman" w:eastAsia="Times New Roman" w:hAnsi="Times New Roman" w:cs="Times New Roman"/>
          <w:sz w:val="24"/>
          <w:szCs w:val="24"/>
          <w:lang w:eastAsia="ru-RU"/>
        </w:rPr>
        <w:t xml:space="preserve"> сельское поселение заключение, в котором содержится: </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наименование инвестора и привлеченного лица (в случае его привлечения);</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наименование инвестиционного проекта по созданию и (или) освоению нового промышленного производства;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перечень мер стимулирования, осуществляемых в отношении инвестора и (или) привлеченного лица (в случае его привлечения);</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г) перечень обязательств инвестора и привлеченного лица (в случае его привлечения);</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д) срок действия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л) перечень мероприятий инвестиционного проекта;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м) объем инвестиций в инвестиционный проект;</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н)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инвестиционный проект не соответствует целям, указанным в пункте 2 настоящего Порядка;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представленные инвестором заявление и документы не соответствуют пунктам 4-8 настоящего Порядка;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504E91" w:rsidRDefault="002A1C02" w:rsidP="00455E61">
      <w:pPr>
        <w:spacing w:after="0" w:line="240" w:lineRule="auto"/>
        <w:ind w:firstLine="480"/>
        <w:jc w:val="both"/>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w:t>
      </w:r>
      <w:r w:rsidRPr="00504E91">
        <w:rPr>
          <w:rFonts w:ascii="Times New Roman" w:eastAsia="Times New Roman" w:hAnsi="Times New Roman" w:cs="Times New Roman"/>
          <w:sz w:val="24"/>
          <w:szCs w:val="24"/>
          <w:lang w:eastAsia="ru-RU"/>
        </w:rPr>
        <w:lastRenderedPageBreak/>
        <w:t>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proofErr w:type="spellStart"/>
      <w:r w:rsidR="00D53352">
        <w:rPr>
          <w:rFonts w:ascii="Times New Roman" w:eastAsia="Times New Roman" w:hAnsi="Times New Roman" w:cs="Times New Roman"/>
          <w:color w:val="000000" w:themeColor="text1"/>
          <w:sz w:val="24"/>
          <w:szCs w:val="24"/>
          <w:lang w:eastAsia="ru-RU"/>
        </w:rPr>
        <w:t>Ново</w:t>
      </w:r>
      <w:r w:rsidR="00F824B2">
        <w:rPr>
          <w:rFonts w:ascii="Times New Roman" w:eastAsia="Times New Roman" w:hAnsi="Times New Roman" w:cs="Times New Roman"/>
          <w:color w:val="000000" w:themeColor="text1"/>
          <w:sz w:val="24"/>
          <w:szCs w:val="24"/>
          <w:lang w:eastAsia="ru-RU"/>
        </w:rPr>
        <w:t>ибрайкин</w:t>
      </w:r>
      <w:r w:rsidR="00D53352">
        <w:rPr>
          <w:rFonts w:ascii="Times New Roman" w:eastAsia="Times New Roman" w:hAnsi="Times New Roman" w:cs="Times New Roman"/>
          <w:color w:val="000000" w:themeColor="text1"/>
          <w:sz w:val="24"/>
          <w:szCs w:val="24"/>
          <w:lang w:eastAsia="ru-RU"/>
        </w:rPr>
        <w:t>ское</w:t>
      </w:r>
      <w:proofErr w:type="spellEnd"/>
      <w:r w:rsidR="00D53352">
        <w:rPr>
          <w:rFonts w:ascii="Times New Roman" w:eastAsia="Times New Roman" w:hAnsi="Times New Roman" w:cs="Times New Roman"/>
          <w:color w:val="000000" w:themeColor="text1"/>
          <w:sz w:val="24"/>
          <w:szCs w:val="24"/>
          <w:lang w:eastAsia="ru-RU"/>
        </w:rPr>
        <w:t xml:space="preserve"> </w:t>
      </w:r>
      <w:r w:rsidRPr="00504E91">
        <w:rPr>
          <w:rFonts w:ascii="Times New Roman" w:eastAsia="Times New Roman" w:hAnsi="Times New Roman" w:cs="Times New Roman"/>
          <w:sz w:val="24"/>
          <w:szCs w:val="24"/>
          <w:lang w:eastAsia="ru-RU"/>
        </w:rPr>
        <w:t>сельского поселение подписывает специальный инвестиционный контракт.</w:t>
      </w:r>
    </w:p>
    <w:p w:rsidR="005B018A"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455E61" w:rsidRPr="00504E91" w:rsidRDefault="00455E61" w:rsidP="00455E61">
      <w:pPr>
        <w:spacing w:after="0" w:line="240" w:lineRule="auto"/>
        <w:ind w:firstLine="480"/>
        <w:jc w:val="both"/>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r>
      <w:r w:rsidRPr="00504E91">
        <w:rPr>
          <w:rFonts w:ascii="Times New Roman" w:eastAsia="Times New Roman" w:hAnsi="Times New Roman" w:cs="Times New Roman"/>
          <w:sz w:val="24"/>
          <w:szCs w:val="24"/>
          <w:lang w:eastAsia="ru-RU"/>
        </w:rPr>
        <w:br/>
      </w:r>
      <w:bookmarkStart w:id="0" w:name="P000E"/>
      <w:bookmarkEnd w:id="0"/>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type="page"/>
      </w:r>
      <w:r w:rsidRPr="00504E91">
        <w:rPr>
          <w:rFonts w:ascii="Times New Roman" w:eastAsia="Times New Roman" w:hAnsi="Times New Roman" w:cs="Times New Roman"/>
          <w:sz w:val="24"/>
          <w:szCs w:val="24"/>
          <w:lang w:eastAsia="ru-RU"/>
        </w:rPr>
        <w:lastRenderedPageBreak/>
        <w:t xml:space="preserve">     Приложение N2 </w:t>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к постановлению</w:t>
      </w:r>
      <w:r w:rsidRPr="00504E91">
        <w:rPr>
          <w:rFonts w:ascii="Times New Roman" w:eastAsia="Times New Roman" w:hAnsi="Times New Roman" w:cs="Times New Roman"/>
          <w:sz w:val="24"/>
          <w:szCs w:val="24"/>
          <w:lang w:eastAsia="ru-RU"/>
        </w:rPr>
        <w:br/>
        <w:t xml:space="preserve">от </w:t>
      </w:r>
      <w:r w:rsidR="00B2747F">
        <w:rPr>
          <w:rFonts w:ascii="Times New Roman" w:eastAsia="Times New Roman" w:hAnsi="Times New Roman" w:cs="Times New Roman"/>
          <w:sz w:val="24"/>
          <w:szCs w:val="24"/>
          <w:lang w:eastAsia="ru-RU"/>
        </w:rPr>
        <w:t xml:space="preserve">                       </w:t>
      </w:r>
      <w:r w:rsidRPr="00504E91">
        <w:rPr>
          <w:rFonts w:ascii="Times New Roman" w:eastAsia="Times New Roman" w:hAnsi="Times New Roman" w:cs="Times New Roman"/>
          <w:sz w:val="24"/>
          <w:szCs w:val="24"/>
          <w:lang w:eastAsia="ru-RU"/>
        </w:rPr>
        <w:t xml:space="preserve"> </w:t>
      </w:r>
      <w:r w:rsidR="00F45876">
        <w:rPr>
          <w:rFonts w:ascii="Times New Roman" w:eastAsia="Times New Roman" w:hAnsi="Times New Roman" w:cs="Times New Roman"/>
          <w:sz w:val="24"/>
          <w:szCs w:val="24"/>
          <w:lang w:eastAsia="ru-RU"/>
        </w:rPr>
        <w:t xml:space="preserve"> </w:t>
      </w:r>
      <w:r w:rsidRPr="00504E91">
        <w:rPr>
          <w:rFonts w:ascii="Times New Roman" w:eastAsia="Times New Roman" w:hAnsi="Times New Roman" w:cs="Times New Roman"/>
          <w:sz w:val="24"/>
          <w:szCs w:val="24"/>
          <w:lang w:eastAsia="ru-RU"/>
        </w:rPr>
        <w:t>N</w:t>
      </w:r>
      <w:r w:rsidR="00F824B2">
        <w:rPr>
          <w:rFonts w:ascii="Times New Roman" w:eastAsia="Times New Roman" w:hAnsi="Times New Roman" w:cs="Times New Roman"/>
          <w:sz w:val="24"/>
          <w:szCs w:val="24"/>
          <w:lang w:eastAsia="ru-RU"/>
        </w:rPr>
        <w:t xml:space="preserve"> </w:t>
      </w:r>
      <w:r w:rsidRPr="00504E91">
        <w:rPr>
          <w:rFonts w:ascii="Times New Roman" w:eastAsia="Times New Roman" w:hAnsi="Times New Roman" w:cs="Times New Roman"/>
          <w:sz w:val="24"/>
          <w:szCs w:val="24"/>
          <w:lang w:eastAsia="ru-RU"/>
        </w:rPr>
        <w:t xml:space="preserve"> </w:t>
      </w:r>
      <w:r w:rsidR="00D53352">
        <w:rPr>
          <w:rFonts w:ascii="Times New Roman" w:eastAsia="Times New Roman" w:hAnsi="Times New Roman" w:cs="Times New Roman"/>
          <w:sz w:val="24"/>
          <w:szCs w:val="24"/>
          <w:u w:val="single"/>
          <w:lang w:eastAsia="ru-RU"/>
        </w:rPr>
        <w:t xml:space="preserve">   </w:t>
      </w:r>
    </w:p>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ЗАЯВЛЕНИЕ </w:t>
      </w:r>
    </w:p>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 ЗАКЛЮЧЕНИИ СПЕЦИАЛЬНОГО ИНВЕСТИЦИОННОГО КОНТРАКТА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соответствии с порядком заключения специального инвестиционного контракта администрацией _________________ сельского поселения, (далее - порядок</w:t>
      </w:r>
      <w:proofErr w:type="gramStart"/>
      <w:r w:rsidRPr="00504E91">
        <w:rPr>
          <w:rFonts w:ascii="Times New Roman" w:eastAsia="Times New Roman" w:hAnsi="Times New Roman" w:cs="Times New Roman"/>
          <w:sz w:val="24"/>
          <w:szCs w:val="24"/>
          <w:lang w:eastAsia="ru-RU"/>
        </w:rPr>
        <w:t>),_</w:t>
      </w:r>
      <w:proofErr w:type="gramEnd"/>
      <w:r w:rsidRPr="00504E91">
        <w:rPr>
          <w:rFonts w:ascii="Times New Roman" w:eastAsia="Times New Roman" w:hAnsi="Times New Roman" w:cs="Times New Roman"/>
          <w:sz w:val="24"/>
          <w:szCs w:val="24"/>
          <w:lang w:eastAsia="ru-RU"/>
        </w:rPr>
        <w:t>_____________________________________________________________</w:t>
      </w:r>
    </w:p>
    <w:p w:rsidR="00455E61" w:rsidRPr="00504E91" w:rsidRDefault="00455E61" w:rsidP="00455E61">
      <w:pPr>
        <w:spacing w:after="0" w:line="240" w:lineRule="auto"/>
        <w:ind w:left="2832" w:firstLine="708"/>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(полное наименование инвестора)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ОГРН_____________________________________________________________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ИНН______________________________________________________________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КПП______________________________________________________________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Адрес регистрации: 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Почтовый адрес: 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просит заключить с ним специальный инвестиционный контракт на условиях, </w:t>
      </w:r>
      <w:r w:rsidRPr="00F434CD">
        <w:rPr>
          <w:rFonts w:ascii="Times New Roman" w:eastAsia="Times New Roman" w:hAnsi="Times New Roman" w:cs="Times New Roman"/>
          <w:sz w:val="24"/>
          <w:szCs w:val="24"/>
          <w:lang w:eastAsia="ru-RU"/>
        </w:rPr>
        <w:t xml:space="preserve">указанных в </w:t>
      </w:r>
      <w:hyperlink r:id="rId11" w:history="1">
        <w:r w:rsidRPr="00F434CD">
          <w:rPr>
            <w:rFonts w:ascii="Times New Roman" w:eastAsia="Times New Roman" w:hAnsi="Times New Roman" w:cs="Times New Roman"/>
            <w:sz w:val="24"/>
            <w:szCs w:val="24"/>
            <w:u w:val="single"/>
            <w:lang w:eastAsia="ru-RU"/>
          </w:rPr>
          <w:t>приложении</w:t>
        </w:r>
      </w:hyperlink>
      <w:r w:rsidRPr="00F434CD">
        <w:rPr>
          <w:rFonts w:ascii="Times New Roman" w:eastAsia="Times New Roman" w:hAnsi="Times New Roman" w:cs="Times New Roman"/>
          <w:sz w:val="24"/>
          <w:szCs w:val="24"/>
          <w:lang w:eastAsia="ru-RU"/>
        </w:rPr>
        <w:t xml:space="preserve"> _____________________________________________________________________</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(в зависимости от предмета специального инвестиционного контракта указывается 1-й, 2-й, 3-й вариант </w:t>
      </w:r>
      <w:hyperlink r:id="rId12" w:history="1">
        <w:r w:rsidRPr="00F434CD">
          <w:rPr>
            <w:rFonts w:ascii="Times New Roman" w:eastAsia="Times New Roman" w:hAnsi="Times New Roman" w:cs="Times New Roman"/>
            <w:sz w:val="24"/>
            <w:szCs w:val="24"/>
            <w:u w:val="single"/>
            <w:lang w:eastAsia="ru-RU"/>
          </w:rPr>
          <w:t>приложения</w:t>
        </w:r>
      </w:hyperlink>
      <w:r w:rsidRPr="00F434CD">
        <w:rPr>
          <w:rFonts w:ascii="Times New Roman" w:eastAsia="Times New Roman" w:hAnsi="Times New Roman" w:cs="Times New Roman"/>
          <w:sz w:val="24"/>
          <w:szCs w:val="24"/>
          <w:lang w:eastAsia="ru-RU"/>
        </w:rPr>
        <w:t>)</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к настоящему заявлению, которое является его неотъемлемой частью.</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К исполнению специального инвестиционного контракта привлекается,</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которое является _______________________________________________________________</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по отношению к инвестору, что </w:t>
      </w:r>
      <w:proofErr w:type="gramStart"/>
      <w:r w:rsidRPr="00F434CD">
        <w:rPr>
          <w:rFonts w:ascii="Times New Roman" w:eastAsia="Times New Roman" w:hAnsi="Times New Roman" w:cs="Times New Roman"/>
          <w:sz w:val="24"/>
          <w:szCs w:val="24"/>
          <w:lang w:eastAsia="ru-RU"/>
        </w:rPr>
        <w:t>подтверждается,_</w:t>
      </w:r>
      <w:proofErr w:type="gramEnd"/>
      <w:r w:rsidRPr="00F434CD">
        <w:rPr>
          <w:rFonts w:ascii="Times New Roman" w:eastAsia="Times New Roman" w:hAnsi="Times New Roman" w:cs="Times New Roman"/>
          <w:sz w:val="24"/>
          <w:szCs w:val="24"/>
          <w:lang w:eastAsia="ru-RU"/>
        </w:rPr>
        <w:t>_____________________________________</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(указываются реквизиты прилагаемого к заявлению документа, подтверждающего дочерний/зависимый характер </w:t>
      </w:r>
      <w:proofErr w:type="gramStart"/>
      <w:r w:rsidRPr="00F434CD">
        <w:rPr>
          <w:rFonts w:ascii="Times New Roman" w:eastAsia="Times New Roman" w:hAnsi="Times New Roman" w:cs="Times New Roman"/>
          <w:sz w:val="24"/>
          <w:szCs w:val="24"/>
          <w:lang w:eastAsia="ru-RU"/>
        </w:rPr>
        <w:t>привлекаемого лица</w:t>
      </w:r>
      <w:proofErr w:type="gramEnd"/>
      <w:r w:rsidRPr="00F434CD">
        <w:rPr>
          <w:rFonts w:ascii="Times New Roman" w:eastAsia="Times New Roman" w:hAnsi="Times New Roman" w:cs="Times New Roman"/>
          <w:sz w:val="24"/>
          <w:szCs w:val="24"/>
          <w:lang w:eastAsia="ru-RU"/>
        </w:rPr>
        <w:t xml:space="preserve"> либо подтверждающего иное основание привлечения лица для участия в инвестиционном проекте)</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и которое принимает на себя обязательства, указанные в </w:t>
      </w:r>
      <w:hyperlink r:id="rId13" w:history="1">
        <w:r w:rsidRPr="00F434CD">
          <w:rPr>
            <w:rFonts w:ascii="Times New Roman" w:eastAsia="Times New Roman" w:hAnsi="Times New Roman" w:cs="Times New Roman"/>
            <w:sz w:val="24"/>
            <w:szCs w:val="24"/>
            <w:u w:val="single"/>
            <w:lang w:eastAsia="ru-RU"/>
          </w:rPr>
          <w:t>приложении</w:t>
        </w:r>
      </w:hyperlink>
      <w:r w:rsidRPr="00F434CD">
        <w:rPr>
          <w:rFonts w:ascii="Times New Roman" w:eastAsia="Times New Roman" w:hAnsi="Times New Roman" w:cs="Times New Roman"/>
          <w:sz w:val="24"/>
          <w:szCs w:val="24"/>
          <w:lang w:eastAsia="ru-RU"/>
        </w:rPr>
        <w:t xml:space="preserve"> к настоящему заявлению.</w:t>
      </w:r>
    </w:p>
    <w:p w:rsidR="00455E61" w:rsidRPr="00F434CD" w:rsidRDefault="00455E61" w:rsidP="00455E61">
      <w:pPr>
        <w:spacing w:after="0" w:line="240" w:lineRule="auto"/>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Настоящим подтверждаю, что:</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1) против ______________________________________________________________________ </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(указываются наименование инвестора и привлеченного лица (в случае его привлечения) </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4" w:history="1">
        <w:r w:rsidRPr="00F434CD">
          <w:rPr>
            <w:rFonts w:ascii="Times New Roman" w:eastAsia="Times New Roman" w:hAnsi="Times New Roman" w:cs="Times New Roman"/>
            <w:sz w:val="24"/>
            <w:szCs w:val="24"/>
            <w:u w:val="single"/>
            <w:lang w:eastAsia="ru-RU"/>
          </w:rPr>
          <w:t>Кодексом Российской Федерации об административных правонарушениях</w:t>
        </w:r>
      </w:hyperlink>
      <w:r w:rsidRPr="00F434CD">
        <w:rPr>
          <w:rFonts w:ascii="Times New Roman" w:eastAsia="Times New Roman" w:hAnsi="Times New Roman" w:cs="Times New Roman"/>
          <w:sz w:val="24"/>
          <w:szCs w:val="24"/>
          <w:lang w:eastAsia="ru-RU"/>
        </w:rPr>
        <w:t>, не приостановлена;</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w:t>
      </w:r>
      <w:r w:rsidRPr="00F434CD">
        <w:rPr>
          <w:rFonts w:ascii="Times New Roman" w:eastAsia="Times New Roman" w:hAnsi="Times New Roman" w:cs="Times New Roman"/>
          <w:sz w:val="24"/>
          <w:szCs w:val="24"/>
          <w:lang w:eastAsia="ru-RU"/>
        </w:rPr>
        <w:lastRenderedPageBreak/>
        <w:t>активов по данным бухгалтерской отчетности за последний завершенный отчетный период;</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F434CD" w:rsidRDefault="00455E61" w:rsidP="00F824B2">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Сообщаю, что аффилированными лицами ________________________________________</w:t>
      </w:r>
      <w:proofErr w:type="gramStart"/>
      <w:r w:rsidRPr="00F434CD">
        <w:rPr>
          <w:rFonts w:ascii="Times New Roman" w:eastAsia="Times New Roman" w:hAnsi="Times New Roman" w:cs="Times New Roman"/>
          <w:sz w:val="24"/>
          <w:szCs w:val="24"/>
          <w:lang w:eastAsia="ru-RU"/>
        </w:rPr>
        <w:t>_(</w:t>
      </w:r>
      <w:proofErr w:type="gramEnd"/>
      <w:r w:rsidRPr="00F434CD">
        <w:rPr>
          <w:rFonts w:ascii="Times New Roman" w:eastAsia="Times New Roman" w:hAnsi="Times New Roman" w:cs="Times New Roman"/>
          <w:sz w:val="24"/>
          <w:szCs w:val="24"/>
          <w:lang w:eastAsia="ru-RU"/>
        </w:rPr>
        <w:t>указывается наименование инвестора)</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являются _______________________________________________________________,</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(перечисляются все аффилированные лица инвестора, определяемые в соответствии со </w:t>
      </w:r>
      <w:hyperlink r:id="rId15" w:history="1">
        <w:r w:rsidRPr="00F434CD">
          <w:rPr>
            <w:rFonts w:ascii="Times New Roman" w:eastAsia="Times New Roman" w:hAnsi="Times New Roman" w:cs="Times New Roman"/>
            <w:sz w:val="24"/>
            <w:szCs w:val="24"/>
            <w:u w:val="single"/>
            <w:lang w:eastAsia="ru-RU"/>
          </w:rPr>
          <w:t>статьей 53.2</w:t>
        </w:r>
      </w:hyperlink>
      <w:r w:rsidRPr="00F434CD">
        <w:rPr>
          <w:rFonts w:ascii="Times New Roman" w:eastAsia="Times New Roman" w:hAnsi="Times New Roman" w:cs="Times New Roman"/>
          <w:sz w:val="24"/>
          <w:szCs w:val="24"/>
          <w:lang w:eastAsia="ru-RU"/>
        </w:rPr>
        <w:t xml:space="preserve">. </w:t>
      </w:r>
      <w:hyperlink r:id="rId16" w:history="1">
        <w:r w:rsidRPr="00F434CD">
          <w:rPr>
            <w:rFonts w:ascii="Times New Roman" w:eastAsia="Times New Roman" w:hAnsi="Times New Roman" w:cs="Times New Roman"/>
            <w:sz w:val="24"/>
            <w:szCs w:val="24"/>
            <w:u w:val="single"/>
            <w:lang w:eastAsia="ru-RU"/>
          </w:rPr>
          <w:t>Гражданского кодекса Российской Федерации</w:t>
        </w:r>
      </w:hyperlink>
      <w:r w:rsidRPr="00F434CD">
        <w:rPr>
          <w:rFonts w:ascii="Times New Roman" w:eastAsia="Times New Roman" w:hAnsi="Times New Roman" w:cs="Times New Roman"/>
          <w:sz w:val="24"/>
          <w:szCs w:val="24"/>
          <w:lang w:eastAsia="ru-RU"/>
        </w:rPr>
        <w:t>),</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а аффилированными лицами _____________________________________________________ </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(указывается наименование привлеченного лица (в случае его привлечения)</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являются ____________________________________________________________</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(перечисляются все аффилированные лица привлеченного лица (в случае его привлечения), определяемые</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в соответствии со </w:t>
      </w:r>
      <w:hyperlink r:id="rId17" w:history="1">
        <w:r w:rsidRPr="00F434CD">
          <w:rPr>
            <w:rFonts w:ascii="Times New Roman" w:eastAsia="Times New Roman" w:hAnsi="Times New Roman" w:cs="Times New Roman"/>
            <w:sz w:val="24"/>
            <w:szCs w:val="24"/>
            <w:u w:val="single"/>
            <w:lang w:eastAsia="ru-RU"/>
          </w:rPr>
          <w:t>статьей 53.2 Гражданского кодекса</w:t>
        </w:r>
      </w:hyperlink>
      <w:r w:rsidRPr="00F434CD">
        <w:rPr>
          <w:rFonts w:ascii="Times New Roman" w:eastAsia="Times New Roman" w:hAnsi="Times New Roman" w:cs="Times New Roman"/>
          <w:sz w:val="24"/>
          <w:szCs w:val="24"/>
          <w:lang w:eastAsia="ru-RU"/>
        </w:rPr>
        <w:t xml:space="preserve"> Российской Федерации),</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(указывается наименование инвестора)</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8" w:history="1">
        <w:r w:rsidRPr="00F434CD">
          <w:rPr>
            <w:rFonts w:ascii="Times New Roman" w:eastAsia="Times New Roman" w:hAnsi="Times New Roman" w:cs="Times New Roman"/>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F434CD">
        <w:rPr>
          <w:rFonts w:ascii="Times New Roman" w:eastAsia="Times New Roman" w:hAnsi="Times New Roman" w:cs="Times New Roman"/>
          <w:sz w:val="24"/>
          <w:szCs w:val="24"/>
          <w:lang w:eastAsia="ru-RU"/>
        </w:rPr>
        <w:t>.</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Контактным лицом по настоящему заявлению </w:t>
      </w:r>
      <w:proofErr w:type="gramStart"/>
      <w:r w:rsidRPr="00F434CD">
        <w:rPr>
          <w:rFonts w:ascii="Times New Roman" w:eastAsia="Times New Roman" w:hAnsi="Times New Roman" w:cs="Times New Roman"/>
          <w:sz w:val="24"/>
          <w:szCs w:val="24"/>
          <w:lang w:eastAsia="ru-RU"/>
        </w:rPr>
        <w:t>является:_</w:t>
      </w:r>
      <w:proofErr w:type="gramEnd"/>
      <w:r w:rsidRPr="00F434CD">
        <w:rPr>
          <w:rFonts w:ascii="Times New Roman" w:eastAsia="Times New Roman" w:hAnsi="Times New Roman" w:cs="Times New Roman"/>
          <w:sz w:val="24"/>
          <w:szCs w:val="24"/>
          <w:lang w:eastAsia="ru-RU"/>
        </w:rPr>
        <w:t xml:space="preserve">______________ </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(указывается фамилия, имя, отчество, контактный телефон и адрес электронной почты)</w:t>
      </w:r>
    </w:p>
    <w:p w:rsidR="00455E61" w:rsidRPr="00F434CD" w:rsidRDefault="00B2747F" w:rsidP="00455E61">
      <w:pPr>
        <w:spacing w:after="0" w:line="240" w:lineRule="auto"/>
        <w:ind w:firstLine="480"/>
        <w:rPr>
          <w:rFonts w:ascii="Times New Roman" w:eastAsia="Times New Roman" w:hAnsi="Times New Roman" w:cs="Times New Roman"/>
          <w:sz w:val="24"/>
          <w:szCs w:val="24"/>
          <w:lang w:eastAsia="ru-RU"/>
        </w:rPr>
      </w:pPr>
      <w:hyperlink r:id="rId19" w:history="1">
        <w:r w:rsidR="00455E61" w:rsidRPr="00F434CD">
          <w:rPr>
            <w:rFonts w:ascii="Times New Roman" w:eastAsia="Times New Roman" w:hAnsi="Times New Roman" w:cs="Times New Roman"/>
            <w:sz w:val="24"/>
            <w:szCs w:val="24"/>
            <w:u w:val="single"/>
            <w:lang w:eastAsia="ru-RU"/>
          </w:rPr>
          <w:t>Приложение</w:t>
        </w:r>
      </w:hyperlink>
      <w:r w:rsidR="00455E61" w:rsidRPr="00F434CD">
        <w:rPr>
          <w:rFonts w:ascii="Times New Roman" w:eastAsia="Times New Roman" w:hAnsi="Times New Roman" w:cs="Times New Roman"/>
          <w:sz w:val="24"/>
          <w:szCs w:val="24"/>
          <w:lang w:eastAsia="ru-RU"/>
        </w:rPr>
        <w:t xml:space="preserve">: (перечисляются документы, прилагаемые к заявлению). </w:t>
      </w:r>
    </w:p>
    <w:p w:rsidR="00455E61" w:rsidRPr="00F434CD"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3"/>
        <w:gridCol w:w="2064"/>
        <w:gridCol w:w="509"/>
        <w:gridCol w:w="3259"/>
      </w:tblGrid>
      <w:tr w:rsidR="00F434CD" w:rsidRPr="00F434CD" w:rsidTr="00455E61">
        <w:trPr>
          <w:trHeight w:val="15"/>
          <w:tblCellSpacing w:w="15" w:type="dxa"/>
        </w:trPr>
        <w:tc>
          <w:tcPr>
            <w:tcW w:w="3666" w:type="dxa"/>
            <w:vAlign w:val="center"/>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p>
        </w:tc>
      </w:tr>
      <w:tr w:rsidR="00F434CD" w:rsidRPr="00F434CD" w:rsidTr="00455E61">
        <w:trPr>
          <w:tblCellSpacing w:w="15" w:type="dxa"/>
        </w:trPr>
        <w:tc>
          <w:tcPr>
            <w:tcW w:w="0" w:type="auto"/>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Руководитель организации-инвестора </w:t>
            </w:r>
          </w:p>
        </w:tc>
        <w:tc>
          <w:tcPr>
            <w:tcW w:w="0" w:type="auto"/>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F434CD" w:rsidRDefault="00455E61" w:rsidP="00455E61">
            <w:pPr>
              <w:spacing w:after="0" w:line="240" w:lineRule="auto"/>
              <w:rPr>
                <w:rFonts w:ascii="Times New Roman" w:eastAsia="Times New Roman" w:hAnsi="Times New Roman" w:cs="Times New Roman"/>
                <w:sz w:val="24"/>
                <w:szCs w:val="24"/>
                <w:lang w:eastAsia="ru-RU"/>
              </w:rPr>
            </w:pPr>
          </w:p>
        </w:tc>
      </w:tr>
      <w:tr w:rsidR="00455E61" w:rsidRPr="00504E91" w:rsidTr="00455E61">
        <w:trPr>
          <w:tblCellSpacing w:w="15" w:type="dxa"/>
        </w:trPr>
        <w:tc>
          <w:tcPr>
            <w:tcW w:w="0" w:type="auto"/>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(подпись)</w:t>
            </w:r>
          </w:p>
        </w:tc>
        <w:tc>
          <w:tcPr>
            <w:tcW w:w="0" w:type="auto"/>
            <w:hideMark/>
          </w:tcPr>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(расшифровка подписи)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     М.П. </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Настоящим подтверждаю, что_____________________________________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наименование привлеченного лица)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4"/>
        <w:gridCol w:w="1900"/>
        <w:gridCol w:w="445"/>
        <w:gridCol w:w="2976"/>
      </w:tblGrid>
      <w:tr w:rsidR="00455E61" w:rsidRPr="00504E91" w:rsidTr="00455E61">
        <w:trPr>
          <w:trHeight w:val="15"/>
          <w:tblCellSpacing w:w="15" w:type="dxa"/>
        </w:trPr>
        <w:tc>
          <w:tcPr>
            <w:tcW w:w="3666" w:type="dxa"/>
            <w:vAlign w:val="center"/>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r>
      <w:tr w:rsidR="00455E61" w:rsidRPr="00504E91" w:rsidTr="00455E61">
        <w:trPr>
          <w:tblCellSpacing w:w="15" w:type="dxa"/>
        </w:trPr>
        <w:tc>
          <w:tcPr>
            <w:tcW w:w="0" w:type="auto"/>
            <w:hideMark/>
          </w:tcPr>
          <w:p w:rsidR="002A1C02" w:rsidRPr="00504E91" w:rsidRDefault="002A1C02"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Руководитель организации - привлеченного лица </w:t>
            </w:r>
          </w:p>
        </w:tc>
        <w:tc>
          <w:tcPr>
            <w:tcW w:w="0" w:type="auto"/>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r>
      <w:tr w:rsidR="00455E61" w:rsidRPr="00504E91" w:rsidTr="00455E61">
        <w:trPr>
          <w:tblCellSpacing w:w="15" w:type="dxa"/>
        </w:trPr>
        <w:tc>
          <w:tcPr>
            <w:tcW w:w="0" w:type="auto"/>
            <w:hideMark/>
          </w:tcPr>
          <w:p w:rsidR="00455E61" w:rsidRPr="00504E91"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(подпись)</w:t>
            </w:r>
          </w:p>
        </w:tc>
        <w:tc>
          <w:tcPr>
            <w:tcW w:w="0" w:type="auto"/>
            <w:hideMark/>
          </w:tcPr>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(расшифровка подписи)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М.П.</w:t>
      </w:r>
      <w:r w:rsidRPr="00504E91">
        <w:rPr>
          <w:rFonts w:ascii="Times New Roman" w:eastAsia="Times New Roman" w:hAnsi="Times New Roman" w:cs="Times New Roman"/>
          <w:sz w:val="24"/>
          <w:szCs w:val="24"/>
          <w:lang w:eastAsia="ru-RU"/>
        </w:rPr>
        <w:br/>
      </w:r>
      <w:r w:rsidRPr="00504E91">
        <w:rPr>
          <w:rFonts w:ascii="Times New Roman" w:eastAsia="Times New Roman" w:hAnsi="Times New Roman" w:cs="Times New Roman"/>
          <w:sz w:val="24"/>
          <w:szCs w:val="24"/>
          <w:lang w:eastAsia="ru-RU"/>
        </w:rPr>
        <w:br/>
        <w:t xml:space="preserve">  </w:t>
      </w:r>
      <w:bookmarkStart w:id="1" w:name="P0020"/>
      <w:bookmarkEnd w:id="1"/>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type="page"/>
      </w:r>
      <w:r w:rsidRPr="00504E91">
        <w:rPr>
          <w:rFonts w:ascii="Times New Roman" w:eastAsia="Times New Roman" w:hAnsi="Times New Roman" w:cs="Times New Roman"/>
          <w:sz w:val="24"/>
          <w:szCs w:val="24"/>
          <w:lang w:eastAsia="ru-RU"/>
        </w:rPr>
        <w:lastRenderedPageBreak/>
        <w:t>ПРИЛОЖЕНИЕ</w:t>
      </w:r>
      <w:r w:rsidRPr="00504E91">
        <w:rPr>
          <w:rFonts w:ascii="Times New Roman" w:eastAsia="Times New Roman" w:hAnsi="Times New Roman" w:cs="Times New Roman"/>
          <w:sz w:val="24"/>
          <w:szCs w:val="24"/>
          <w:lang w:eastAsia="ru-RU"/>
        </w:rPr>
        <w:br/>
        <w:t xml:space="preserve">     к Заявлению о заключении специального </w:t>
      </w:r>
      <w:r w:rsidRPr="00504E91">
        <w:rPr>
          <w:rFonts w:ascii="Times New Roman" w:eastAsia="Times New Roman" w:hAnsi="Times New Roman" w:cs="Times New Roman"/>
          <w:sz w:val="24"/>
          <w:szCs w:val="24"/>
          <w:lang w:eastAsia="ru-RU"/>
        </w:rPr>
        <w:br/>
        <w:t xml:space="preserve">инвестиционного контракта </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  </w:t>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(1-й вариант) </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 Срок специального инвестиционного контракта - __________________ (лет).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II. Обязательства Инвестора: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что будет осуществляться - создание или модернизация)</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промышленного производства 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w:t>
      </w:r>
      <w:r w:rsidRPr="00F434CD">
        <w:rPr>
          <w:rFonts w:ascii="Times New Roman" w:eastAsia="Times New Roman" w:hAnsi="Times New Roman" w:cs="Times New Roman"/>
          <w:sz w:val="24"/>
          <w:szCs w:val="24"/>
          <w:lang w:eastAsia="ru-RU"/>
        </w:rPr>
        <w:t xml:space="preserve">настоящего </w:t>
      </w:r>
      <w:hyperlink r:id="rId20" w:history="1">
        <w:r w:rsidRPr="00F434CD">
          <w:rPr>
            <w:rFonts w:ascii="Times New Roman" w:eastAsia="Times New Roman" w:hAnsi="Times New Roman" w:cs="Times New Roman"/>
            <w:sz w:val="24"/>
            <w:szCs w:val="24"/>
            <w:u w:val="single"/>
            <w:lang w:eastAsia="ru-RU"/>
          </w:rPr>
          <w:t>приложения</w:t>
        </w:r>
      </w:hyperlink>
      <w:r w:rsidRPr="00F434CD">
        <w:rPr>
          <w:rFonts w:ascii="Times New Roman" w:eastAsia="Times New Roman" w:hAnsi="Times New Roman" w:cs="Times New Roman"/>
          <w:sz w:val="24"/>
          <w:szCs w:val="24"/>
          <w:lang w:eastAsia="ru-RU"/>
        </w:rPr>
        <w:t xml:space="preserve">, </w:t>
      </w:r>
      <w:r w:rsidRPr="00504E91">
        <w:rPr>
          <w:rFonts w:ascii="Times New Roman" w:eastAsia="Times New Roman" w:hAnsi="Times New Roman" w:cs="Times New Roman"/>
          <w:sz w:val="24"/>
          <w:szCs w:val="24"/>
          <w:lang w:eastAsia="ru-RU"/>
        </w:rPr>
        <w:t>в соответствии с прилагаемым графиком выполнения таких операций.</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и несение следующих расходов инвестиционного характера:</w:t>
      </w:r>
    </w:p>
    <w:tbl>
      <w:tblPr>
        <w:tblStyle w:val="a4"/>
        <w:tblW w:w="0" w:type="auto"/>
        <w:tblLook w:val="04A0" w:firstRow="1" w:lastRow="0" w:firstColumn="1" w:lastColumn="0" w:noHBand="0" w:noVBand="1"/>
      </w:tblPr>
      <w:tblGrid>
        <w:gridCol w:w="655"/>
        <w:gridCol w:w="4941"/>
        <w:gridCol w:w="3749"/>
      </w:tblGrid>
      <w:tr w:rsidR="00455E61" w:rsidRPr="00504E91" w:rsidTr="00D53352">
        <w:trPr>
          <w:trHeight w:val="15"/>
        </w:trPr>
        <w:tc>
          <w:tcPr>
            <w:tcW w:w="859"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468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4961"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расхода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Размер расхода за период действия специального инвестиционного контракта (руб.)</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Расходы на разработку проектной документации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4.</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Расходы на приобретение, сооружение, изготовление, доставку, </w:t>
            </w:r>
            <w:proofErr w:type="spellStart"/>
            <w:r w:rsidRPr="00504E91">
              <w:rPr>
                <w:rFonts w:ascii="Times New Roman" w:eastAsia="Times New Roman" w:hAnsi="Times New Roman" w:cs="Times New Roman"/>
                <w:sz w:val="24"/>
                <w:szCs w:val="24"/>
                <w:lang w:eastAsia="ru-RU"/>
              </w:rPr>
              <w:t>расконсервацию</w:t>
            </w:r>
            <w:proofErr w:type="spellEnd"/>
            <w:r w:rsidRPr="00504E91">
              <w:rPr>
                <w:rFonts w:ascii="Times New Roman" w:eastAsia="Times New Roman" w:hAnsi="Times New Roman" w:cs="Times New Roman"/>
                <w:sz w:val="24"/>
                <w:szCs w:val="24"/>
                <w:lang w:eastAsia="ru-RU"/>
              </w:rPr>
              <w:t xml:space="preserve"> и модернизацию оборудования, в том числе:</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4.1.</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 приобретение, сооружение, изготовление оборудования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4.2.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 таможенные пошлины и таможенные сборы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4.3.</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 строительно-монтажные (в отношении оборудования) и пусконаладочные работы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общая сумма инвестиций в рублях (цифрами и прописью)</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Источником инвестиций являются: ________________________________________________________________________________________________________________________________________,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с законодательством об инвестиционной деятельности, другие источники),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что подтверждается 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 (далее - продукция):</w:t>
      </w:r>
    </w:p>
    <w:tbl>
      <w:tblPr>
        <w:tblStyle w:val="a4"/>
        <w:tblW w:w="5000" w:type="pct"/>
        <w:tblLook w:val="04A0" w:firstRow="1" w:lastRow="0" w:firstColumn="1" w:lastColumn="0" w:noHBand="0" w:noVBand="1"/>
      </w:tblPr>
      <w:tblGrid>
        <w:gridCol w:w="460"/>
        <w:gridCol w:w="1207"/>
        <w:gridCol w:w="1114"/>
        <w:gridCol w:w="1582"/>
        <w:gridCol w:w="1136"/>
        <w:gridCol w:w="1128"/>
        <w:gridCol w:w="1399"/>
        <w:gridCol w:w="1319"/>
      </w:tblGrid>
      <w:tr w:rsidR="00455E61" w:rsidRPr="00504E91" w:rsidTr="00D53352">
        <w:trPr>
          <w:trHeight w:val="15"/>
        </w:trPr>
        <w:tc>
          <w:tcPr>
            <w:tcW w:w="51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1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32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87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38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38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68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75"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Характеристики продукции &lt;**&gt;</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4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5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6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7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8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504E91">
        <w:rPr>
          <w:rFonts w:ascii="Times New Roman" w:eastAsia="Times New Roman" w:hAnsi="Times New Roman" w:cs="Times New Roman"/>
          <w:sz w:val="24"/>
          <w:szCs w:val="24"/>
          <w:lang w:eastAsia="ru-RU"/>
        </w:rPr>
        <w:t>равен )</w:t>
      </w:r>
      <w:proofErr w:type="gramEnd"/>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и к окончанию срока действия специального инвестиционного контракта&lt;***&gt;:</w:t>
      </w:r>
    </w:p>
    <w:tbl>
      <w:tblPr>
        <w:tblStyle w:val="a4"/>
        <w:tblW w:w="0" w:type="auto"/>
        <w:tblLook w:val="04A0" w:firstRow="1" w:lastRow="0" w:firstColumn="1" w:lastColumn="0" w:noHBand="0" w:noVBand="1"/>
      </w:tblPr>
      <w:tblGrid>
        <w:gridCol w:w="585"/>
        <w:gridCol w:w="2077"/>
        <w:gridCol w:w="1555"/>
        <w:gridCol w:w="1555"/>
        <w:gridCol w:w="1568"/>
        <w:gridCol w:w="2005"/>
      </w:tblGrid>
      <w:tr w:rsidR="00455E61" w:rsidRPr="00504E91" w:rsidTr="00B96C59">
        <w:trPr>
          <w:trHeight w:val="15"/>
        </w:trPr>
        <w:tc>
          <w:tcPr>
            <w:tcW w:w="587"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10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6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64"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79"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B96C59">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Значение показателя на конец n-</w:t>
            </w:r>
            <w:proofErr w:type="spellStart"/>
            <w:r w:rsidRPr="00504E91">
              <w:rPr>
                <w:rFonts w:ascii="Times New Roman" w:eastAsia="Times New Roman" w:hAnsi="Times New Roman" w:cs="Times New Roman"/>
                <w:sz w:val="24"/>
                <w:szCs w:val="24"/>
                <w:lang w:eastAsia="ru-RU"/>
              </w:rPr>
              <w:t>ного</w:t>
            </w:r>
            <w:proofErr w:type="spellEnd"/>
            <w:r w:rsidRPr="00504E91">
              <w:rPr>
                <w:rFonts w:ascii="Times New Roman" w:eastAsia="Times New Roman" w:hAnsi="Times New Roman" w:cs="Times New Roman"/>
                <w:sz w:val="24"/>
                <w:szCs w:val="24"/>
                <w:lang w:eastAsia="ru-RU"/>
              </w:rPr>
              <w:t xml:space="preserve"> отчетного периода &lt;****&gt;</w:t>
            </w:r>
          </w:p>
        </w:tc>
        <w:tc>
          <w:tcPr>
            <w:tcW w:w="2005" w:type="dxa"/>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Объем произведенной продукции </w:t>
            </w:r>
            <w:r w:rsidRPr="00504E91">
              <w:rPr>
                <w:rFonts w:ascii="Times New Roman" w:eastAsia="Times New Roman" w:hAnsi="Times New Roman" w:cs="Times New Roman"/>
                <w:sz w:val="24"/>
                <w:szCs w:val="24"/>
                <w:lang w:eastAsia="ru-RU"/>
              </w:rPr>
              <w:br/>
              <w:t>(тыс. руб.)</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Объем реализованной </w:t>
            </w:r>
            <w:proofErr w:type="gramStart"/>
            <w:r w:rsidRPr="00504E91">
              <w:rPr>
                <w:rFonts w:ascii="Times New Roman" w:eastAsia="Times New Roman" w:hAnsi="Times New Roman" w:cs="Times New Roman"/>
                <w:sz w:val="24"/>
                <w:szCs w:val="24"/>
                <w:lang w:eastAsia="ru-RU"/>
              </w:rPr>
              <w:t>продукции</w:t>
            </w:r>
            <w:r w:rsidRPr="00504E91">
              <w:rPr>
                <w:rFonts w:ascii="Times New Roman" w:eastAsia="Times New Roman" w:hAnsi="Times New Roman" w:cs="Times New Roman"/>
                <w:sz w:val="24"/>
                <w:szCs w:val="24"/>
                <w:lang w:eastAsia="ru-RU"/>
              </w:rPr>
              <w:br/>
              <w:t>(</w:t>
            </w:r>
            <w:proofErr w:type="gramEnd"/>
            <w:r w:rsidRPr="00504E91">
              <w:rPr>
                <w:rFonts w:ascii="Times New Roman" w:eastAsia="Times New Roman" w:hAnsi="Times New Roman" w:cs="Times New Roman"/>
                <w:sz w:val="24"/>
                <w:szCs w:val="24"/>
                <w:lang w:eastAsia="ru-RU"/>
              </w:rPr>
              <w:t>тыс. руб.)</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Объем налогов, планируемых к уплате (тыс. руб.), </w:t>
            </w:r>
            <w:r w:rsidRPr="00504E91">
              <w:rPr>
                <w:rFonts w:ascii="Times New Roman" w:eastAsia="Times New Roman" w:hAnsi="Times New Roman" w:cs="Times New Roman"/>
                <w:sz w:val="24"/>
                <w:szCs w:val="24"/>
                <w:lang w:eastAsia="ru-RU"/>
              </w:rPr>
              <w:br/>
              <w:t>в том числе:</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3.1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 xml:space="preserve">3.2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3.3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4.</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5.</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Количество создаваемых рабочих мест (шт.)</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B96C59">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6.</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&lt;****&gt;</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2005" w:type="dxa"/>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2.6. 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Style w:val="a4"/>
        <w:tblW w:w="0" w:type="auto"/>
        <w:tblLook w:val="04A0" w:firstRow="1" w:lastRow="0" w:firstColumn="1" w:lastColumn="0" w:noHBand="0" w:noVBand="1"/>
      </w:tblPr>
      <w:tblGrid>
        <w:gridCol w:w="593"/>
        <w:gridCol w:w="2134"/>
        <w:gridCol w:w="3735"/>
        <w:gridCol w:w="2883"/>
      </w:tblGrid>
      <w:tr w:rsidR="00455E61" w:rsidRPr="00504E91" w:rsidTr="00D53352">
        <w:trPr>
          <w:trHeight w:val="15"/>
        </w:trPr>
        <w:tc>
          <w:tcPr>
            <w:tcW w:w="667"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089"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492"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773"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4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F434CD"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w:t>
      </w:r>
      <w:r w:rsidRPr="00F434CD">
        <w:rPr>
          <w:rFonts w:ascii="Times New Roman" w:eastAsia="Times New Roman" w:hAnsi="Times New Roman" w:cs="Times New Roman"/>
          <w:sz w:val="20"/>
          <w:szCs w:val="20"/>
          <w:lang w:eastAsia="ru-RU"/>
        </w:rPr>
        <w:t xml:space="preserve">Российской Федерации аналогов, с </w:t>
      </w:r>
      <w:hyperlink r:id="rId21" w:history="1">
        <w:r w:rsidRPr="00F434CD">
          <w:rPr>
            <w:rFonts w:ascii="Times New Roman" w:eastAsia="Times New Roman" w:hAnsi="Times New Roman" w:cs="Times New Roman"/>
            <w:sz w:val="20"/>
            <w:szCs w:val="20"/>
            <w:u w:val="single"/>
            <w:lang w:eastAsia="ru-RU"/>
          </w:rPr>
          <w:t>приложением</w:t>
        </w:r>
      </w:hyperlink>
      <w:r w:rsidRPr="00F434CD">
        <w:rPr>
          <w:rFonts w:ascii="Times New Roman" w:eastAsia="Times New Roman" w:hAnsi="Times New Roman" w:cs="Times New Roman"/>
          <w:sz w:val="20"/>
          <w:szCs w:val="20"/>
          <w:lang w:eastAsia="ru-RU"/>
        </w:rPr>
        <w:t xml:space="preserve"> указанного документа к заявлению.</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B96C59">
        <w:rPr>
          <w:rFonts w:ascii="Times New Roman" w:eastAsia="Times New Roman" w:hAnsi="Times New Roman" w:cs="Times New Roman"/>
          <w:sz w:val="20"/>
          <w:szCs w:val="20"/>
          <w:lang w:eastAsia="ru-RU"/>
        </w:rPr>
        <w:t>экологичность</w:t>
      </w:r>
      <w:proofErr w:type="spellEnd"/>
      <w:r w:rsidRPr="00B96C59">
        <w:rPr>
          <w:rFonts w:ascii="Times New Roman" w:eastAsia="Times New Roman" w:hAnsi="Times New Roman" w:cs="Times New Roman"/>
          <w:sz w:val="20"/>
          <w:szCs w:val="20"/>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lastRenderedPageBreak/>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Указываются иные результаты (показатели) реализации инвестиционного проекта по усмотрению инвестора.</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type="page"/>
      </w:r>
      <w:r w:rsidRPr="00504E91">
        <w:rPr>
          <w:rFonts w:ascii="Times New Roman" w:eastAsia="Times New Roman" w:hAnsi="Times New Roman" w:cs="Times New Roman"/>
          <w:sz w:val="24"/>
          <w:szCs w:val="24"/>
          <w:lang w:eastAsia="ru-RU"/>
        </w:rPr>
        <w:lastRenderedPageBreak/>
        <w:t>  </w:t>
      </w:r>
      <w:hyperlink r:id="rId22" w:history="1">
        <w:r w:rsidRPr="00504E91">
          <w:rPr>
            <w:rFonts w:ascii="Times New Roman" w:eastAsia="Times New Roman" w:hAnsi="Times New Roman" w:cs="Times New Roman"/>
            <w:sz w:val="24"/>
            <w:szCs w:val="24"/>
            <w:lang w:eastAsia="ru-RU"/>
          </w:rPr>
          <w:t>ПРИЛОЖЕНИЕ</w:t>
        </w:r>
      </w:hyperlink>
      <w:r w:rsidRPr="00504E91">
        <w:rPr>
          <w:rFonts w:ascii="Times New Roman" w:eastAsia="Times New Roman" w:hAnsi="Times New Roman" w:cs="Times New Roman"/>
          <w:sz w:val="24"/>
          <w:szCs w:val="24"/>
          <w:lang w:eastAsia="ru-RU"/>
        </w:rPr>
        <w:br/>
        <w:t xml:space="preserve">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к Заявлению о заключении специального инвестиционного контракта</w:t>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(2-й вариант)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II. Обязательства Инвестора: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504E91" w:rsidRDefault="00455E61" w:rsidP="00455E61">
      <w:pPr>
        <w:spacing w:after="0" w:line="240" w:lineRule="auto"/>
        <w:ind w:left="1416" w:firstLine="708"/>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(указывается общая сумма инвестиций в рублях (цифрами и прописью) </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Источником инвестиций являются</w:t>
      </w:r>
      <w:proofErr w:type="gramStart"/>
      <w:r w:rsidRPr="00504E91">
        <w:rPr>
          <w:rFonts w:ascii="Times New Roman" w:eastAsia="Times New Roman" w:hAnsi="Times New Roman" w:cs="Times New Roman"/>
          <w:sz w:val="24"/>
          <w:szCs w:val="24"/>
          <w:lang w:eastAsia="ru-RU"/>
        </w:rPr>
        <w:t>: ,</w:t>
      </w:r>
      <w:proofErr w:type="gramEnd"/>
    </w:p>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что подтверждается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2.4. Внедрить на промышленном производстве следующие наилучшие доступные технологии (далее - НДТ):</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585"/>
        <w:gridCol w:w="3774"/>
        <w:gridCol w:w="4986"/>
      </w:tblGrid>
      <w:tr w:rsidR="00455E61" w:rsidRPr="00504E91" w:rsidTr="00D53352">
        <w:trPr>
          <w:trHeight w:val="15"/>
        </w:trPr>
        <w:tc>
          <w:tcPr>
            <w:tcW w:w="57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5399"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4523"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НДТ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справочника НДТ, в котором содержится описание НДТ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2.5. Ввести в эксплуатацию на промышленном производстве следующее технологическое оборудование:</w:t>
      </w:r>
    </w:p>
    <w:tbl>
      <w:tblPr>
        <w:tblStyle w:val="a4"/>
        <w:tblW w:w="0" w:type="auto"/>
        <w:tblLook w:val="04A0" w:firstRow="1" w:lastRow="0" w:firstColumn="1" w:lastColumn="0" w:noHBand="0" w:noVBand="1"/>
      </w:tblPr>
      <w:tblGrid>
        <w:gridCol w:w="585"/>
        <w:gridCol w:w="2089"/>
        <w:gridCol w:w="3456"/>
        <w:gridCol w:w="3215"/>
      </w:tblGrid>
      <w:tr w:rsidR="00455E61" w:rsidRPr="00504E91" w:rsidTr="00D53352">
        <w:trPr>
          <w:trHeight w:val="15"/>
        </w:trPr>
        <w:tc>
          <w:tcPr>
            <w:tcW w:w="57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34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296"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278"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оборудования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Срок введения оборудования в эксплуатацию (указывается отчетный </w:t>
            </w:r>
            <w:r w:rsidRPr="00504E91">
              <w:rPr>
                <w:rFonts w:ascii="Times New Roman" w:eastAsia="Times New Roman" w:hAnsi="Times New Roman" w:cs="Times New Roman"/>
                <w:sz w:val="24"/>
                <w:szCs w:val="24"/>
                <w:lang w:eastAsia="ru-RU"/>
              </w:rPr>
              <w:lastRenderedPageBreak/>
              <w:t xml:space="preserve">период, </w:t>
            </w:r>
            <w:r w:rsidRPr="00504E91">
              <w:rPr>
                <w:rFonts w:ascii="Times New Roman" w:eastAsia="Times New Roman" w:hAnsi="Times New Roman" w:cs="Times New Roman"/>
                <w:sz w:val="24"/>
                <w:szCs w:val="24"/>
                <w:lang w:eastAsia="ru-RU"/>
              </w:rPr>
              <w:br/>
              <w:t xml:space="preserve">в котором оборудование будет введено </w:t>
            </w:r>
            <w:r w:rsidRPr="00504E91">
              <w:rPr>
                <w:rFonts w:ascii="Times New Roman" w:eastAsia="Times New Roman" w:hAnsi="Times New Roman" w:cs="Times New Roman"/>
                <w:sz w:val="24"/>
                <w:szCs w:val="24"/>
                <w:lang w:eastAsia="ru-RU"/>
              </w:rPr>
              <w:br/>
              <w:t>в эксплуатацию)</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4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Style w:val="a4"/>
        <w:tblW w:w="0" w:type="auto"/>
        <w:tblLook w:val="04A0" w:firstRow="1" w:lastRow="0" w:firstColumn="1" w:lastColumn="0" w:noHBand="0" w:noVBand="1"/>
      </w:tblPr>
      <w:tblGrid>
        <w:gridCol w:w="587"/>
        <w:gridCol w:w="2148"/>
        <w:gridCol w:w="1465"/>
        <w:gridCol w:w="1464"/>
        <w:gridCol w:w="1461"/>
        <w:gridCol w:w="2220"/>
      </w:tblGrid>
      <w:tr w:rsidR="00455E61" w:rsidRPr="00504E91" w:rsidTr="00D53352">
        <w:trPr>
          <w:trHeight w:val="15"/>
        </w:trPr>
        <w:tc>
          <w:tcPr>
            <w:tcW w:w="666"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367"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7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49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9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384"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Значение показателя на конец n-</w:t>
            </w:r>
            <w:proofErr w:type="spellStart"/>
            <w:r w:rsidRPr="00504E91">
              <w:rPr>
                <w:rFonts w:ascii="Times New Roman" w:eastAsia="Times New Roman" w:hAnsi="Times New Roman" w:cs="Times New Roman"/>
                <w:sz w:val="24"/>
                <w:szCs w:val="24"/>
                <w:lang w:eastAsia="ru-RU"/>
              </w:rPr>
              <w:t>ного</w:t>
            </w:r>
            <w:proofErr w:type="spellEnd"/>
            <w:r w:rsidRPr="00504E91">
              <w:rPr>
                <w:rFonts w:ascii="Times New Roman" w:eastAsia="Times New Roman" w:hAnsi="Times New Roman" w:cs="Times New Roman"/>
                <w:sz w:val="24"/>
                <w:szCs w:val="24"/>
                <w:lang w:eastAsia="ru-RU"/>
              </w:rPr>
              <w:t xml:space="preserve"> отчетного </w:t>
            </w:r>
            <w:proofErr w:type="gramStart"/>
            <w:r w:rsidRPr="00504E91">
              <w:rPr>
                <w:rFonts w:ascii="Times New Roman" w:eastAsia="Times New Roman" w:hAnsi="Times New Roman" w:cs="Times New Roman"/>
                <w:sz w:val="24"/>
                <w:szCs w:val="24"/>
                <w:lang w:eastAsia="ru-RU"/>
              </w:rPr>
              <w:t>периода</w:t>
            </w:r>
            <w:r w:rsidRPr="00504E91">
              <w:rPr>
                <w:rFonts w:ascii="Times New Roman" w:eastAsia="Times New Roman" w:hAnsi="Times New Roman" w:cs="Times New Roman"/>
                <w:sz w:val="24"/>
                <w:szCs w:val="24"/>
                <w:lang w:eastAsia="ru-RU"/>
              </w:rPr>
              <w:br/>
              <w:t>&lt; *</w:t>
            </w:r>
            <w:proofErr w:type="gramEnd"/>
            <w:r w:rsidRPr="00504E91">
              <w:rPr>
                <w:rFonts w:ascii="Times New Roman" w:eastAsia="Times New Roman" w:hAnsi="Times New Roman" w:cs="Times New Roman"/>
                <w:sz w:val="24"/>
                <w:szCs w:val="24"/>
                <w:lang w:eastAsia="ru-RU"/>
              </w:rPr>
              <w:t>*&gt;</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Нормативы допустимых выбросов, нормативы допустимых сбросов, в том числе:</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1.1.</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указывается наименование загрязняющего вещества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 n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Введенное в эксплуатацию технологическое оборудование, в том числе&lt;***</w:t>
            </w:r>
            <w:proofErr w:type="gramStart"/>
            <w:r w:rsidRPr="00504E91">
              <w:rPr>
                <w:rFonts w:ascii="Times New Roman" w:eastAsia="Times New Roman" w:hAnsi="Times New Roman" w:cs="Times New Roman"/>
                <w:sz w:val="24"/>
                <w:szCs w:val="24"/>
                <w:lang w:eastAsia="ru-RU"/>
              </w:rPr>
              <w:t>&gt; :</w:t>
            </w:r>
            <w:proofErr w:type="gramEnd"/>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F434CD" w:rsidRPr="00F434CD" w:rsidTr="00D53352">
        <w:tc>
          <w:tcPr>
            <w:tcW w:w="0" w:type="auto"/>
            <w:hideMark/>
          </w:tcPr>
          <w:p w:rsidR="00455E61" w:rsidRPr="00F434CD" w:rsidRDefault="00455E61" w:rsidP="00455E61">
            <w:pPr>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2.1.</w:t>
            </w:r>
          </w:p>
        </w:tc>
        <w:tc>
          <w:tcPr>
            <w:tcW w:w="0" w:type="auto"/>
            <w:hideMark/>
          </w:tcPr>
          <w:p w:rsidR="00455E61" w:rsidRPr="00F434CD" w:rsidRDefault="00455E61" w:rsidP="00455E61">
            <w:pPr>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Указывается наименование оборудования в соответствии с п.2.5 настоящего </w:t>
            </w:r>
            <w:hyperlink r:id="rId23" w:history="1">
              <w:r w:rsidRPr="00F434CD">
                <w:rPr>
                  <w:rFonts w:ascii="Times New Roman" w:eastAsia="Times New Roman" w:hAnsi="Times New Roman" w:cs="Times New Roman"/>
                  <w:sz w:val="24"/>
                  <w:szCs w:val="24"/>
                  <w:u w:val="single"/>
                  <w:lang w:eastAsia="ru-RU"/>
                </w:rPr>
                <w:t>Приложения</w:t>
              </w:r>
            </w:hyperlink>
          </w:p>
        </w:tc>
        <w:tc>
          <w:tcPr>
            <w:tcW w:w="0" w:type="auto"/>
            <w:hideMark/>
          </w:tcPr>
          <w:p w:rsidR="00455E61" w:rsidRPr="00F434CD" w:rsidRDefault="00455E61" w:rsidP="00455E61">
            <w:pPr>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w:t>
            </w:r>
          </w:p>
        </w:tc>
        <w:tc>
          <w:tcPr>
            <w:tcW w:w="0" w:type="auto"/>
            <w:hideMark/>
          </w:tcPr>
          <w:p w:rsidR="00455E61" w:rsidRPr="00F434CD" w:rsidRDefault="00455E61" w:rsidP="00455E61">
            <w:pPr>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w:t>
            </w:r>
          </w:p>
        </w:tc>
        <w:tc>
          <w:tcPr>
            <w:tcW w:w="0" w:type="auto"/>
            <w:hideMark/>
          </w:tcPr>
          <w:p w:rsidR="00455E61" w:rsidRPr="00F434CD" w:rsidRDefault="00455E61" w:rsidP="00455E61">
            <w:pPr>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w:t>
            </w:r>
          </w:p>
        </w:tc>
        <w:tc>
          <w:tcPr>
            <w:tcW w:w="0" w:type="auto"/>
            <w:hideMark/>
          </w:tcPr>
          <w:p w:rsidR="00455E61" w:rsidRPr="00F434CD" w:rsidRDefault="00455E61" w:rsidP="00455E61">
            <w:pPr>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n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&lt;** ** &gt;</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2.7. 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IV. Предлагаемый перечень мер стимулирования для включения в специальный инвестиционный контракт:</w:t>
      </w:r>
    </w:p>
    <w:tbl>
      <w:tblPr>
        <w:tblStyle w:val="a4"/>
        <w:tblW w:w="5000" w:type="pct"/>
        <w:tblLook w:val="04A0" w:firstRow="1" w:lastRow="0" w:firstColumn="1" w:lastColumn="0" w:noHBand="0" w:noVBand="1"/>
      </w:tblPr>
      <w:tblGrid>
        <w:gridCol w:w="585"/>
        <w:gridCol w:w="2134"/>
        <w:gridCol w:w="3740"/>
        <w:gridCol w:w="2886"/>
      </w:tblGrid>
      <w:tr w:rsidR="00455E61" w:rsidRPr="00504E91" w:rsidTr="00D53352">
        <w:trPr>
          <w:trHeight w:val="15"/>
        </w:trPr>
        <w:tc>
          <w:tcPr>
            <w:tcW w:w="579"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50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666"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912"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4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Указываются иные результаты (показатели) реализации инвестиционного проекта по усмотрению инвестора.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B96C59">
        <w:rPr>
          <w:rFonts w:ascii="Times New Roman" w:eastAsia="Times New Roman" w:hAnsi="Times New Roman" w:cs="Times New Roman"/>
          <w:sz w:val="20"/>
          <w:szCs w:val="20"/>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504E91">
        <w:rPr>
          <w:rFonts w:ascii="Times New Roman" w:eastAsia="Times New Roman" w:hAnsi="Times New Roman" w:cs="Times New Roman"/>
          <w:sz w:val="24"/>
          <w:szCs w:val="24"/>
          <w:lang w:eastAsia="ru-RU"/>
        </w:rPr>
        <w:br/>
      </w:r>
      <w:r w:rsidRPr="00504E91">
        <w:rPr>
          <w:rFonts w:ascii="Times New Roman" w:eastAsia="Times New Roman" w:hAnsi="Times New Roman" w:cs="Times New Roman"/>
          <w:sz w:val="24"/>
          <w:szCs w:val="24"/>
          <w:lang w:eastAsia="ru-RU"/>
        </w:rPr>
        <w:br/>
      </w:r>
      <w:bookmarkStart w:id="2" w:name="P003E"/>
      <w:bookmarkEnd w:id="2"/>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type="page"/>
      </w:r>
      <w:r w:rsidRPr="00504E91">
        <w:rPr>
          <w:rFonts w:ascii="Times New Roman" w:eastAsia="Times New Roman" w:hAnsi="Times New Roman" w:cs="Times New Roman"/>
          <w:sz w:val="24"/>
          <w:szCs w:val="24"/>
          <w:lang w:eastAsia="ru-RU"/>
        </w:rPr>
        <w:lastRenderedPageBreak/>
        <w:t>  ПРИЛОЖЕНИЕ</w:t>
      </w:r>
      <w:r w:rsidRPr="00504E91">
        <w:rPr>
          <w:rFonts w:ascii="Times New Roman" w:eastAsia="Times New Roman" w:hAnsi="Times New Roman" w:cs="Times New Roman"/>
          <w:sz w:val="24"/>
          <w:szCs w:val="24"/>
          <w:lang w:eastAsia="ru-RU"/>
        </w:rPr>
        <w:br/>
        <w:t>     к Заявлению о заключении специального</w:t>
      </w:r>
      <w:r w:rsidRPr="00504E91">
        <w:rPr>
          <w:rFonts w:ascii="Times New Roman" w:eastAsia="Times New Roman" w:hAnsi="Times New Roman" w:cs="Times New Roman"/>
          <w:sz w:val="24"/>
          <w:szCs w:val="24"/>
          <w:lang w:eastAsia="ru-RU"/>
        </w:rPr>
        <w:br/>
        <w:t xml:space="preserve"> инвестиционного контракта </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  </w:t>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(3-й вариант)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II. Обязательства Инвестора:</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w:t>
      </w:r>
      <w:r w:rsidRPr="00F434CD">
        <w:rPr>
          <w:rFonts w:ascii="Times New Roman" w:eastAsia="Times New Roman" w:hAnsi="Times New Roman" w:cs="Times New Roman"/>
          <w:sz w:val="24"/>
          <w:szCs w:val="24"/>
          <w:lang w:eastAsia="ru-RU"/>
        </w:rPr>
        <w:t xml:space="preserve">Федерации аналогов, и указанной в пункте 2.4. настоящего </w:t>
      </w:r>
      <w:hyperlink r:id="rId24" w:history="1">
        <w:r w:rsidRPr="00F434CD">
          <w:rPr>
            <w:rFonts w:ascii="Times New Roman" w:eastAsia="Times New Roman" w:hAnsi="Times New Roman" w:cs="Times New Roman"/>
            <w:sz w:val="24"/>
            <w:szCs w:val="24"/>
            <w:u w:val="single"/>
            <w:lang w:eastAsia="ru-RU"/>
          </w:rPr>
          <w:t>приложения</w:t>
        </w:r>
      </w:hyperlink>
      <w:r w:rsidRPr="00F434CD">
        <w:rPr>
          <w:rFonts w:ascii="Times New Roman" w:eastAsia="Times New Roman" w:hAnsi="Times New Roman" w:cs="Times New Roman"/>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технологических и производственных операций по производству промышленной продукции, указанной в пункте 2.4. настоящего </w:t>
      </w:r>
      <w:hyperlink r:id="rId25" w:history="1">
        <w:r w:rsidRPr="00F434CD">
          <w:rPr>
            <w:rFonts w:ascii="Times New Roman" w:eastAsia="Times New Roman" w:hAnsi="Times New Roman" w:cs="Times New Roman"/>
            <w:sz w:val="24"/>
            <w:szCs w:val="24"/>
            <w:u w:val="single"/>
            <w:lang w:eastAsia="ru-RU"/>
          </w:rPr>
          <w:t>приложения</w:t>
        </w:r>
      </w:hyperlink>
      <w:r w:rsidRPr="00F434CD">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2.3. Вложить в инвестиционный проект инвестиции на общую </w:t>
      </w:r>
      <w:proofErr w:type="gramStart"/>
      <w:r w:rsidRPr="00504E91">
        <w:rPr>
          <w:rFonts w:ascii="Times New Roman" w:eastAsia="Times New Roman" w:hAnsi="Times New Roman" w:cs="Times New Roman"/>
          <w:sz w:val="24"/>
          <w:szCs w:val="24"/>
          <w:lang w:eastAsia="ru-RU"/>
        </w:rPr>
        <w:t>сумму .</w:t>
      </w:r>
      <w:proofErr w:type="gramEnd"/>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общая сумма инвестиций в рублях (цифрами и прописью)</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Источником инвестиций являются</w:t>
      </w:r>
      <w:proofErr w:type="gramStart"/>
      <w:r w:rsidRPr="00504E91">
        <w:rPr>
          <w:rFonts w:ascii="Times New Roman" w:eastAsia="Times New Roman" w:hAnsi="Times New Roman" w:cs="Times New Roman"/>
          <w:sz w:val="24"/>
          <w:szCs w:val="24"/>
          <w:lang w:eastAsia="ru-RU"/>
        </w:rPr>
        <w:t>: ,</w:t>
      </w:r>
      <w:proofErr w:type="gramEnd"/>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w:t>
      </w:r>
    </w:p>
    <w:tbl>
      <w:tblPr>
        <w:tblStyle w:val="a4"/>
        <w:tblW w:w="5000" w:type="pct"/>
        <w:tblLook w:val="04A0" w:firstRow="1" w:lastRow="0" w:firstColumn="1" w:lastColumn="0" w:noHBand="0" w:noVBand="1"/>
      </w:tblPr>
      <w:tblGrid>
        <w:gridCol w:w="463"/>
        <w:gridCol w:w="1217"/>
        <w:gridCol w:w="1122"/>
        <w:gridCol w:w="1523"/>
        <w:gridCol w:w="1145"/>
        <w:gridCol w:w="1136"/>
        <w:gridCol w:w="1410"/>
        <w:gridCol w:w="1329"/>
      </w:tblGrid>
      <w:tr w:rsidR="00455E61" w:rsidRPr="00504E91" w:rsidTr="00D53352">
        <w:trPr>
          <w:trHeight w:val="15"/>
        </w:trPr>
        <w:tc>
          <w:tcPr>
            <w:tcW w:w="49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1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32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265"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38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38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680"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575"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территории </w:t>
            </w:r>
            <w:r w:rsidRPr="00504E91">
              <w:rPr>
                <w:rFonts w:ascii="Times New Roman" w:eastAsia="Times New Roman" w:hAnsi="Times New Roman" w:cs="Times New Roman"/>
                <w:sz w:val="24"/>
                <w:szCs w:val="24"/>
                <w:lang w:eastAsia="ru-RU"/>
              </w:rPr>
              <w:lastRenderedPageBreak/>
              <w:t xml:space="preserve">Российской Федерации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 xml:space="preserve">Отчетный период, в который должно быть начато производство продукции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Характеристики продукции&lt;*&gt;</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4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5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6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7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8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504E91">
        <w:rPr>
          <w:rFonts w:ascii="Times New Roman" w:eastAsia="Times New Roman" w:hAnsi="Times New Roman" w:cs="Times New Roman"/>
          <w:sz w:val="24"/>
          <w:szCs w:val="24"/>
          <w:lang w:eastAsia="ru-RU"/>
        </w:rPr>
        <w:t>равен )</w:t>
      </w:r>
      <w:proofErr w:type="gramEnd"/>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Style w:val="a4"/>
        <w:tblW w:w="0" w:type="auto"/>
        <w:tblLook w:val="04A0" w:firstRow="1" w:lastRow="0" w:firstColumn="1" w:lastColumn="0" w:noHBand="0" w:noVBand="1"/>
      </w:tblPr>
      <w:tblGrid>
        <w:gridCol w:w="587"/>
        <w:gridCol w:w="2026"/>
        <w:gridCol w:w="1537"/>
        <w:gridCol w:w="1536"/>
        <w:gridCol w:w="1534"/>
        <w:gridCol w:w="2125"/>
      </w:tblGrid>
      <w:tr w:rsidR="00455E61" w:rsidRPr="00504E91" w:rsidTr="00D53352">
        <w:trPr>
          <w:trHeight w:val="15"/>
        </w:trPr>
        <w:tc>
          <w:tcPr>
            <w:tcW w:w="666"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209"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911"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71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71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1963"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Значение показателя на конец n-</w:t>
            </w:r>
            <w:proofErr w:type="spellStart"/>
            <w:r w:rsidRPr="00504E91">
              <w:rPr>
                <w:rFonts w:ascii="Times New Roman" w:eastAsia="Times New Roman" w:hAnsi="Times New Roman" w:cs="Times New Roman"/>
                <w:sz w:val="24"/>
                <w:szCs w:val="24"/>
                <w:lang w:eastAsia="ru-RU"/>
              </w:rPr>
              <w:t>ного</w:t>
            </w:r>
            <w:proofErr w:type="spellEnd"/>
            <w:r w:rsidRPr="00504E91">
              <w:rPr>
                <w:rFonts w:ascii="Times New Roman" w:eastAsia="Times New Roman" w:hAnsi="Times New Roman" w:cs="Times New Roman"/>
                <w:sz w:val="24"/>
                <w:szCs w:val="24"/>
                <w:lang w:eastAsia="ru-RU"/>
              </w:rPr>
              <w:t xml:space="preserve"> отчетного </w:t>
            </w:r>
            <w:proofErr w:type="gramStart"/>
            <w:r w:rsidRPr="00504E91">
              <w:rPr>
                <w:rFonts w:ascii="Times New Roman" w:eastAsia="Times New Roman" w:hAnsi="Times New Roman" w:cs="Times New Roman"/>
                <w:sz w:val="24"/>
                <w:szCs w:val="24"/>
                <w:lang w:eastAsia="ru-RU"/>
              </w:rPr>
              <w:t>периода</w:t>
            </w:r>
            <w:r w:rsidRPr="00504E91">
              <w:rPr>
                <w:rFonts w:ascii="Times New Roman" w:eastAsia="Times New Roman" w:hAnsi="Times New Roman" w:cs="Times New Roman"/>
                <w:sz w:val="24"/>
                <w:szCs w:val="24"/>
                <w:lang w:eastAsia="ru-RU"/>
              </w:rPr>
              <w:br/>
              <w:t>&lt; *</w:t>
            </w:r>
            <w:proofErr w:type="gramEnd"/>
            <w:r w:rsidRPr="00504E91">
              <w:rPr>
                <w:rFonts w:ascii="Times New Roman" w:eastAsia="Times New Roman" w:hAnsi="Times New Roman" w:cs="Times New Roman"/>
                <w:sz w:val="24"/>
                <w:szCs w:val="24"/>
                <w:lang w:eastAsia="ru-RU"/>
              </w:rPr>
              <w:t>**&gt;</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Объем произведенной продукции (тыс. руб.)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Объем реализованной продукции (тыс. руб.)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Объем налогов, планируемых к уплате (тыс. руб.), в том числе:</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3.1.</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3.2.</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3.3.</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4.</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5.</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Количество создаваемых рабочих мест (шт.)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r>
      <w:tr w:rsidR="00455E61" w:rsidRPr="00504E91" w:rsidTr="00D53352">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6.</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&lt;***&gt;</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w:t>
            </w:r>
          </w:p>
        </w:tc>
        <w:tc>
          <w:tcPr>
            <w:tcW w:w="0" w:type="auto"/>
            <w:hideMark/>
          </w:tcPr>
          <w:p w:rsidR="00455E61" w:rsidRPr="00504E91" w:rsidRDefault="00455E61" w:rsidP="00455E61">
            <w:pP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2.6. 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____________________________________________________________________________</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(перечисляются обязательства привлеченного лица в ходе реализации инвестиционного проекта)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Style w:val="a4"/>
        <w:tblW w:w="5000" w:type="pct"/>
        <w:tblLook w:val="04A0" w:firstRow="1" w:lastRow="0" w:firstColumn="1" w:lastColumn="0" w:noHBand="0" w:noVBand="1"/>
      </w:tblPr>
      <w:tblGrid>
        <w:gridCol w:w="585"/>
        <w:gridCol w:w="2134"/>
        <w:gridCol w:w="3740"/>
        <w:gridCol w:w="2886"/>
      </w:tblGrid>
      <w:tr w:rsidR="00455E61" w:rsidRPr="00504E91" w:rsidTr="00D53352">
        <w:trPr>
          <w:trHeight w:val="15"/>
        </w:trPr>
        <w:tc>
          <w:tcPr>
            <w:tcW w:w="579"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508"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3666" w:type="dxa"/>
            <w:hideMark/>
          </w:tcPr>
          <w:p w:rsidR="00455E61" w:rsidRPr="00504E91" w:rsidRDefault="00455E61" w:rsidP="00455E61">
            <w:pPr>
              <w:rPr>
                <w:rFonts w:ascii="Times New Roman" w:eastAsia="Times New Roman" w:hAnsi="Times New Roman" w:cs="Times New Roman"/>
                <w:sz w:val="24"/>
                <w:szCs w:val="24"/>
                <w:lang w:eastAsia="ru-RU"/>
              </w:rPr>
            </w:pPr>
          </w:p>
        </w:tc>
        <w:tc>
          <w:tcPr>
            <w:tcW w:w="2912" w:type="dxa"/>
            <w:hideMark/>
          </w:tcPr>
          <w:p w:rsidR="00455E61" w:rsidRPr="00504E91" w:rsidRDefault="00455E61" w:rsidP="00455E61">
            <w:pPr>
              <w:rPr>
                <w:rFonts w:ascii="Times New Roman" w:eastAsia="Times New Roman" w:hAnsi="Times New Roman" w:cs="Times New Roman"/>
                <w:sz w:val="24"/>
                <w:szCs w:val="24"/>
                <w:lang w:eastAsia="ru-RU"/>
              </w:rPr>
            </w:pP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П/п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504E91" w:rsidTr="00D53352">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3 </w:t>
            </w:r>
          </w:p>
        </w:tc>
        <w:tc>
          <w:tcPr>
            <w:tcW w:w="0" w:type="auto"/>
            <w:hideMark/>
          </w:tcPr>
          <w:p w:rsidR="00455E61" w:rsidRPr="00504E91" w:rsidRDefault="00455E61" w:rsidP="00455E61">
            <w:pPr>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4 </w:t>
            </w:r>
          </w:p>
        </w:tc>
      </w:tr>
    </w:tbl>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___________________________________________________________________________.</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B96C59">
        <w:rPr>
          <w:rFonts w:ascii="Times New Roman" w:eastAsia="Times New Roman" w:hAnsi="Times New Roman" w:cs="Times New Roman"/>
          <w:sz w:val="20"/>
          <w:szCs w:val="20"/>
          <w:lang w:eastAsia="ru-RU"/>
        </w:rPr>
        <w:t>экологичность</w:t>
      </w:r>
      <w:proofErr w:type="spellEnd"/>
      <w:r w:rsidRPr="00B96C59">
        <w:rPr>
          <w:rFonts w:ascii="Times New Roman" w:eastAsia="Times New Roman" w:hAnsi="Times New Roman" w:cs="Times New Roman"/>
          <w:sz w:val="20"/>
          <w:szCs w:val="20"/>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Указываются иные результаты (показатели) реализации инвестиционного проекта по усмотрению инвестора.</w:t>
      </w:r>
    </w:p>
    <w:p w:rsidR="00455E61" w:rsidRPr="00B96C59" w:rsidRDefault="00455E61" w:rsidP="00455E61">
      <w:pPr>
        <w:spacing w:after="0" w:line="240" w:lineRule="auto"/>
        <w:ind w:firstLine="480"/>
        <w:rPr>
          <w:rFonts w:ascii="Times New Roman" w:eastAsia="Times New Roman" w:hAnsi="Times New Roman" w:cs="Times New Roman"/>
          <w:sz w:val="20"/>
          <w:szCs w:val="20"/>
          <w:lang w:eastAsia="ru-RU"/>
        </w:rPr>
      </w:pPr>
      <w:r w:rsidRPr="00B96C59">
        <w:rPr>
          <w:rFonts w:ascii="Times New Roman" w:eastAsia="Times New Roman" w:hAnsi="Times New Roman" w:cs="Times New Roman"/>
          <w:sz w:val="20"/>
          <w:szCs w:val="20"/>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3" w:name="P004F"/>
      <w:bookmarkEnd w:id="3"/>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r>
    </w:p>
    <w:p w:rsidR="00455E61" w:rsidRPr="00504E91" w:rsidRDefault="00455E61" w:rsidP="00455E61">
      <w:pPr>
        <w:spacing w:after="0" w:line="240" w:lineRule="auto"/>
        <w:jc w:val="right"/>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br w:type="page"/>
      </w:r>
      <w:r w:rsidRPr="00504E91">
        <w:rPr>
          <w:rFonts w:ascii="Times New Roman" w:eastAsia="Times New Roman" w:hAnsi="Times New Roman" w:cs="Times New Roman"/>
          <w:sz w:val="24"/>
          <w:szCs w:val="24"/>
          <w:lang w:eastAsia="ru-RU"/>
        </w:rPr>
        <w:lastRenderedPageBreak/>
        <w:t>     Приложение N 3 к постановлению</w:t>
      </w:r>
      <w:r w:rsidRPr="00504E91">
        <w:rPr>
          <w:rFonts w:ascii="Times New Roman" w:eastAsia="Times New Roman" w:hAnsi="Times New Roman" w:cs="Times New Roman"/>
          <w:sz w:val="24"/>
          <w:szCs w:val="24"/>
          <w:lang w:eastAsia="ru-RU"/>
        </w:rPr>
        <w:br/>
        <w:t xml:space="preserve">     от </w:t>
      </w:r>
      <w:r w:rsidR="00B2747F">
        <w:rPr>
          <w:rFonts w:ascii="Times New Roman" w:eastAsia="Times New Roman" w:hAnsi="Times New Roman" w:cs="Times New Roman"/>
          <w:sz w:val="24"/>
          <w:szCs w:val="24"/>
          <w:lang w:eastAsia="ru-RU"/>
        </w:rPr>
        <w:t xml:space="preserve">                  </w:t>
      </w:r>
      <w:r w:rsidRPr="00504E91">
        <w:rPr>
          <w:rFonts w:ascii="Times New Roman" w:eastAsia="Times New Roman" w:hAnsi="Times New Roman" w:cs="Times New Roman"/>
          <w:sz w:val="24"/>
          <w:szCs w:val="24"/>
          <w:lang w:eastAsia="ru-RU"/>
        </w:rPr>
        <w:t xml:space="preserve"> N</w:t>
      </w:r>
      <w:r w:rsidR="00F824B2">
        <w:rPr>
          <w:rFonts w:ascii="Times New Roman" w:eastAsia="Times New Roman" w:hAnsi="Times New Roman" w:cs="Times New Roman"/>
          <w:sz w:val="24"/>
          <w:szCs w:val="24"/>
          <w:lang w:eastAsia="ru-RU"/>
        </w:rPr>
        <w:t xml:space="preserve"> </w:t>
      </w:r>
      <w:bookmarkStart w:id="4" w:name="_GoBack"/>
      <w:bookmarkEnd w:id="4"/>
      <w:r w:rsidRPr="00504E91">
        <w:rPr>
          <w:rFonts w:ascii="Times New Roman" w:eastAsia="Times New Roman" w:hAnsi="Times New Roman" w:cs="Times New Roman"/>
          <w:sz w:val="24"/>
          <w:szCs w:val="24"/>
          <w:lang w:eastAsia="ru-RU"/>
        </w:rPr>
        <w:t xml:space="preserve"> </w:t>
      </w:r>
      <w:r w:rsidR="00B96C59">
        <w:rPr>
          <w:rFonts w:ascii="Times New Roman" w:eastAsia="Times New Roman" w:hAnsi="Times New Roman" w:cs="Times New Roman"/>
          <w:sz w:val="24"/>
          <w:szCs w:val="24"/>
          <w:u w:val="single"/>
          <w:lang w:eastAsia="ru-RU"/>
        </w:rPr>
        <w:t xml:space="preserve">    </w:t>
      </w:r>
    </w:p>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504E91" w:rsidRDefault="00455E61" w:rsidP="00455E61">
      <w:pPr>
        <w:spacing w:after="0" w:line="240" w:lineRule="auto"/>
        <w:jc w:val="center"/>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504E91" w:rsidRDefault="00455E61" w:rsidP="00455E61">
      <w:pPr>
        <w:spacing w:after="0" w:line="240" w:lineRule="auto"/>
        <w:rPr>
          <w:rFonts w:ascii="Times New Roman" w:eastAsia="Times New Roman" w:hAnsi="Times New Roman" w:cs="Times New Roman"/>
          <w:sz w:val="24"/>
          <w:szCs w:val="24"/>
          <w:lang w:eastAsia="ru-RU"/>
        </w:rPr>
      </w:pP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F434CD"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2. Комиссия в своей деятельности </w:t>
      </w:r>
      <w:r w:rsidRPr="00F434CD">
        <w:rPr>
          <w:rFonts w:ascii="Times New Roman" w:eastAsia="Times New Roman" w:hAnsi="Times New Roman" w:cs="Times New Roman"/>
          <w:sz w:val="24"/>
          <w:szCs w:val="24"/>
          <w:lang w:eastAsia="ru-RU"/>
        </w:rPr>
        <w:t xml:space="preserve">руководствуется </w:t>
      </w:r>
      <w:hyperlink r:id="rId26" w:history="1">
        <w:r w:rsidRPr="00F434CD">
          <w:rPr>
            <w:rFonts w:ascii="Times New Roman" w:eastAsia="Times New Roman" w:hAnsi="Times New Roman" w:cs="Times New Roman"/>
            <w:sz w:val="24"/>
            <w:szCs w:val="24"/>
            <w:u w:val="single"/>
            <w:lang w:eastAsia="ru-RU"/>
          </w:rPr>
          <w:t>Конституцией Российской Федерации</w:t>
        </w:r>
      </w:hyperlink>
      <w:r w:rsidRPr="00F434CD">
        <w:rPr>
          <w:rFonts w:ascii="Times New Roman" w:eastAsia="Times New Roman" w:hAnsi="Times New Roman" w:cs="Times New Roman"/>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F434CD">
        <w:rPr>
          <w:rFonts w:ascii="Times New Roman" w:eastAsia="Times New Roman" w:hAnsi="Times New Roman" w:cs="Times New Roman"/>
          <w:sz w:val="24"/>
          <w:szCs w:val="24"/>
          <w:lang w:eastAsia="ru-RU"/>
        </w:rPr>
        <w:t xml:space="preserve">3. Комиссия образуется в составе председателя комиссии, его заместителя </w:t>
      </w:r>
      <w:r w:rsidRPr="00504E91">
        <w:rPr>
          <w:rFonts w:ascii="Times New Roman" w:eastAsia="Times New Roman" w:hAnsi="Times New Roman" w:cs="Times New Roman"/>
          <w:sz w:val="24"/>
          <w:szCs w:val="24"/>
          <w:lang w:eastAsia="ru-RU"/>
        </w:rPr>
        <w:t>и членов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4. В составе комиссии входят: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председатель комиссии - глава _________________ сельского поселения;</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заместитель председателя комиссии - заместитель главы администрации _________________ сельского поселения;</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1 член комиссии - ______________________ (по согласованию).</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г) 2 члена комиссии - депутаты Совета _________________ сельского поселения (по согласованию).</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5. Состав комиссии утверждается распоряжением главы _________________ сельского поселения.</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7. Председатель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организует работу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определяет перечень, сроки и порядок рассмотрения вопросов на заседаниях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организует планирование работы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г) представляет комиссию во взаимоотношениях с органами местного самоуправления и организациями;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д) утверждает список участников с правом голоса для участия в каждом конкретном заседании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8. В отсутствие председателя комиссии его обязанности исполняет заместитель председателя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9. Комиссия для осуществления своих функций имеет право: </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lastRenderedPageBreak/>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случае равенства голосов решающим является голос председательствующего на заседании.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504E91">
        <w:rPr>
          <w:rFonts w:ascii="Times New Roman" w:eastAsia="Times New Roman" w:hAnsi="Times New Roman" w:cs="Times New Roman"/>
          <w:sz w:val="24"/>
          <w:szCs w:val="24"/>
          <w:lang w:eastAsia="ru-RU"/>
        </w:rPr>
        <w:t>аффилированности</w:t>
      </w:r>
      <w:proofErr w:type="spellEnd"/>
      <w:r w:rsidRPr="00504E91">
        <w:rPr>
          <w:rFonts w:ascii="Times New Roman" w:eastAsia="Times New Roman" w:hAnsi="Times New Roman" w:cs="Times New Roman"/>
          <w:sz w:val="24"/>
          <w:szCs w:val="24"/>
          <w:lang w:eastAsia="ru-RU"/>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а) перечень мер стимулирования, осуществляемых в отношении инвестора и (или) привлеченного лица (в случае его привлечения);</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б) перечень обязательств инвестора и привлеченного лица (в случае его привлечения);</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в) срок действия специального инвестиционного контракта;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е) перечень мероприятий инвестиционного проекта;</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ж) объем инвестиций в инвестиционный проект;</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з)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504E91" w:rsidRDefault="00455E61" w:rsidP="00455E61">
      <w:pPr>
        <w:spacing w:after="0" w:line="240" w:lineRule="auto"/>
        <w:ind w:firstLine="480"/>
        <w:rPr>
          <w:rFonts w:ascii="Times New Roman" w:eastAsia="Times New Roman" w:hAnsi="Times New Roman" w:cs="Times New Roman"/>
          <w:sz w:val="24"/>
          <w:szCs w:val="24"/>
          <w:lang w:eastAsia="ru-RU"/>
        </w:rPr>
      </w:pPr>
      <w:r w:rsidRPr="00504E91">
        <w:rPr>
          <w:rFonts w:ascii="Times New Roman" w:eastAsia="Times New Roman" w:hAnsi="Times New Roman" w:cs="Times New Roman"/>
          <w:sz w:val="24"/>
          <w:szCs w:val="24"/>
          <w:lang w:eastAsia="ru-RU"/>
        </w:rPr>
        <w:t xml:space="preserve">19. Информационно-аналитическое и материально-техническое обеспечение деятельности комиссии осуществляется </w:t>
      </w:r>
      <w:proofErr w:type="gramStart"/>
      <w:r w:rsidRPr="00504E91">
        <w:rPr>
          <w:rFonts w:ascii="Times New Roman" w:eastAsia="Times New Roman" w:hAnsi="Times New Roman" w:cs="Times New Roman"/>
          <w:sz w:val="24"/>
          <w:szCs w:val="24"/>
          <w:lang w:eastAsia="ru-RU"/>
        </w:rPr>
        <w:t xml:space="preserve">администрацией </w:t>
      </w:r>
      <w:r w:rsidR="00F434CD">
        <w:rPr>
          <w:rFonts w:ascii="Times New Roman" w:eastAsia="Times New Roman" w:hAnsi="Times New Roman" w:cs="Times New Roman"/>
          <w:sz w:val="24"/>
          <w:szCs w:val="24"/>
          <w:lang w:eastAsia="ru-RU"/>
        </w:rPr>
        <w:t xml:space="preserve"> _</w:t>
      </w:r>
      <w:proofErr w:type="gramEnd"/>
      <w:r w:rsidR="00F434CD">
        <w:rPr>
          <w:rFonts w:ascii="Times New Roman" w:eastAsia="Times New Roman" w:hAnsi="Times New Roman" w:cs="Times New Roman"/>
          <w:sz w:val="24"/>
          <w:szCs w:val="24"/>
          <w:lang w:eastAsia="ru-RU"/>
        </w:rPr>
        <w:t>_______</w:t>
      </w:r>
      <w:r w:rsidRPr="00504E91">
        <w:rPr>
          <w:rFonts w:ascii="Times New Roman" w:eastAsia="Times New Roman" w:hAnsi="Times New Roman" w:cs="Times New Roman"/>
          <w:sz w:val="24"/>
          <w:szCs w:val="24"/>
          <w:lang w:eastAsia="ru-RU"/>
        </w:rPr>
        <w:t>сельского поселения.</w:t>
      </w:r>
    </w:p>
    <w:p w:rsidR="00520FC2" w:rsidRPr="00504E91" w:rsidRDefault="00520FC2" w:rsidP="00972569">
      <w:pPr>
        <w:pStyle w:val="a3"/>
        <w:spacing w:after="0" w:line="240" w:lineRule="auto"/>
        <w:ind w:left="0"/>
        <w:rPr>
          <w:rFonts w:ascii="Times New Roman" w:hAnsi="Times New Roman" w:cs="Times New Roman"/>
          <w:sz w:val="24"/>
          <w:szCs w:val="24"/>
        </w:rPr>
      </w:pPr>
    </w:p>
    <w:p w:rsidR="00972569" w:rsidRPr="00504E91" w:rsidRDefault="00972569" w:rsidP="00AB1D81">
      <w:pPr>
        <w:pStyle w:val="a3"/>
        <w:spacing w:after="0" w:line="240" w:lineRule="auto"/>
        <w:ind w:left="0"/>
        <w:rPr>
          <w:rFonts w:ascii="Times New Roman" w:hAnsi="Times New Roman" w:cs="Times New Roman"/>
          <w:sz w:val="24"/>
          <w:szCs w:val="24"/>
          <w:lang w:val="tt-RU"/>
        </w:rPr>
      </w:pPr>
    </w:p>
    <w:sectPr w:rsidR="00972569" w:rsidRPr="00504E91" w:rsidSect="00E80AFA">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E5"/>
    <w:rsid w:val="00022301"/>
    <w:rsid w:val="000A461D"/>
    <w:rsid w:val="000C2942"/>
    <w:rsid w:val="001134D2"/>
    <w:rsid w:val="001346F9"/>
    <w:rsid w:val="001B54CB"/>
    <w:rsid w:val="001C1CB9"/>
    <w:rsid w:val="00225BC4"/>
    <w:rsid w:val="00296F35"/>
    <w:rsid w:val="002A1C02"/>
    <w:rsid w:val="002E66DC"/>
    <w:rsid w:val="002F2032"/>
    <w:rsid w:val="00340F21"/>
    <w:rsid w:val="0035552E"/>
    <w:rsid w:val="00360BA5"/>
    <w:rsid w:val="0036102B"/>
    <w:rsid w:val="00366F4F"/>
    <w:rsid w:val="003708F1"/>
    <w:rsid w:val="00383CC1"/>
    <w:rsid w:val="003A312F"/>
    <w:rsid w:val="003B4989"/>
    <w:rsid w:val="003E0704"/>
    <w:rsid w:val="00416C3F"/>
    <w:rsid w:val="0043515D"/>
    <w:rsid w:val="00455E61"/>
    <w:rsid w:val="00457262"/>
    <w:rsid w:val="00467E54"/>
    <w:rsid w:val="004A2C9A"/>
    <w:rsid w:val="004C56F7"/>
    <w:rsid w:val="00504B7D"/>
    <w:rsid w:val="00504E91"/>
    <w:rsid w:val="00520FC2"/>
    <w:rsid w:val="005670FB"/>
    <w:rsid w:val="00575E41"/>
    <w:rsid w:val="00596718"/>
    <w:rsid w:val="005A1F33"/>
    <w:rsid w:val="005A2FBB"/>
    <w:rsid w:val="005B018A"/>
    <w:rsid w:val="005B565B"/>
    <w:rsid w:val="005C7B62"/>
    <w:rsid w:val="005F277B"/>
    <w:rsid w:val="00606EC6"/>
    <w:rsid w:val="00622C00"/>
    <w:rsid w:val="00640FFF"/>
    <w:rsid w:val="00673176"/>
    <w:rsid w:val="006834E6"/>
    <w:rsid w:val="006A742D"/>
    <w:rsid w:val="006F1F38"/>
    <w:rsid w:val="00715789"/>
    <w:rsid w:val="0072427A"/>
    <w:rsid w:val="007425A9"/>
    <w:rsid w:val="007C6D24"/>
    <w:rsid w:val="007E1954"/>
    <w:rsid w:val="007F129F"/>
    <w:rsid w:val="007F3CFC"/>
    <w:rsid w:val="00800C0F"/>
    <w:rsid w:val="00821B0F"/>
    <w:rsid w:val="00866E7D"/>
    <w:rsid w:val="00890488"/>
    <w:rsid w:val="00892144"/>
    <w:rsid w:val="008A00AD"/>
    <w:rsid w:val="008A61A9"/>
    <w:rsid w:val="008F6F9B"/>
    <w:rsid w:val="009146CF"/>
    <w:rsid w:val="00917F21"/>
    <w:rsid w:val="0094090E"/>
    <w:rsid w:val="00972569"/>
    <w:rsid w:val="009A5AD9"/>
    <w:rsid w:val="009B4F52"/>
    <w:rsid w:val="009C1355"/>
    <w:rsid w:val="00A5019E"/>
    <w:rsid w:val="00A51645"/>
    <w:rsid w:val="00A654BE"/>
    <w:rsid w:val="00A72EFD"/>
    <w:rsid w:val="00A75FCB"/>
    <w:rsid w:val="00A9566F"/>
    <w:rsid w:val="00AA1337"/>
    <w:rsid w:val="00AA4264"/>
    <w:rsid w:val="00AB1D81"/>
    <w:rsid w:val="00AD2257"/>
    <w:rsid w:val="00AD71A0"/>
    <w:rsid w:val="00AF0128"/>
    <w:rsid w:val="00AF3CB8"/>
    <w:rsid w:val="00B2747F"/>
    <w:rsid w:val="00B27641"/>
    <w:rsid w:val="00B35D3E"/>
    <w:rsid w:val="00B5316E"/>
    <w:rsid w:val="00B92162"/>
    <w:rsid w:val="00B954A7"/>
    <w:rsid w:val="00B96C59"/>
    <w:rsid w:val="00BB473C"/>
    <w:rsid w:val="00C03E30"/>
    <w:rsid w:val="00C2308C"/>
    <w:rsid w:val="00C64018"/>
    <w:rsid w:val="00C72EE5"/>
    <w:rsid w:val="00C91C7A"/>
    <w:rsid w:val="00CA6F2C"/>
    <w:rsid w:val="00CB77EF"/>
    <w:rsid w:val="00CD4FAB"/>
    <w:rsid w:val="00D01F53"/>
    <w:rsid w:val="00D12CC5"/>
    <w:rsid w:val="00D36B85"/>
    <w:rsid w:val="00D53352"/>
    <w:rsid w:val="00D835D6"/>
    <w:rsid w:val="00D931E5"/>
    <w:rsid w:val="00DA6987"/>
    <w:rsid w:val="00E0590F"/>
    <w:rsid w:val="00E457B5"/>
    <w:rsid w:val="00E80AFA"/>
    <w:rsid w:val="00E967D7"/>
    <w:rsid w:val="00EA3256"/>
    <w:rsid w:val="00EA3937"/>
    <w:rsid w:val="00EC2B38"/>
    <w:rsid w:val="00ED0212"/>
    <w:rsid w:val="00EF42C5"/>
    <w:rsid w:val="00F434CD"/>
    <w:rsid w:val="00F45876"/>
    <w:rsid w:val="00F824B2"/>
    <w:rsid w:val="00FA3355"/>
    <w:rsid w:val="00FB61C0"/>
    <w:rsid w:val="00FF72B8"/>
    <w:rsid w:val="00FF7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64D04-3776-4897-8E56-7D5F5501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439307301&amp;prevdoc=439307301&amp;point=mark=00000000000000000000000000000000000000000000000000J80DOB" TargetMode="External"/><Relationship Id="rId18" Type="http://schemas.openxmlformats.org/officeDocument/2006/relationships/hyperlink" Target="kodeks://link/d?nd=420289300&amp;prevdoc=439307301" TargetMode="External"/><Relationship Id="rId26" Type="http://schemas.openxmlformats.org/officeDocument/2006/relationships/hyperlink" Target="kodeks://link/d?nd=9004937&amp;prevdoc=439307301" TargetMode="Externa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439307301&amp;prevdoc=439307301&amp;point=mark=00000000000000000000000000000000000000000000000000J80DOB" TargetMode="External"/><Relationship Id="rId17" Type="http://schemas.openxmlformats.org/officeDocument/2006/relationships/hyperlink" Target="kodeks://link/d?nd=9027690&amp;prevdoc=439307301&amp;point=mark=00000000000000000000000000000000000000000000000000BT60PC" TargetMode="External"/><Relationship Id="rId25" Type="http://schemas.openxmlformats.org/officeDocument/2006/relationships/hyperlink" Target="kodeks://link/d?nd=420289300&amp;prevdoc=439307301&amp;point=mark=000000000000000000000000000000000000000000000000007EC0KF" TargetMode="External"/><Relationship Id="rId2" Type="http://schemas.openxmlformats.org/officeDocument/2006/relationships/numbering" Target="numbering.xml"/><Relationship Id="rId16" Type="http://schemas.openxmlformats.org/officeDocument/2006/relationships/hyperlink" Target="kodeks://link/d?nd=9027690&amp;prevdoc=439307301"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420289300&amp;prevdoc=439307301&amp;point=mark=000000000000000000000000000000000000000000000000007EC0KF" TargetMode="External"/><Relationship Id="rId5" Type="http://schemas.openxmlformats.org/officeDocument/2006/relationships/webSettings" Target="webSettings.xml"/><Relationship Id="rId15" Type="http://schemas.openxmlformats.org/officeDocument/2006/relationships/hyperlink" Target="kodeks://link/d?nd=9027690&amp;prevdoc=439307301&amp;point=mark=00000000000000000000000000000000000000000000000000BT60PC" TargetMode="External"/><Relationship Id="rId23" Type="http://schemas.openxmlformats.org/officeDocument/2006/relationships/hyperlink" Target="kodeks://link/d?nd=420289300&amp;prevdoc=439307301&amp;point=mark=000000000000000000000000000000000000000000000000007EC0KF" TargetMode="External"/><Relationship Id="rId28" Type="http://schemas.openxmlformats.org/officeDocument/2006/relationships/theme" Target="theme/theme1.xm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kodeks://link/d?nd=901807667&amp;prevdoc=439307301" TargetMode="External"/><Relationship Id="rId22" Type="http://schemas.openxmlformats.org/officeDocument/2006/relationships/hyperlink" Target="kodeks://link/d?nd=420289300&amp;prevdoc=439307301&amp;point=mark=000000000000000000000000000000000000000000000000007EC0K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0C81-C6D9-44E2-AB82-697D8CB6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7190</Words>
  <Characters>40987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Nibr</cp:lastModifiedBy>
  <cp:revision>4</cp:revision>
  <cp:lastPrinted>2020-03-19T08:23:00Z</cp:lastPrinted>
  <dcterms:created xsi:type="dcterms:W3CDTF">2020-03-20T07:06:00Z</dcterms:created>
  <dcterms:modified xsi:type="dcterms:W3CDTF">2020-03-20T07:13:00Z</dcterms:modified>
</cp:coreProperties>
</file>