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72F" w:rsidRPr="00DD072F" w:rsidRDefault="00DD072F" w:rsidP="00DD07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72F">
        <w:rPr>
          <w:rFonts w:ascii="Times New Roman" w:hAnsi="Times New Roman" w:cs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DD072F" w:rsidRPr="00DD072F" w:rsidRDefault="00DD072F" w:rsidP="00DD072F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D072F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DD072F" w:rsidRPr="00DD072F" w:rsidRDefault="00DD072F" w:rsidP="00DD07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72F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b/>
          <w:sz w:val="24"/>
          <w:szCs w:val="24"/>
        </w:rPr>
        <w:t>(ПРОЕКТ)</w:t>
      </w:r>
    </w:p>
    <w:p w:rsidR="00DD072F" w:rsidRPr="00DD072F" w:rsidRDefault="00DD072F" w:rsidP="00DD072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A4C41" w:rsidRDefault="00DD072F" w:rsidP="00DD072F">
      <w:pPr>
        <w:ind w:firstLine="708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от ____________2020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№ </w:t>
      </w:r>
    </w:p>
    <w:p w:rsidR="008A4C41" w:rsidRDefault="008A4C41" w:rsidP="008A4C41">
      <w:pPr>
        <w:pStyle w:val="20"/>
        <w:shd w:val="clear" w:color="auto" w:fill="auto"/>
        <w:spacing w:before="0" w:after="0" w:line="240" w:lineRule="auto"/>
        <w:ind w:right="618"/>
        <w:jc w:val="left"/>
      </w:pPr>
    </w:p>
    <w:p w:rsidR="008A4C41" w:rsidRDefault="008A4C41" w:rsidP="008A4C41">
      <w:pPr>
        <w:pStyle w:val="20"/>
        <w:shd w:val="clear" w:color="auto" w:fill="auto"/>
        <w:spacing w:before="0" w:after="0" w:line="240" w:lineRule="auto"/>
        <w:ind w:right="618"/>
        <w:jc w:val="left"/>
      </w:pPr>
    </w:p>
    <w:p w:rsidR="008A4C41" w:rsidRDefault="00AB0B29" w:rsidP="008A4C41">
      <w:pPr>
        <w:pStyle w:val="20"/>
        <w:shd w:val="clear" w:color="auto" w:fill="auto"/>
        <w:spacing w:before="0" w:after="0" w:line="240" w:lineRule="auto"/>
        <w:ind w:right="618"/>
        <w:jc w:val="left"/>
      </w:pPr>
      <w:r>
        <w:t xml:space="preserve">Об утверждении Положения о районной </w:t>
      </w:r>
    </w:p>
    <w:p w:rsidR="008A4C41" w:rsidRDefault="00AB0B29" w:rsidP="008A4C41">
      <w:pPr>
        <w:pStyle w:val="20"/>
        <w:shd w:val="clear" w:color="auto" w:fill="auto"/>
        <w:spacing w:before="0" w:after="0" w:line="240" w:lineRule="auto"/>
        <w:ind w:right="618"/>
        <w:jc w:val="left"/>
      </w:pPr>
      <w:r>
        <w:t>межве</w:t>
      </w:r>
      <w:r w:rsidR="008A4C41">
        <w:t xml:space="preserve">домственной комиссии </w:t>
      </w:r>
      <w:r>
        <w:t xml:space="preserve">по повышению </w:t>
      </w:r>
    </w:p>
    <w:p w:rsidR="00AB0B29" w:rsidRDefault="00AB0B29" w:rsidP="008A4C41">
      <w:pPr>
        <w:pStyle w:val="20"/>
        <w:shd w:val="clear" w:color="auto" w:fill="auto"/>
        <w:spacing w:before="0" w:after="0" w:line="240" w:lineRule="auto"/>
        <w:ind w:right="618"/>
        <w:jc w:val="left"/>
      </w:pPr>
      <w:r>
        <w:t>уровня жизни и легализации доходов</w:t>
      </w:r>
      <w:r w:rsidR="008A4C41">
        <w:br/>
      </w:r>
      <w:r>
        <w:t xml:space="preserve">в </w:t>
      </w:r>
      <w:proofErr w:type="spellStart"/>
      <w:r>
        <w:t>Аксубаевском</w:t>
      </w:r>
      <w:proofErr w:type="spellEnd"/>
      <w:r>
        <w:t xml:space="preserve"> муниципальном районе </w:t>
      </w:r>
    </w:p>
    <w:p w:rsidR="008A4C41" w:rsidRDefault="008A4C41" w:rsidP="008A4C41">
      <w:pPr>
        <w:pStyle w:val="20"/>
        <w:shd w:val="clear" w:color="auto" w:fill="auto"/>
        <w:spacing w:before="0" w:after="330" w:line="317" w:lineRule="exact"/>
        <w:ind w:right="260"/>
        <w:jc w:val="both"/>
      </w:pPr>
    </w:p>
    <w:p w:rsidR="008A4C41" w:rsidRDefault="00AB0B29" w:rsidP="008A4C41">
      <w:pPr>
        <w:pStyle w:val="20"/>
        <w:shd w:val="clear" w:color="auto" w:fill="auto"/>
        <w:spacing w:before="0" w:after="0" w:line="240" w:lineRule="auto"/>
        <w:ind w:right="260" w:firstLine="708"/>
        <w:jc w:val="both"/>
      </w:pPr>
      <w:r>
        <w:t>В целях обеспечения проведения в районе дальнейшей работы по проведению благосостояния населения, сокращению неформального рынка труда и преодолению негативных тенденций в экономике, с учетом пункта 3 Указа Президента Республики Татарстан от 30 декабря 2010 года № УП-891 «Вопросы Республиканской межведомственной комиссии по повышению уровня жизни населения и легализации доходов», Исполнительный комитет Аксубаевского муниципального района Р</w:t>
      </w:r>
      <w:r w:rsidR="008A4C41">
        <w:t xml:space="preserve">еспублики </w:t>
      </w:r>
      <w:r>
        <w:t>Т</w:t>
      </w:r>
      <w:r w:rsidR="008A4C41">
        <w:t>атарстан</w:t>
      </w:r>
    </w:p>
    <w:p w:rsidR="00AB0B29" w:rsidRPr="008A4C41" w:rsidRDefault="00AB0B29" w:rsidP="008A4C41">
      <w:pPr>
        <w:pStyle w:val="20"/>
        <w:shd w:val="clear" w:color="auto" w:fill="auto"/>
        <w:spacing w:before="0" w:after="0" w:line="240" w:lineRule="auto"/>
        <w:ind w:right="260"/>
        <w:jc w:val="both"/>
        <w:rPr>
          <w:b/>
          <w:color w:val="000000"/>
          <w:lang w:eastAsia="ru-RU" w:bidi="ru-RU"/>
        </w:rPr>
      </w:pPr>
      <w:r w:rsidRPr="008A4C41">
        <w:rPr>
          <w:b/>
          <w:color w:val="000000"/>
          <w:lang w:eastAsia="ru-RU" w:bidi="ru-RU"/>
        </w:rPr>
        <w:t>ПОСТАНОВЛЯЕТ:</w:t>
      </w:r>
    </w:p>
    <w:p w:rsidR="00AB0B29" w:rsidRPr="00AB0B29" w:rsidRDefault="008A4C41" w:rsidP="008A4C41">
      <w:pPr>
        <w:widowControl w:val="0"/>
        <w:tabs>
          <w:tab w:val="left" w:pos="19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1.</w:t>
      </w:r>
      <w:r w:rsidR="00AB0B29" w:rsidRPr="00AB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Утвердить:</w:t>
      </w:r>
    </w:p>
    <w:p w:rsidR="00AB0B29" w:rsidRPr="00AB0B29" w:rsidRDefault="008A4C41" w:rsidP="008A4C41">
      <w:pPr>
        <w:widowControl w:val="0"/>
        <w:tabs>
          <w:tab w:val="left" w:pos="1852"/>
        </w:tabs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1.1.</w:t>
      </w:r>
      <w:r w:rsidR="00AB0B29" w:rsidRPr="00AB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Положение о районной межведомственной комиссии по повышению уровня жизни и легализации доходов в </w:t>
      </w:r>
      <w:proofErr w:type="spellStart"/>
      <w:r w:rsidR="00AB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Аксубаевс</w:t>
      </w:r>
      <w:r w:rsidR="00C3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</w:t>
      </w:r>
      <w:proofErr w:type="spellEnd"/>
      <w:r w:rsidR="00C3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муниципальном районе (Приложение</w:t>
      </w:r>
      <w:r w:rsidR="00AB0B29" w:rsidRPr="00AB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1</w:t>
      </w:r>
      <w:r w:rsidR="00C3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AB0B29" w:rsidRPr="00AB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AB0B29" w:rsidRDefault="008A4C41" w:rsidP="008A4C41">
      <w:pPr>
        <w:widowControl w:val="0"/>
        <w:tabs>
          <w:tab w:val="left" w:pos="1852"/>
        </w:tabs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1.2.</w:t>
      </w:r>
      <w:r w:rsidR="00AB0B29" w:rsidRPr="00AB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состав районной межведомственной комиссии по повышению уровня жизни и легализации доходов в </w:t>
      </w:r>
      <w:proofErr w:type="spellStart"/>
      <w:r w:rsidR="00AB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Аксубаевс</w:t>
      </w:r>
      <w:r w:rsidR="00AB0B29" w:rsidRPr="00AB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</w:t>
      </w:r>
      <w:proofErr w:type="spellEnd"/>
      <w:r w:rsidR="00AB0B29" w:rsidRPr="00AB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муниципальном районе </w:t>
      </w:r>
      <w:r w:rsidR="00C3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</w:t>
      </w:r>
      <w:r w:rsidR="00AB0B29" w:rsidRPr="00AB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риложени</w:t>
      </w:r>
      <w:r w:rsidR="00C3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AB0B29" w:rsidRPr="00AB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2</w:t>
      </w:r>
      <w:r w:rsidR="00C3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AB0B29" w:rsidRPr="00AB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8A4C41" w:rsidRPr="008A4C41" w:rsidRDefault="008A4C41" w:rsidP="008A4C41">
      <w:pPr>
        <w:pStyle w:val="21"/>
        <w:tabs>
          <w:tab w:val="left" w:pos="1750"/>
          <w:tab w:val="left" w:pos="3699"/>
          <w:tab w:val="left" w:pos="811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2</w:t>
      </w:r>
      <w:r w:rsidRPr="008A4C41">
        <w:rPr>
          <w:rFonts w:ascii="Times New Roman" w:hAnsi="Times New Roman"/>
          <w:sz w:val="28"/>
          <w:szCs w:val="28"/>
        </w:rPr>
        <w:t xml:space="preserve">. Разместить настоящее постановление на официальном сайте Аксубаевского муниципального района Республики Татарстан http:// Aksubayevo.tatarstan.ru и опубликовать на официальном портале </w:t>
      </w:r>
      <w:proofErr w:type="gramStart"/>
      <w:r w:rsidRPr="008A4C41">
        <w:rPr>
          <w:rFonts w:ascii="Times New Roman" w:hAnsi="Times New Roman"/>
          <w:sz w:val="28"/>
          <w:szCs w:val="28"/>
        </w:rPr>
        <w:t>правовой  информации</w:t>
      </w:r>
      <w:proofErr w:type="gramEnd"/>
      <w:r w:rsidRPr="008A4C41">
        <w:rPr>
          <w:rFonts w:ascii="Times New Roman" w:hAnsi="Times New Roman"/>
          <w:sz w:val="28"/>
          <w:szCs w:val="28"/>
        </w:rPr>
        <w:t xml:space="preserve"> Республики Татарстан  http://pravo.tatarstan.ru.  </w:t>
      </w:r>
    </w:p>
    <w:p w:rsidR="00AB0B29" w:rsidRDefault="008A4C41" w:rsidP="008A4C41">
      <w:pPr>
        <w:widowControl w:val="0"/>
        <w:tabs>
          <w:tab w:val="left" w:pos="1949"/>
        </w:tabs>
        <w:spacing w:after="0" w:line="322" w:lineRule="exact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3.</w:t>
      </w:r>
      <w:r w:rsidR="00AB0B29" w:rsidRPr="00AB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Контроль за исполнением настоящего постановления возложить на </w:t>
      </w:r>
      <w:r w:rsidR="00AB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первого </w:t>
      </w:r>
      <w:r w:rsidR="00AB0B29" w:rsidRPr="00AB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заместителя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="00AB0B29" w:rsidRPr="00AB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уководителя Исполнительн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ого</w:t>
      </w:r>
      <w:r w:rsidR="00AB0B29" w:rsidRPr="00AB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комитет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 </w:t>
      </w:r>
      <w:r w:rsidR="00AB0B29" w:rsidRPr="00AB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Аксубаевского муниципального района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еспублики </w:t>
      </w:r>
      <w:r w:rsidR="00AB0B29" w:rsidRPr="00AB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атарстан </w:t>
      </w:r>
      <w:r w:rsidR="00276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 управлению финансами и имуществом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Муратшина</w:t>
      </w:r>
      <w:proofErr w:type="spellEnd"/>
      <w:r w:rsidR="00AB0B29" w:rsidRPr="00AB0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276D8C" w:rsidRDefault="00276D8C" w:rsidP="008A4C41">
      <w:pPr>
        <w:widowControl w:val="0"/>
        <w:tabs>
          <w:tab w:val="left" w:pos="1949"/>
        </w:tabs>
        <w:spacing w:after="0" w:line="322" w:lineRule="exact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76D8C" w:rsidRDefault="00276D8C" w:rsidP="008A4C41">
      <w:pPr>
        <w:widowControl w:val="0"/>
        <w:tabs>
          <w:tab w:val="left" w:pos="1949"/>
        </w:tabs>
        <w:spacing w:after="0" w:line="322" w:lineRule="exact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Руководитель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Исполнительного  комитета</w:t>
      </w:r>
      <w:proofErr w:type="gramEnd"/>
    </w:p>
    <w:p w:rsidR="00276D8C" w:rsidRDefault="00276D8C" w:rsidP="008A4C41">
      <w:pPr>
        <w:widowControl w:val="0"/>
        <w:tabs>
          <w:tab w:val="left" w:pos="1949"/>
        </w:tabs>
        <w:spacing w:after="0" w:line="322" w:lineRule="exact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Аксубаевского  муниципального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</w:t>
      </w:r>
    </w:p>
    <w:p w:rsidR="00C31D32" w:rsidRDefault="00276D8C" w:rsidP="00C31D32">
      <w:pPr>
        <w:widowControl w:val="0"/>
        <w:tabs>
          <w:tab w:val="left" w:pos="1949"/>
        </w:tabs>
        <w:spacing w:after="0" w:line="322" w:lineRule="exact"/>
        <w:ind w:left="3540" w:right="260" w:hanging="3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C3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C3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C3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C3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А.Ф.Горбунов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DD072F" w:rsidRDefault="00C31D32" w:rsidP="00C31D32">
      <w:pPr>
        <w:widowControl w:val="0"/>
        <w:tabs>
          <w:tab w:val="left" w:pos="1949"/>
        </w:tabs>
        <w:spacing w:after="0" w:line="322" w:lineRule="exact"/>
        <w:ind w:left="3540" w:right="260" w:hanging="3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C31D32" w:rsidRDefault="00DD072F" w:rsidP="00C31D32">
      <w:pPr>
        <w:widowControl w:val="0"/>
        <w:tabs>
          <w:tab w:val="left" w:pos="1949"/>
        </w:tabs>
        <w:spacing w:after="0" w:line="322" w:lineRule="exact"/>
        <w:ind w:left="3540" w:right="260" w:hanging="35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bookmarkStart w:id="0" w:name="_GoBack"/>
      <w:bookmarkEnd w:id="0"/>
      <w:r w:rsidR="00B92A40" w:rsidRPr="00B92A40">
        <w:rPr>
          <w:rFonts w:ascii="Times New Roman" w:hAnsi="Times New Roman" w:cs="Times New Roman"/>
          <w:sz w:val="28"/>
          <w:szCs w:val="28"/>
          <w:lang w:bidi="ru-RU"/>
        </w:rPr>
        <w:t>Приложение № 1 к постановлению</w:t>
      </w:r>
    </w:p>
    <w:p w:rsidR="00C31D32" w:rsidRDefault="00B92A40" w:rsidP="00C31D32">
      <w:pPr>
        <w:widowControl w:val="0"/>
        <w:tabs>
          <w:tab w:val="left" w:pos="1949"/>
        </w:tabs>
        <w:spacing w:after="0" w:line="322" w:lineRule="exact"/>
        <w:ind w:left="3540" w:right="26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>Исполнительного комитета</w:t>
      </w:r>
    </w:p>
    <w:p w:rsidR="00C31D32" w:rsidRDefault="00B92A40" w:rsidP="00C31D32">
      <w:pPr>
        <w:widowControl w:val="0"/>
        <w:tabs>
          <w:tab w:val="left" w:pos="1949"/>
        </w:tabs>
        <w:spacing w:after="0" w:line="322" w:lineRule="exact"/>
        <w:ind w:left="3540" w:right="26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>Аксубаевского муниципального</w:t>
      </w:r>
      <w:r w:rsidR="00C31D3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92A40">
        <w:rPr>
          <w:rFonts w:ascii="Times New Roman" w:hAnsi="Times New Roman" w:cs="Times New Roman"/>
          <w:sz w:val="28"/>
          <w:szCs w:val="28"/>
          <w:lang w:bidi="ru-RU"/>
        </w:rPr>
        <w:t xml:space="preserve">района </w:t>
      </w:r>
    </w:p>
    <w:p w:rsidR="00B92A40" w:rsidRPr="00B92A40" w:rsidRDefault="00B92A40" w:rsidP="00C31D32">
      <w:pPr>
        <w:spacing w:after="0" w:line="240" w:lineRule="auto"/>
        <w:ind w:left="3540" w:right="463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>Республики Татарстан</w:t>
      </w:r>
    </w:p>
    <w:p w:rsidR="00B92A40" w:rsidRDefault="00B92A40" w:rsidP="00C31D32">
      <w:pPr>
        <w:spacing w:after="0" w:line="240" w:lineRule="auto"/>
        <w:ind w:left="3540" w:right="424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>от «__</w:t>
      </w:r>
      <w:proofErr w:type="gramStart"/>
      <w:r w:rsidRPr="00B92A40">
        <w:rPr>
          <w:rFonts w:ascii="Times New Roman" w:hAnsi="Times New Roman" w:cs="Times New Roman"/>
          <w:sz w:val="28"/>
          <w:szCs w:val="28"/>
          <w:lang w:bidi="ru-RU"/>
        </w:rPr>
        <w:t>_»_</w:t>
      </w:r>
      <w:proofErr w:type="gramEnd"/>
      <w:r w:rsidRPr="00B92A40">
        <w:rPr>
          <w:rFonts w:ascii="Times New Roman" w:hAnsi="Times New Roman" w:cs="Times New Roman"/>
          <w:sz w:val="28"/>
          <w:szCs w:val="28"/>
          <w:lang w:bidi="ru-RU"/>
        </w:rPr>
        <w:t>__________</w:t>
      </w:r>
      <w:r w:rsidRPr="00B92A40">
        <w:rPr>
          <w:rFonts w:ascii="Times New Roman" w:hAnsi="Times New Roman" w:cs="Times New Roman"/>
          <w:sz w:val="28"/>
          <w:szCs w:val="28"/>
          <w:lang w:bidi="ru-RU"/>
        </w:rPr>
        <w:tab/>
        <w:t>2020 №_____</w:t>
      </w:r>
    </w:p>
    <w:p w:rsidR="00C31D32" w:rsidRDefault="00C31D32" w:rsidP="00C31D32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  <w:lang w:bidi="ru-RU"/>
        </w:rPr>
      </w:pPr>
    </w:p>
    <w:p w:rsidR="00C31D32" w:rsidRPr="00B92A40" w:rsidRDefault="00C31D32" w:rsidP="00C31D32">
      <w:pPr>
        <w:spacing w:after="0" w:line="240" w:lineRule="auto"/>
        <w:ind w:right="424"/>
        <w:rPr>
          <w:rFonts w:ascii="Times New Roman" w:hAnsi="Times New Roman" w:cs="Times New Roman"/>
          <w:sz w:val="28"/>
          <w:szCs w:val="28"/>
          <w:lang w:bidi="ru-RU"/>
        </w:rPr>
      </w:pPr>
    </w:p>
    <w:p w:rsidR="00B92A40" w:rsidRPr="00C31D32" w:rsidRDefault="00B92A40" w:rsidP="00B9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C31D32">
        <w:rPr>
          <w:rFonts w:ascii="Times New Roman" w:hAnsi="Times New Roman" w:cs="Times New Roman"/>
          <w:b/>
          <w:sz w:val="28"/>
          <w:szCs w:val="28"/>
          <w:lang w:bidi="ru-RU"/>
        </w:rPr>
        <w:t>Положение</w:t>
      </w:r>
    </w:p>
    <w:p w:rsidR="00B92A40" w:rsidRPr="00C31D32" w:rsidRDefault="00B92A40" w:rsidP="00B92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C31D32">
        <w:rPr>
          <w:rFonts w:ascii="Times New Roman" w:hAnsi="Times New Roman" w:cs="Times New Roman"/>
          <w:b/>
          <w:sz w:val="28"/>
          <w:szCs w:val="28"/>
          <w:lang w:bidi="ru-RU"/>
        </w:rPr>
        <w:t>о районной межведомственной комиссии по повышению уровня жизни</w:t>
      </w:r>
      <w:r w:rsidRPr="00C31D32">
        <w:rPr>
          <w:rFonts w:ascii="Times New Roman" w:hAnsi="Times New Roman" w:cs="Times New Roman"/>
          <w:b/>
          <w:sz w:val="28"/>
          <w:szCs w:val="28"/>
          <w:lang w:bidi="ru-RU"/>
        </w:rPr>
        <w:br/>
        <w:t xml:space="preserve">и легализации доходов в </w:t>
      </w:r>
      <w:proofErr w:type="spellStart"/>
      <w:r w:rsidRPr="00C31D32">
        <w:rPr>
          <w:rFonts w:ascii="Times New Roman" w:hAnsi="Times New Roman" w:cs="Times New Roman"/>
          <w:b/>
          <w:sz w:val="28"/>
          <w:szCs w:val="28"/>
          <w:lang w:bidi="ru-RU"/>
        </w:rPr>
        <w:t>Аксубаевском</w:t>
      </w:r>
      <w:proofErr w:type="spellEnd"/>
      <w:r w:rsidRPr="00C31D32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муниципальном районе</w:t>
      </w:r>
    </w:p>
    <w:p w:rsidR="00C31D32" w:rsidRPr="00B92A40" w:rsidRDefault="00C31D32" w:rsidP="00B92A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B92A40" w:rsidRPr="00B92A40" w:rsidRDefault="00B92A40" w:rsidP="00B92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 xml:space="preserve">       1. Районная межведомственная комиссия по повышению уровня жизни и доходов в </w:t>
      </w:r>
      <w:proofErr w:type="spellStart"/>
      <w:r w:rsidRPr="00B92A40">
        <w:rPr>
          <w:rFonts w:ascii="Times New Roman" w:hAnsi="Times New Roman" w:cs="Times New Roman"/>
          <w:sz w:val="28"/>
          <w:szCs w:val="28"/>
          <w:lang w:bidi="ru-RU"/>
        </w:rPr>
        <w:t>Аксубаевском</w:t>
      </w:r>
      <w:proofErr w:type="spellEnd"/>
      <w:r w:rsidRPr="00B92A40">
        <w:rPr>
          <w:rFonts w:ascii="Times New Roman" w:hAnsi="Times New Roman" w:cs="Times New Roman"/>
          <w:sz w:val="28"/>
          <w:szCs w:val="28"/>
          <w:lang w:bidi="ru-RU"/>
        </w:rPr>
        <w:t xml:space="preserve"> муниципальном районе (далее - Комиссия) является коллегиальным межведомственным органом, образованным для обеспечения согласованных действий исполнительных органов государственной власти Республики Татарстан, территориальных органов федеральных органов исполнительной власти в Республике Татарстан (далее - территориальные органы федеральных органов исполнительной власти) и органов местного самоуправления по повышению благосостояния населения, сокращению неформального рынка труда и преодолению негативных тенденций в экономике.</w:t>
      </w:r>
    </w:p>
    <w:p w:rsidR="00B92A40" w:rsidRPr="00B92A40" w:rsidRDefault="00B92A40" w:rsidP="00B92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 xml:space="preserve">      2. В своей деятельности Комиссия руководствуется законодательством Российской Федерации, законодательством Республики Татарстан, муниципальными правовыми актами, а также настоящим Положением.</w:t>
      </w:r>
    </w:p>
    <w:p w:rsidR="00B92A40" w:rsidRPr="00B92A40" w:rsidRDefault="00B92A40" w:rsidP="00B92A4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>Основными, функциями и задачами Комиссии являются:</w:t>
      </w:r>
    </w:p>
    <w:p w:rsidR="00B92A40" w:rsidRPr="00B92A40" w:rsidRDefault="00B92A40" w:rsidP="00B92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 xml:space="preserve">      - проведение мониторинга тенденций в социально-экономической сфере, а также влияния решений, принимаемых органами муниципальной власти района в указанной сфере, на качество жизни населения;</w:t>
      </w:r>
    </w:p>
    <w:p w:rsidR="00B92A40" w:rsidRPr="00B92A40" w:rsidRDefault="00B92A40" w:rsidP="00B92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 xml:space="preserve">      - разработка предложений по вопросам стабилизации рынка труда, легализации доходов, преодоление негативных тенденций в экономике района, возникших вследствие влияния теневой экономики и неформального рынка труда;</w:t>
      </w:r>
    </w:p>
    <w:p w:rsidR="00B92A40" w:rsidRPr="00B92A40" w:rsidRDefault="00B92A40" w:rsidP="00B92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 xml:space="preserve">     - разработка мер, направленных на обеспечение своевременной выплаты работодателями заработной платы в размере не ниже стоимостной величины минимального потребительского бюджета и уплаты страховых взносов в государственные внебюджетные фонды, а также мер по увеличению реальных доходов населения, в том числе граждан пенсионного возраста;</w:t>
      </w:r>
    </w:p>
    <w:p w:rsidR="00B92A40" w:rsidRPr="00B92A40" w:rsidRDefault="00B92A40" w:rsidP="00B92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 xml:space="preserve">     - подготовка предложений о проведении социологических исследований с целью выявления тенденций и масштабов неформальной экономики и рынка труда;</w:t>
      </w:r>
    </w:p>
    <w:p w:rsidR="00B92A40" w:rsidRPr="00B92A40" w:rsidRDefault="00B92A40" w:rsidP="00D32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 xml:space="preserve">    - анализ изменения структуры затрат хозяйствующих объектов всех организационно-правовых форм, расположенных на территории района, подготовка на этой базе предложений по увеличению добавленной стоимости, росту заработной платы;</w:t>
      </w:r>
    </w:p>
    <w:p w:rsidR="00B92A40" w:rsidRPr="00B92A40" w:rsidRDefault="00B92A40" w:rsidP="00D32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   - Мониторинг деятельности хозяйствующих субъектов, находящихся в кризисном состоянии с целью выработки рекомендаций для принятия собственниками своевременных управленческих решений и осуществления действий, направленных на предупреждение умышленного создания или увеличения неплатежеспособности хозяйствующих субъектов;</w:t>
      </w:r>
    </w:p>
    <w:p w:rsidR="00B92A40" w:rsidRPr="00B92A40" w:rsidRDefault="00B92A40" w:rsidP="00D32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 xml:space="preserve">    - анализ по инициативе органов местного самоуправления предложений о мерах по предупреждению банкротства отдельных хозяйствующих субъектов, расположенных на территории района, а также подготовка и внесение на рассмотрение органов уполномоченных на инициирование процедур несостоятельности (банкротства), предложений в отношении указанных хозяйствующих субъектов;</w:t>
      </w:r>
    </w:p>
    <w:p w:rsidR="00B92A40" w:rsidRPr="00B92A40" w:rsidRDefault="00B92A40" w:rsidP="00D32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 xml:space="preserve">    - подготовка предложений по повышению эффективности, качества, адресности и доступности предоставления социальных услуг в районе.</w:t>
      </w:r>
    </w:p>
    <w:p w:rsidR="00B92A40" w:rsidRPr="00B92A40" w:rsidRDefault="00B92A40" w:rsidP="00D3287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>Комиссия имеет право:</w:t>
      </w:r>
    </w:p>
    <w:p w:rsidR="00B92A40" w:rsidRPr="00B92A40" w:rsidRDefault="00B92A40" w:rsidP="00D32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 xml:space="preserve">     - приглашать на свои заседания руководителей и иных должностных лиц, исполнительных органов местного самоуправления, территориальных органов исполнительной власти, органов местного самоуправления, а также руководителем рабочих групп (советов, комиссий), хозяйствующих субъектов;</w:t>
      </w:r>
    </w:p>
    <w:p w:rsidR="00B92A40" w:rsidRPr="00B92A40" w:rsidRDefault="00B92A40" w:rsidP="00B92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 xml:space="preserve">    - запрашивать и получать необходимые документы в установленном порядке от органов исполнительной власти, территориальных органов федеральных органов исполнительной власти, органов местного самоуправления, а также хозяйствующих субъектов по вопросам деятельности Комиссии;</w:t>
      </w:r>
    </w:p>
    <w:p w:rsidR="00B92A40" w:rsidRPr="00B92A40" w:rsidRDefault="00B92A40" w:rsidP="00B92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 xml:space="preserve">     - направлять информацию органам исполнительной власти, территориальным органам федеральных органов исполнительной власти, органам местного самоуправления для принятия решений в соответствии с законодательством в целях устранения нарушений, выявленных комиссией;</w:t>
      </w:r>
    </w:p>
    <w:p w:rsidR="00B92A40" w:rsidRPr="00B92A40" w:rsidRDefault="00B92A40" w:rsidP="00B92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 xml:space="preserve">      - привлекать при необходимости в установленном порядке специалистов территориальных органов федеральных и территориальных органов исполнительной власти хозяйствующих субъектов для участия в подготовке решений и других материалов, входящих в компетенцию Комиссии;</w:t>
      </w:r>
    </w:p>
    <w:p w:rsidR="00B92A40" w:rsidRPr="00B92A40" w:rsidRDefault="00B92A40" w:rsidP="00B92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 xml:space="preserve">      - создать рабочие группы по отдельным направлениям деятельности Комиссии.</w:t>
      </w:r>
    </w:p>
    <w:p w:rsidR="00B92A40" w:rsidRPr="00B92A40" w:rsidRDefault="00B92A40" w:rsidP="00B92A40">
      <w:pPr>
        <w:numPr>
          <w:ilvl w:val="0"/>
          <w:numId w:val="3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 xml:space="preserve">В состав Комиссии входят представители Исполнительного комитета Аксубаевского муниципального района, территориальных органов исполнительной власти Российской Федерации по Республике Татарстан, территориальных органов министерств и ведомств Республики Татарстан в </w:t>
      </w:r>
      <w:proofErr w:type="spellStart"/>
      <w:r w:rsidRPr="00B92A40">
        <w:rPr>
          <w:rFonts w:ascii="Times New Roman" w:hAnsi="Times New Roman" w:cs="Times New Roman"/>
          <w:sz w:val="28"/>
          <w:szCs w:val="28"/>
          <w:lang w:bidi="ru-RU"/>
        </w:rPr>
        <w:t>Аксубаевском</w:t>
      </w:r>
      <w:proofErr w:type="spellEnd"/>
      <w:r w:rsidRPr="00B92A40">
        <w:rPr>
          <w:rFonts w:ascii="Times New Roman" w:hAnsi="Times New Roman" w:cs="Times New Roman"/>
          <w:sz w:val="28"/>
          <w:szCs w:val="28"/>
          <w:lang w:bidi="ru-RU"/>
        </w:rPr>
        <w:t xml:space="preserve"> муниципальном районе.</w:t>
      </w:r>
    </w:p>
    <w:p w:rsidR="00B92A40" w:rsidRPr="00B92A40" w:rsidRDefault="00B92A40" w:rsidP="00B92A40">
      <w:pPr>
        <w:numPr>
          <w:ilvl w:val="0"/>
          <w:numId w:val="3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>Комиссия осуществляет свою деятельность по плану, утвержденному председателем Комиссии.</w:t>
      </w:r>
    </w:p>
    <w:p w:rsidR="00B92A40" w:rsidRPr="00B92A40" w:rsidRDefault="00B92A40" w:rsidP="00B92A40">
      <w:pPr>
        <w:numPr>
          <w:ilvl w:val="0"/>
          <w:numId w:val="3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>Заседания Комиссии проводятся по мере необходимости, но не реже одного раза в месяц. Заседание Комиссии считается правомочным, если на нем присутствует не менее половины от общего числа ее членов.</w:t>
      </w:r>
    </w:p>
    <w:p w:rsidR="00B92A40" w:rsidRPr="00B92A40" w:rsidRDefault="00B92A40" w:rsidP="00B92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        Каждый член Комиссии имеет один голос. Решения Комиссии принимаются простым большинством голосов от общего числа присутствующих на заседании членов Комиссии. В случае равенства голосов голос председателя комиссии является решающим. Протокол заседания подписывается председателем комиссии.</w:t>
      </w:r>
    </w:p>
    <w:p w:rsidR="00B92A40" w:rsidRPr="00B92A40" w:rsidRDefault="00B92A40" w:rsidP="00B92A4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>Председатель Комиссии:</w:t>
      </w:r>
    </w:p>
    <w:p w:rsidR="00B92A40" w:rsidRPr="00B92A40" w:rsidRDefault="00B92A40" w:rsidP="00B92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 xml:space="preserve"> -  руководит ее деятельностью Комиссии и несет персональную ответственность за выполнение возложенных на Комиссию задач;</w:t>
      </w:r>
    </w:p>
    <w:p w:rsidR="00B92A40" w:rsidRPr="00B92A40" w:rsidRDefault="00B92A40" w:rsidP="00B92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 xml:space="preserve"> - распределяет обязанности между членами Комиссии, проводит заседания Комиссии и председательствует на них;</w:t>
      </w:r>
    </w:p>
    <w:p w:rsidR="00B92A40" w:rsidRPr="00B92A40" w:rsidRDefault="00B92A40" w:rsidP="00B92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>-  принимает решения, обеспечивающие деятельность Комиссии.</w:t>
      </w:r>
    </w:p>
    <w:p w:rsidR="00B92A40" w:rsidRPr="00B92A40" w:rsidRDefault="00B92A40" w:rsidP="00B92A4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>Секретарь комиссии:</w:t>
      </w:r>
    </w:p>
    <w:p w:rsidR="00B92A40" w:rsidRPr="00B92A40" w:rsidRDefault="00B92A40" w:rsidP="00B92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>- ведет протоколы заседаний Комиссии;</w:t>
      </w:r>
    </w:p>
    <w:p w:rsidR="00B92A40" w:rsidRPr="00B92A40" w:rsidRDefault="00B92A40" w:rsidP="00B92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>- подготавливает информацию о ходе выполнения принятых Комиссией решений.</w:t>
      </w:r>
    </w:p>
    <w:p w:rsidR="00B92A40" w:rsidRPr="00B92A40" w:rsidRDefault="00B92A40" w:rsidP="00B92A40">
      <w:pPr>
        <w:numPr>
          <w:ilvl w:val="0"/>
          <w:numId w:val="3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 xml:space="preserve"> Предложения Комиссии, требующие решения Главы района, руководителя Исполнительного комитета района, оформляются в виде проектов поручений или решений, главы района, руководителя Исполнительного комитета района. Данные проекты визируются председателем Комиссии и направляются, соответственно Главе района, руководителю Исполнительного комитета для рассмотрения и принятия решения.</w:t>
      </w:r>
    </w:p>
    <w:p w:rsidR="00B92A40" w:rsidRPr="00B92A40" w:rsidRDefault="00B92A40" w:rsidP="00B92A40">
      <w:pPr>
        <w:numPr>
          <w:ilvl w:val="0"/>
          <w:numId w:val="3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 xml:space="preserve"> Организационно-техническое обеспечение деятельности Комиссии осуществляется Исполнительным комитетом района.</w:t>
      </w:r>
    </w:p>
    <w:p w:rsidR="00B92A40" w:rsidRPr="00B92A40" w:rsidRDefault="00B92A40" w:rsidP="00B92A40">
      <w:pPr>
        <w:numPr>
          <w:ilvl w:val="0"/>
          <w:numId w:val="3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 xml:space="preserve"> Комиссия прекращает свою деятельность по решению Исполнительного комитета Аксубаевского муниципального района.</w:t>
      </w:r>
    </w:p>
    <w:p w:rsidR="00B92A40" w:rsidRDefault="00B92A40" w:rsidP="00B92A4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A40">
        <w:rPr>
          <w:rFonts w:ascii="Times New Roman" w:hAnsi="Times New Roman" w:cs="Times New Roman"/>
          <w:sz w:val="28"/>
          <w:szCs w:val="28"/>
          <w:lang w:bidi="ru-RU"/>
        </w:rPr>
        <w:t>Решения комиссии могут быть обжалованы в установленном законодательством порядке.</w:t>
      </w:r>
    </w:p>
    <w:p w:rsidR="00D32871" w:rsidRDefault="00D32871" w:rsidP="00D32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871" w:rsidRDefault="00D32871" w:rsidP="00D32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871" w:rsidRDefault="00D32871" w:rsidP="00D32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871" w:rsidRDefault="00D32871" w:rsidP="00D32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871" w:rsidRDefault="00D32871" w:rsidP="00D32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871" w:rsidRDefault="00D32871" w:rsidP="00D32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871" w:rsidRDefault="00D32871" w:rsidP="00D32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871" w:rsidRDefault="00D32871" w:rsidP="00D32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871" w:rsidRDefault="00D32871" w:rsidP="00D32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871" w:rsidRDefault="00D32871" w:rsidP="00D32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871" w:rsidRDefault="00D32871" w:rsidP="00D32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871" w:rsidRDefault="00D32871" w:rsidP="00D32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871" w:rsidRDefault="00D32871" w:rsidP="00D32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871" w:rsidRDefault="00D32871" w:rsidP="00D32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D32" w:rsidRDefault="00C31D32" w:rsidP="00D32871">
      <w:pPr>
        <w:spacing w:after="0" w:line="240" w:lineRule="auto"/>
        <w:ind w:left="3540" w:right="424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C31D32" w:rsidRDefault="00C31D32" w:rsidP="00D32871">
      <w:pPr>
        <w:spacing w:after="0" w:line="240" w:lineRule="auto"/>
        <w:ind w:left="3540" w:right="424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C31D32" w:rsidRDefault="00C31D32" w:rsidP="00D32871">
      <w:pPr>
        <w:spacing w:after="0" w:line="240" w:lineRule="auto"/>
        <w:ind w:left="3540" w:right="424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D32871" w:rsidRDefault="00D32871" w:rsidP="00D32871">
      <w:pPr>
        <w:spacing w:after="0" w:line="240" w:lineRule="auto"/>
        <w:ind w:left="3540" w:right="424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D32871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>Приложение № 2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D32871">
        <w:rPr>
          <w:rFonts w:ascii="Times New Roman" w:eastAsia="Calibri" w:hAnsi="Times New Roman" w:cs="Times New Roman"/>
          <w:sz w:val="28"/>
          <w:szCs w:val="28"/>
          <w:lang w:bidi="ru-RU"/>
        </w:rPr>
        <w:t>к постановлению</w:t>
      </w:r>
    </w:p>
    <w:p w:rsidR="00D32871" w:rsidRPr="00D32871" w:rsidRDefault="00D32871" w:rsidP="00D32871">
      <w:pPr>
        <w:spacing w:after="0" w:line="240" w:lineRule="auto"/>
        <w:ind w:left="3540" w:right="424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D32871">
        <w:rPr>
          <w:rFonts w:ascii="Times New Roman" w:eastAsia="Calibri" w:hAnsi="Times New Roman" w:cs="Times New Roman"/>
          <w:sz w:val="28"/>
          <w:szCs w:val="28"/>
          <w:lang w:bidi="ru-RU"/>
        </w:rPr>
        <w:t>Исполнительного комитета</w:t>
      </w:r>
    </w:p>
    <w:p w:rsidR="00D32871" w:rsidRDefault="00D32871" w:rsidP="00D32871">
      <w:pPr>
        <w:spacing w:after="0" w:line="240" w:lineRule="auto"/>
        <w:ind w:left="3540" w:right="463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Аксубаевского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муниципального </w:t>
      </w:r>
      <w:r w:rsidRPr="00D3287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района</w:t>
      </w:r>
      <w:proofErr w:type="gramEnd"/>
      <w:r w:rsidRPr="00D3287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</w:p>
    <w:p w:rsidR="00D32871" w:rsidRPr="00D32871" w:rsidRDefault="00D32871" w:rsidP="00D32871">
      <w:pPr>
        <w:spacing w:after="0" w:line="240" w:lineRule="auto"/>
        <w:ind w:left="3540" w:right="463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D32871">
        <w:rPr>
          <w:rFonts w:ascii="Times New Roman" w:eastAsia="Calibri" w:hAnsi="Times New Roman" w:cs="Times New Roman"/>
          <w:sz w:val="28"/>
          <w:szCs w:val="28"/>
          <w:lang w:bidi="ru-RU"/>
        </w:rPr>
        <w:t>Республики Татарстан</w:t>
      </w:r>
    </w:p>
    <w:p w:rsidR="00D32871" w:rsidRPr="00D32871" w:rsidRDefault="00D32871" w:rsidP="00D32871">
      <w:pPr>
        <w:spacing w:after="0" w:line="240" w:lineRule="auto"/>
        <w:ind w:left="3540" w:right="424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D32871">
        <w:rPr>
          <w:rFonts w:ascii="Times New Roman" w:eastAsia="Calibri" w:hAnsi="Times New Roman" w:cs="Times New Roman"/>
          <w:sz w:val="28"/>
          <w:szCs w:val="28"/>
          <w:lang w:bidi="ru-RU"/>
        </w:rPr>
        <w:t>от «__</w:t>
      </w:r>
      <w:proofErr w:type="gramStart"/>
      <w:r w:rsidRPr="00D32871">
        <w:rPr>
          <w:rFonts w:ascii="Times New Roman" w:eastAsia="Calibri" w:hAnsi="Times New Roman" w:cs="Times New Roman"/>
          <w:sz w:val="28"/>
          <w:szCs w:val="28"/>
          <w:lang w:bidi="ru-RU"/>
        </w:rPr>
        <w:t>_»_</w:t>
      </w:r>
      <w:proofErr w:type="gramEnd"/>
      <w:r w:rsidRPr="00D32871">
        <w:rPr>
          <w:rFonts w:ascii="Times New Roman" w:eastAsia="Calibri" w:hAnsi="Times New Roman" w:cs="Times New Roman"/>
          <w:sz w:val="28"/>
          <w:szCs w:val="28"/>
          <w:lang w:bidi="ru-RU"/>
        </w:rPr>
        <w:t>__________</w:t>
      </w:r>
      <w:r w:rsidRPr="00D32871">
        <w:rPr>
          <w:rFonts w:ascii="Times New Roman" w:eastAsia="Calibri" w:hAnsi="Times New Roman" w:cs="Times New Roman"/>
          <w:sz w:val="28"/>
          <w:szCs w:val="28"/>
          <w:lang w:bidi="ru-RU"/>
        </w:rPr>
        <w:tab/>
        <w:t>2020 №_____</w:t>
      </w:r>
    </w:p>
    <w:p w:rsidR="00D32871" w:rsidRPr="00D32871" w:rsidRDefault="00D32871" w:rsidP="00D32871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</w:rPr>
      </w:pPr>
    </w:p>
    <w:p w:rsidR="00D32871" w:rsidRPr="00D32871" w:rsidRDefault="00D32871" w:rsidP="00D328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871" w:rsidRPr="00D32871" w:rsidRDefault="00D32871" w:rsidP="00C31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871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D32871" w:rsidRPr="00D32871" w:rsidRDefault="00D32871" w:rsidP="00C31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871">
        <w:rPr>
          <w:rFonts w:ascii="Times New Roman" w:hAnsi="Times New Roman" w:cs="Times New Roman"/>
          <w:b/>
          <w:sz w:val="28"/>
          <w:szCs w:val="28"/>
        </w:rPr>
        <w:t>районной межведомственной комиссии</w:t>
      </w:r>
    </w:p>
    <w:p w:rsidR="00D32871" w:rsidRPr="00D32871" w:rsidRDefault="00D32871" w:rsidP="00C31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871">
        <w:rPr>
          <w:rFonts w:ascii="Times New Roman" w:hAnsi="Times New Roman" w:cs="Times New Roman"/>
          <w:b/>
          <w:sz w:val="28"/>
          <w:szCs w:val="28"/>
        </w:rPr>
        <w:t xml:space="preserve">по в повышению уровня жизни и легализации доходов </w:t>
      </w:r>
    </w:p>
    <w:p w:rsidR="00D32871" w:rsidRPr="00D32871" w:rsidRDefault="00D32871" w:rsidP="00C31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871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D32871">
        <w:rPr>
          <w:rFonts w:ascii="Times New Roman" w:hAnsi="Times New Roman" w:cs="Times New Roman"/>
          <w:b/>
          <w:sz w:val="28"/>
          <w:szCs w:val="28"/>
        </w:rPr>
        <w:t>Аксубаевском</w:t>
      </w:r>
      <w:proofErr w:type="spellEnd"/>
      <w:r w:rsidRPr="00D32871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</w:t>
      </w:r>
    </w:p>
    <w:p w:rsidR="00D32871" w:rsidRPr="00D32871" w:rsidRDefault="00D32871" w:rsidP="00C31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871" w:rsidRPr="00D32871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871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</w:p>
    <w:p w:rsidR="00C31D32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871">
        <w:rPr>
          <w:rFonts w:ascii="Times New Roman" w:hAnsi="Times New Roman" w:cs="Times New Roman"/>
          <w:sz w:val="28"/>
          <w:szCs w:val="28"/>
        </w:rPr>
        <w:t>Руководитель Исполнительного комитета Аксубаевского муниципального района</w:t>
      </w:r>
    </w:p>
    <w:p w:rsidR="00D32871" w:rsidRPr="00D32871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871" w:rsidRPr="00D32871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871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</w:t>
      </w:r>
    </w:p>
    <w:p w:rsidR="00D32871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871">
        <w:rPr>
          <w:rFonts w:ascii="Times New Roman" w:hAnsi="Times New Roman" w:cs="Times New Roman"/>
          <w:sz w:val="28"/>
          <w:szCs w:val="28"/>
        </w:rPr>
        <w:t xml:space="preserve">Первый заместитель Руководителя Исполнительного комитета Аксубаевского муниципального района по имуществу и финансам </w:t>
      </w:r>
    </w:p>
    <w:p w:rsidR="00C31D32" w:rsidRPr="00D32871" w:rsidRDefault="00C31D32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871" w:rsidRPr="00D32871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871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</w:t>
      </w:r>
    </w:p>
    <w:p w:rsidR="00D32871" w:rsidRPr="00D32871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871">
        <w:rPr>
          <w:rFonts w:ascii="Times New Roman" w:hAnsi="Times New Roman" w:cs="Times New Roman"/>
          <w:sz w:val="28"/>
          <w:szCs w:val="28"/>
        </w:rPr>
        <w:t xml:space="preserve">Заместитель Руководителя Исполнительного комитета Аксубаевского муниципального района по социальным вопросам </w:t>
      </w:r>
    </w:p>
    <w:p w:rsidR="00D32871" w:rsidRPr="00D32871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871" w:rsidRPr="00D32871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871" w:rsidRPr="00D32871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871"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</w:p>
    <w:p w:rsidR="00D32871" w:rsidRPr="00D32871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871">
        <w:rPr>
          <w:rFonts w:ascii="Times New Roman" w:hAnsi="Times New Roman" w:cs="Times New Roman"/>
          <w:sz w:val="28"/>
          <w:szCs w:val="28"/>
        </w:rPr>
        <w:t xml:space="preserve">Главный специалист отдела экономики Исполнительного комитета Аксубаевского муниципального района </w:t>
      </w:r>
    </w:p>
    <w:p w:rsidR="00D32871" w:rsidRPr="00D32871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871" w:rsidRPr="00D32871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871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="00C31D32">
        <w:rPr>
          <w:rFonts w:ascii="Times New Roman" w:hAnsi="Times New Roman" w:cs="Times New Roman"/>
          <w:b/>
          <w:sz w:val="28"/>
          <w:szCs w:val="28"/>
        </w:rPr>
        <w:t>:</w:t>
      </w:r>
    </w:p>
    <w:p w:rsidR="00C31D32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871">
        <w:rPr>
          <w:rFonts w:ascii="Times New Roman" w:hAnsi="Times New Roman" w:cs="Times New Roman"/>
          <w:sz w:val="28"/>
          <w:szCs w:val="28"/>
        </w:rPr>
        <w:t xml:space="preserve">Прокурор Аксубаевского района старший советник юстиции </w:t>
      </w:r>
    </w:p>
    <w:p w:rsidR="00D32871" w:rsidRPr="00D32871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871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D32871" w:rsidRPr="00D32871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871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871">
        <w:rPr>
          <w:rFonts w:ascii="Times New Roman" w:hAnsi="Times New Roman" w:cs="Times New Roman"/>
          <w:sz w:val="28"/>
          <w:szCs w:val="28"/>
        </w:rPr>
        <w:t xml:space="preserve">Начальник отдела экономики Исполнительного комитета Аксубаевского муниципального района </w:t>
      </w:r>
    </w:p>
    <w:p w:rsidR="00C31D32" w:rsidRPr="00D32871" w:rsidRDefault="00C31D32" w:rsidP="00C31D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1D32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871">
        <w:rPr>
          <w:rFonts w:ascii="Times New Roman" w:hAnsi="Times New Roman" w:cs="Times New Roman"/>
          <w:sz w:val="28"/>
          <w:szCs w:val="28"/>
        </w:rPr>
        <w:t xml:space="preserve">Руководитель аппарата Совета Аксубаевского муниципального района  </w:t>
      </w:r>
    </w:p>
    <w:p w:rsidR="00D32871" w:rsidRPr="00D32871" w:rsidRDefault="00C31D32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согласованию)</w:t>
      </w:r>
      <w:r w:rsidR="00D32871" w:rsidRPr="00D32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871" w:rsidRPr="00D32871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871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871">
        <w:rPr>
          <w:rFonts w:ascii="Times New Roman" w:hAnsi="Times New Roman" w:cs="Times New Roman"/>
          <w:sz w:val="28"/>
          <w:szCs w:val="28"/>
        </w:rPr>
        <w:t xml:space="preserve">Начальник Управления сельского хозяйства и продовольствия в </w:t>
      </w:r>
      <w:proofErr w:type="spellStart"/>
      <w:r w:rsidRPr="00D32871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D32871"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 w:rsidR="00C31D32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C31D32" w:rsidRPr="00D32871" w:rsidRDefault="00C31D32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871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871">
        <w:rPr>
          <w:rFonts w:ascii="Times New Roman" w:hAnsi="Times New Roman" w:cs="Times New Roman"/>
          <w:sz w:val="28"/>
          <w:szCs w:val="28"/>
        </w:rPr>
        <w:t>Председатель Финансово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32871">
        <w:rPr>
          <w:rFonts w:ascii="Times New Roman" w:hAnsi="Times New Roman" w:cs="Times New Roman"/>
          <w:sz w:val="28"/>
          <w:szCs w:val="28"/>
        </w:rPr>
        <w:t xml:space="preserve"> бюджетной палаты Аксубаевского муниципального района </w:t>
      </w:r>
    </w:p>
    <w:p w:rsidR="00C31D32" w:rsidRPr="00D32871" w:rsidRDefault="00C31D32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871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871">
        <w:rPr>
          <w:rFonts w:ascii="Times New Roman" w:hAnsi="Times New Roman" w:cs="Times New Roman"/>
          <w:sz w:val="28"/>
          <w:szCs w:val="28"/>
        </w:rPr>
        <w:lastRenderedPageBreak/>
        <w:t>Директор Г</w:t>
      </w:r>
      <w:r w:rsidR="00854A57">
        <w:rPr>
          <w:rFonts w:ascii="Times New Roman" w:hAnsi="Times New Roman" w:cs="Times New Roman"/>
          <w:sz w:val="28"/>
          <w:szCs w:val="28"/>
        </w:rPr>
        <w:t>К</w:t>
      </w:r>
      <w:r w:rsidRPr="00D32871">
        <w:rPr>
          <w:rFonts w:ascii="Times New Roman" w:hAnsi="Times New Roman" w:cs="Times New Roman"/>
          <w:sz w:val="28"/>
          <w:szCs w:val="28"/>
        </w:rPr>
        <w:t xml:space="preserve">У «Центр занятости населения Аксубаевского муниципального района» </w:t>
      </w:r>
      <w:r w:rsidR="00C31D32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C31D32" w:rsidRPr="00D32871" w:rsidRDefault="00C31D32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D32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871">
        <w:rPr>
          <w:rFonts w:ascii="Times New Roman" w:hAnsi="Times New Roman" w:cs="Times New Roman"/>
          <w:sz w:val="28"/>
          <w:szCs w:val="28"/>
        </w:rPr>
        <w:t xml:space="preserve">Начальник отдела социальной защиты Министерства труда, занятости и социальной защиты в РТ в </w:t>
      </w:r>
      <w:proofErr w:type="spellStart"/>
      <w:r w:rsidRPr="00D32871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D32871"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</w:p>
    <w:p w:rsidR="00D32871" w:rsidRPr="00D32871" w:rsidRDefault="00C31D32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D32871" w:rsidRPr="00D32871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D32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871">
        <w:rPr>
          <w:rFonts w:ascii="Times New Roman" w:hAnsi="Times New Roman" w:cs="Times New Roman"/>
          <w:sz w:val="28"/>
          <w:szCs w:val="28"/>
        </w:rPr>
        <w:t xml:space="preserve">Ведущий специалист-эксперт Аксубаевского подразделения статистики </w:t>
      </w:r>
    </w:p>
    <w:p w:rsidR="00C31D32" w:rsidRDefault="00C31D32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C31D32" w:rsidRDefault="00C31D32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871" w:rsidRPr="00D32871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871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C31D32">
        <w:rPr>
          <w:rFonts w:ascii="Times New Roman" w:hAnsi="Times New Roman" w:cs="Times New Roman"/>
          <w:sz w:val="28"/>
          <w:szCs w:val="28"/>
        </w:rPr>
        <w:t>н</w:t>
      </w:r>
      <w:r w:rsidRPr="00D32871">
        <w:rPr>
          <w:rFonts w:ascii="Times New Roman" w:hAnsi="Times New Roman" w:cs="Times New Roman"/>
          <w:sz w:val="28"/>
          <w:szCs w:val="28"/>
        </w:rPr>
        <w:t xml:space="preserve">ачальника полиции России в </w:t>
      </w:r>
      <w:proofErr w:type="spellStart"/>
      <w:r w:rsidRPr="00D32871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D32871">
        <w:rPr>
          <w:rFonts w:ascii="Times New Roman" w:hAnsi="Times New Roman" w:cs="Times New Roman"/>
          <w:sz w:val="28"/>
          <w:szCs w:val="28"/>
        </w:rPr>
        <w:t xml:space="preserve"> муниципальном районе (по согласованию)</w:t>
      </w:r>
    </w:p>
    <w:p w:rsidR="00D32871" w:rsidRPr="00D32871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871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871">
        <w:rPr>
          <w:rFonts w:ascii="Times New Roman" w:hAnsi="Times New Roman" w:cs="Times New Roman"/>
          <w:sz w:val="28"/>
          <w:szCs w:val="28"/>
        </w:rPr>
        <w:t xml:space="preserve">Начальник УПФР в </w:t>
      </w:r>
      <w:proofErr w:type="spellStart"/>
      <w:r w:rsidRPr="00D32871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D32871"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 w:rsidR="00C31D32"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C31D32" w:rsidRDefault="00C31D32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871" w:rsidRPr="00D32871" w:rsidRDefault="00C31D32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32871" w:rsidRPr="00D32871">
        <w:rPr>
          <w:rFonts w:ascii="Times New Roman" w:hAnsi="Times New Roman" w:cs="Times New Roman"/>
          <w:sz w:val="28"/>
          <w:szCs w:val="28"/>
        </w:rPr>
        <w:t xml:space="preserve">ачальник Аксубаевского РОСП УФССП России по РТ </w:t>
      </w:r>
      <w:r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D32871" w:rsidRPr="00D32871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871" w:rsidRPr="00D32871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871">
        <w:rPr>
          <w:rFonts w:ascii="Times New Roman" w:hAnsi="Times New Roman" w:cs="Times New Roman"/>
          <w:sz w:val="28"/>
          <w:szCs w:val="28"/>
        </w:rPr>
        <w:t xml:space="preserve">Представитель Совета предпринимателей Аксубаевского района РТ </w:t>
      </w:r>
    </w:p>
    <w:p w:rsidR="00C31D32" w:rsidRDefault="00C31D32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D32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871">
        <w:rPr>
          <w:rFonts w:ascii="Times New Roman" w:hAnsi="Times New Roman" w:cs="Times New Roman"/>
          <w:sz w:val="28"/>
          <w:szCs w:val="28"/>
        </w:rPr>
        <w:t xml:space="preserve">Главный государственный инспектор отдела по работе с налогоплательщиками Межрайонной ИФНС России №12 по РТ </w:t>
      </w:r>
    </w:p>
    <w:p w:rsidR="00D32871" w:rsidRDefault="00C31D32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согласованию)</w:t>
      </w:r>
    </w:p>
    <w:p w:rsidR="00C31D32" w:rsidRPr="00D32871" w:rsidRDefault="00C31D32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D32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871">
        <w:rPr>
          <w:rFonts w:ascii="Times New Roman" w:hAnsi="Times New Roman" w:cs="Times New Roman"/>
          <w:sz w:val="28"/>
          <w:szCs w:val="28"/>
        </w:rPr>
        <w:t xml:space="preserve">Председатель координационного Совета профсоюзов Аксубаевского муниципального района </w:t>
      </w:r>
    </w:p>
    <w:p w:rsidR="00C31D32" w:rsidRDefault="00C31D32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871" w:rsidRPr="00D32871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871">
        <w:rPr>
          <w:rFonts w:ascii="Times New Roman" w:hAnsi="Times New Roman" w:cs="Times New Roman"/>
          <w:sz w:val="28"/>
          <w:szCs w:val="28"/>
        </w:rPr>
        <w:t xml:space="preserve">Начальник отдела УФМС РФ по РТ в </w:t>
      </w:r>
      <w:proofErr w:type="spellStart"/>
      <w:r w:rsidRPr="00D3287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32871">
        <w:rPr>
          <w:rFonts w:ascii="Times New Roman" w:hAnsi="Times New Roman" w:cs="Times New Roman"/>
          <w:sz w:val="28"/>
          <w:szCs w:val="28"/>
        </w:rPr>
        <w:t xml:space="preserve"> Аксубаево (по согласованию)</w:t>
      </w:r>
    </w:p>
    <w:p w:rsidR="00D32871" w:rsidRPr="00D32871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871" w:rsidRPr="00D32871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2871" w:rsidRPr="00D32871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8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2871" w:rsidRPr="00D32871" w:rsidRDefault="00D32871" w:rsidP="00C31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A40" w:rsidRPr="00D32871" w:rsidRDefault="00B92A40" w:rsidP="00C31D32">
      <w:pPr>
        <w:widowControl w:val="0"/>
        <w:tabs>
          <w:tab w:val="left" w:pos="1949"/>
        </w:tabs>
        <w:spacing w:after="0" w:line="24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</w:p>
    <w:sectPr w:rsidR="00B92A40" w:rsidRPr="00D32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C19F5"/>
    <w:multiLevelType w:val="multilevel"/>
    <w:tmpl w:val="151C39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E36521"/>
    <w:multiLevelType w:val="hybridMultilevel"/>
    <w:tmpl w:val="9B1E3AEA"/>
    <w:lvl w:ilvl="0" w:tplc="2F321D04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E9355E4"/>
    <w:multiLevelType w:val="multilevel"/>
    <w:tmpl w:val="A73AE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A7E"/>
    <w:rsid w:val="00276D8C"/>
    <w:rsid w:val="007261B6"/>
    <w:rsid w:val="00854A57"/>
    <w:rsid w:val="008A4C41"/>
    <w:rsid w:val="00AA7A7E"/>
    <w:rsid w:val="00AB0B29"/>
    <w:rsid w:val="00B92A40"/>
    <w:rsid w:val="00C31D32"/>
    <w:rsid w:val="00D32871"/>
    <w:rsid w:val="00DD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BBEB4-4230-4EA8-B617-B88AE9C2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B0B2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0B29"/>
    <w:pPr>
      <w:widowControl w:val="0"/>
      <w:shd w:val="clear" w:color="auto" w:fill="FFFFFF"/>
      <w:spacing w:before="600" w:after="3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(2)1"/>
    <w:basedOn w:val="a"/>
    <w:rsid w:val="008A4C41"/>
    <w:pPr>
      <w:widowControl w:val="0"/>
      <w:shd w:val="clear" w:color="auto" w:fill="FFFFFF"/>
      <w:spacing w:after="660" w:line="240" w:lineRule="atLeast"/>
      <w:jc w:val="right"/>
    </w:pPr>
    <w:rPr>
      <w:rFonts w:eastAsiaTheme="minorEastAsia" w:cs="Times New Roman"/>
      <w:sz w:val="26"/>
      <w:lang w:eastAsia="ru-RU"/>
    </w:rPr>
  </w:style>
  <w:style w:type="paragraph" w:styleId="a3">
    <w:name w:val="List Paragraph"/>
    <w:basedOn w:val="a"/>
    <w:uiPriority w:val="34"/>
    <w:qFormat/>
    <w:rsid w:val="00B92A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4A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2020-03-26T04:32:00Z</cp:lastPrinted>
  <dcterms:created xsi:type="dcterms:W3CDTF">2020-03-25T13:25:00Z</dcterms:created>
  <dcterms:modified xsi:type="dcterms:W3CDTF">2020-03-26T05:43:00Z</dcterms:modified>
</cp:coreProperties>
</file>