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69" w:rsidRDefault="00387969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</w:p>
    <w:p w:rsidR="0068744C" w:rsidRDefault="00E1254E" w:rsidP="00387969">
      <w:pPr>
        <w:pStyle w:val="a4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</w:t>
      </w:r>
    </w:p>
    <w:p w:rsidR="009725EA" w:rsidRDefault="009725EA" w:rsidP="009725EA">
      <w:pPr>
        <w:pStyle w:val="a4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9725EA" w:rsidRDefault="009725EA" w:rsidP="009725EA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Татарстан</w:t>
      </w:r>
    </w:p>
    <w:p w:rsidR="009725EA" w:rsidRDefault="009725EA" w:rsidP="009725EA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9725EA" w:rsidRDefault="009725EA" w:rsidP="009725EA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9725EA" w:rsidRDefault="009725EA" w:rsidP="009725E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25EA" w:rsidRDefault="009725EA" w:rsidP="009725E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E1254E" w:rsidRDefault="00E1254E" w:rsidP="009725EA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№  </w:t>
      </w:r>
      <w:r w:rsidR="009725EA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от  </w:t>
      </w:r>
    </w:p>
    <w:p w:rsidR="00E1254E" w:rsidRDefault="00E1254E" w:rsidP="009725EA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6"/>
          <w:szCs w:val="26"/>
        </w:rPr>
      </w:pPr>
    </w:p>
    <w:p w:rsidR="00DA445B" w:rsidRDefault="00DA445B" w:rsidP="00DA445B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В соответствии постановлением Кабинета Министров Республики Татарстан № 208 от 19.03.2020 года «О мерах по предотвращению в Республике Татарстан новой </w:t>
      </w:r>
      <w:proofErr w:type="spellStart"/>
      <w:r>
        <w:rPr>
          <w:rFonts w:ascii="Times New Roman" w:hAnsi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/>
          <w:sz w:val="26"/>
          <w:szCs w:val="26"/>
        </w:rPr>
        <w:t xml:space="preserve"> инфекции» с внесенными изменениями № 223 от 27.03.2020 года и № 252 от 03.04.2020 года,  статьей 5.1, 9, 46 Градостроительного кодекса Российской Федерации,   Федеральным законом от 06.10.2003 № 131-ФЗ "Об общих принципах организации местного самоуправления в Российской Федерации", постановлением Главы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РТ № 20 от 27.03.2020 года «О введении ограничительных мер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Татарстан»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DA445B" w:rsidRDefault="00DA445B" w:rsidP="00DA445B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725EA" w:rsidRDefault="009725EA" w:rsidP="009725EA">
      <w:pPr>
        <w:widowControl w:val="0"/>
        <w:suppressAutoHyphens/>
        <w:spacing w:after="0" w:line="240" w:lineRule="auto"/>
        <w:ind w:firstLine="561"/>
        <w:jc w:val="both"/>
        <w:rPr>
          <w:rFonts w:ascii="Times New Roman" w:hAnsi="Times New Roman"/>
          <w:sz w:val="26"/>
          <w:szCs w:val="26"/>
        </w:rPr>
      </w:pPr>
    </w:p>
    <w:p w:rsidR="009725EA" w:rsidRDefault="009725EA" w:rsidP="009725EA">
      <w:pPr>
        <w:pStyle w:val="a8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Перенести дату установленную постановлением Главы </w:t>
      </w:r>
      <w:proofErr w:type="spellStart"/>
      <w:r>
        <w:rPr>
          <w:rFonts w:ascii="Times New Roman" w:hAnsi="Times New Roman"/>
          <w:sz w:val="26"/>
          <w:szCs w:val="26"/>
        </w:rPr>
        <w:t>Новоибрайкинского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Республики </w:t>
      </w:r>
      <w:proofErr w:type="gramStart"/>
      <w:r>
        <w:rPr>
          <w:rFonts w:ascii="Times New Roman" w:hAnsi="Times New Roman"/>
          <w:sz w:val="26"/>
          <w:szCs w:val="26"/>
        </w:rPr>
        <w:t>Татарстан  от</w:t>
      </w:r>
      <w:proofErr w:type="gramEnd"/>
      <w:r>
        <w:rPr>
          <w:rFonts w:ascii="Times New Roman" w:hAnsi="Times New Roman"/>
          <w:sz w:val="26"/>
          <w:szCs w:val="26"/>
        </w:rPr>
        <w:t xml:space="preserve"> 04.03.2020г. №1 «О назначении публичных слушаний по проекту планировки  территории по</w:t>
      </w:r>
      <w:r>
        <w:rPr>
          <w:rFonts w:ascii="Times New Roman" w:hAnsi="Times New Roman"/>
          <w:bCs/>
          <w:sz w:val="26"/>
          <w:szCs w:val="26"/>
        </w:rPr>
        <w:t xml:space="preserve"> объекту: </w:t>
      </w:r>
      <w:r>
        <w:rPr>
          <w:rFonts w:ascii="Times New Roman" w:hAnsi="Times New Roman"/>
          <w:sz w:val="26"/>
          <w:szCs w:val="26"/>
        </w:rPr>
        <w:t xml:space="preserve">«Обустройство дополнительных скважин </w:t>
      </w:r>
      <w:proofErr w:type="spellStart"/>
      <w:r>
        <w:rPr>
          <w:rFonts w:ascii="Times New Roman" w:hAnsi="Times New Roman"/>
          <w:sz w:val="26"/>
          <w:szCs w:val="26"/>
        </w:rPr>
        <w:t>Ивинского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нефтяного месторождения. Обустройство куста № 573 (проектные скважины №№ 4967, 4968, 4970, 4971, 4972)» в части проведения публичных слушаний с 6 апреля 2020 года на 15 мая 2020 года</w:t>
      </w:r>
    </w:p>
    <w:p w:rsidR="009725EA" w:rsidRDefault="009725EA" w:rsidP="009725E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725EA" w:rsidRPr="00E1254E" w:rsidRDefault="009725EA" w:rsidP="009725EA">
      <w:pPr>
        <w:pStyle w:val="a3"/>
        <w:numPr>
          <w:ilvl w:val="0"/>
          <w:numId w:val="1"/>
        </w:numPr>
        <w:shd w:val="clear" w:color="auto" w:fill="FFFFFF"/>
        <w:spacing w:before="0"/>
        <w:rPr>
          <w:rStyle w:val="a5"/>
          <w:color w:val="auto"/>
        </w:rPr>
      </w:pPr>
      <w:r>
        <w:rPr>
          <w:rFonts w:eastAsia="Calibri"/>
          <w:sz w:val="26"/>
          <w:szCs w:val="26"/>
          <w:lang w:eastAsia="en-US"/>
        </w:rPr>
        <w:t xml:space="preserve">Разместить данное постановление на информационном стенде для обнародования нормативно-правовых актов и на официальном сайте </w:t>
      </w:r>
      <w:proofErr w:type="spellStart"/>
      <w:r>
        <w:rPr>
          <w:rFonts w:eastAsia="Calibri"/>
          <w:sz w:val="26"/>
          <w:szCs w:val="26"/>
          <w:lang w:eastAsia="en-US"/>
        </w:rPr>
        <w:t>Новоибрайкинского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сельского поселения в информационно – </w:t>
      </w:r>
      <w:r w:rsidRPr="00E1254E">
        <w:rPr>
          <w:rFonts w:eastAsia="Calibri"/>
          <w:sz w:val="26"/>
          <w:szCs w:val="26"/>
          <w:lang w:eastAsia="en-US"/>
        </w:rPr>
        <w:t xml:space="preserve">телекоммуникационной сети «Интернет» по адресу: </w:t>
      </w:r>
      <w:hyperlink r:id="rId5" w:history="1">
        <w:r w:rsidRPr="00E1254E">
          <w:rPr>
            <w:rStyle w:val="a5"/>
            <w:color w:val="auto"/>
            <w:sz w:val="26"/>
            <w:szCs w:val="26"/>
          </w:rPr>
          <w:t>http://aksubaevo.tatar.ru</w:t>
        </w:r>
      </w:hyperlink>
    </w:p>
    <w:p w:rsidR="009725EA" w:rsidRDefault="009725EA" w:rsidP="009725EA">
      <w:pPr>
        <w:pStyle w:val="a3"/>
        <w:widowControl w:val="0"/>
        <w:numPr>
          <w:ilvl w:val="0"/>
          <w:numId w:val="1"/>
        </w:numPr>
        <w:shd w:val="clear" w:color="auto" w:fill="FFFFFF"/>
        <w:spacing w:before="0" w:after="0"/>
      </w:pPr>
      <w:r>
        <w:rPr>
          <w:sz w:val="26"/>
          <w:szCs w:val="26"/>
        </w:rPr>
        <w:t xml:space="preserve">Контроль за исполнением настоящего Постановления оставляю за собой. </w:t>
      </w:r>
    </w:p>
    <w:p w:rsidR="009725EA" w:rsidRDefault="009725EA" w:rsidP="009725EA">
      <w:pPr>
        <w:pStyle w:val="a3"/>
        <w:widowControl w:val="0"/>
        <w:shd w:val="clear" w:color="auto" w:fill="FFFFFF"/>
        <w:spacing w:before="0" w:after="0"/>
        <w:ind w:left="921"/>
        <w:rPr>
          <w:sz w:val="26"/>
          <w:szCs w:val="26"/>
        </w:rPr>
      </w:pPr>
    </w:p>
    <w:p w:rsidR="009725EA" w:rsidRDefault="009725EA" w:rsidP="009725EA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725EA" w:rsidRDefault="009725EA" w:rsidP="009725EA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:rsidR="009725EA" w:rsidRDefault="009725EA" w:rsidP="009725EA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Глава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Новоибрайкинского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сельского поселения </w:t>
      </w:r>
    </w:p>
    <w:p w:rsidR="009725EA" w:rsidRDefault="009725EA" w:rsidP="009725EA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Аксубаевского</w:t>
      </w:r>
      <w:proofErr w:type="spell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муниципального района</w:t>
      </w:r>
    </w:p>
    <w:p w:rsidR="009725EA" w:rsidRDefault="009725EA" w:rsidP="009725EA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Республики </w:t>
      </w:r>
      <w:proofErr w:type="gramStart"/>
      <w:r>
        <w:rPr>
          <w:rFonts w:ascii="Times New Roman" w:eastAsia="Calibri" w:hAnsi="Times New Roman"/>
          <w:sz w:val="26"/>
          <w:szCs w:val="26"/>
          <w:lang w:eastAsia="en-US"/>
        </w:rPr>
        <w:t xml:space="preserve">Татарстан:   </w:t>
      </w:r>
      <w:proofErr w:type="gramEnd"/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6"/>
          <w:szCs w:val="26"/>
          <w:lang w:eastAsia="en-US"/>
        </w:rPr>
        <w:t>Ф.Х.Кабиров</w:t>
      </w:r>
      <w:proofErr w:type="spellEnd"/>
    </w:p>
    <w:p w:rsidR="009725EA" w:rsidRDefault="009725EA" w:rsidP="009725EA">
      <w:pPr>
        <w:pStyle w:val="a4"/>
        <w:jc w:val="center"/>
        <w:rPr>
          <w:sz w:val="26"/>
          <w:szCs w:val="26"/>
        </w:rPr>
      </w:pPr>
    </w:p>
    <w:p w:rsidR="00DB03D7" w:rsidRPr="00C74134" w:rsidRDefault="00DB03D7" w:rsidP="009725EA">
      <w:pPr>
        <w:pStyle w:val="a4"/>
        <w:jc w:val="center"/>
        <w:rPr>
          <w:sz w:val="26"/>
          <w:szCs w:val="26"/>
        </w:rPr>
      </w:pPr>
    </w:p>
    <w:sectPr w:rsidR="00DB03D7" w:rsidRPr="00C74134" w:rsidSect="00C74134">
      <w:pgSz w:w="11906" w:h="16838"/>
      <w:pgMar w:top="142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B775E"/>
    <w:multiLevelType w:val="hybridMultilevel"/>
    <w:tmpl w:val="0520D61C"/>
    <w:lvl w:ilvl="0" w:tplc="1D2A39DC">
      <w:start w:val="1"/>
      <w:numFmt w:val="decimal"/>
      <w:lvlText w:val="%1.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E8"/>
    <w:rsid w:val="00163CC3"/>
    <w:rsid w:val="001914E6"/>
    <w:rsid w:val="00232D69"/>
    <w:rsid w:val="00372712"/>
    <w:rsid w:val="00387969"/>
    <w:rsid w:val="00405C08"/>
    <w:rsid w:val="004132E8"/>
    <w:rsid w:val="00516EF7"/>
    <w:rsid w:val="00527731"/>
    <w:rsid w:val="00580609"/>
    <w:rsid w:val="00602B38"/>
    <w:rsid w:val="00680A09"/>
    <w:rsid w:val="0068744C"/>
    <w:rsid w:val="006F7B22"/>
    <w:rsid w:val="007D0A66"/>
    <w:rsid w:val="007F3770"/>
    <w:rsid w:val="0089161B"/>
    <w:rsid w:val="009725EA"/>
    <w:rsid w:val="009F5ABD"/>
    <w:rsid w:val="00A37486"/>
    <w:rsid w:val="00A805D9"/>
    <w:rsid w:val="00B6648C"/>
    <w:rsid w:val="00C74134"/>
    <w:rsid w:val="00DA445B"/>
    <w:rsid w:val="00DB03D7"/>
    <w:rsid w:val="00E1254E"/>
    <w:rsid w:val="00FA5CA4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C3CDE-0C09-4957-AB99-A7049040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132E8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ConsTitle">
    <w:name w:val="ConsTitle"/>
    <w:uiPriority w:val="99"/>
    <w:rsid w:val="00413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41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rsid w:val="004132E8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5C0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80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Nibr</cp:lastModifiedBy>
  <cp:revision>6</cp:revision>
  <cp:lastPrinted>2020-03-18T07:21:00Z</cp:lastPrinted>
  <dcterms:created xsi:type="dcterms:W3CDTF">2020-04-17T06:24:00Z</dcterms:created>
  <dcterms:modified xsi:type="dcterms:W3CDTF">2020-04-17T06:39:00Z</dcterms:modified>
</cp:coreProperties>
</file>