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69" w:rsidRDefault="00342231" w:rsidP="00387969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:rsidR="009F5ABD" w:rsidRDefault="009F5ABD" w:rsidP="009F5ABD">
      <w:pPr>
        <w:pStyle w:val="a4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</w:t>
      </w:r>
    </w:p>
    <w:p w:rsidR="009F5ABD" w:rsidRDefault="009F5ABD" w:rsidP="009F5ABD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Татарстан</w:t>
      </w: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9F5ABD" w:rsidRDefault="009F5ABD" w:rsidP="009F5ABD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№                                           </w:t>
      </w:r>
      <w:r w:rsidR="00A805D9">
        <w:rPr>
          <w:rFonts w:ascii="Times New Roman" w:hAnsi="Times New Roman"/>
          <w:b/>
          <w:sz w:val="26"/>
          <w:szCs w:val="26"/>
        </w:rPr>
        <w:t xml:space="preserve">                           от </w:t>
      </w:r>
    </w:p>
    <w:p w:rsidR="009F5ABD" w:rsidRDefault="009F5ABD" w:rsidP="009F5ABD">
      <w:pPr>
        <w:spacing w:after="0" w:line="240" w:lineRule="auto"/>
        <w:ind w:right="3968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pStyle w:val="a4"/>
        <w:jc w:val="center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sz w:val="26"/>
          <w:szCs w:val="26"/>
        </w:rPr>
        <w:t xml:space="preserve">О назначении публичных слушаний по проекту </w:t>
      </w:r>
      <w:proofErr w:type="gramStart"/>
      <w:r>
        <w:rPr>
          <w:rFonts w:ascii="Times New Roman" w:hAnsi="Times New Roman"/>
          <w:sz w:val="26"/>
          <w:szCs w:val="26"/>
        </w:rPr>
        <w:t>планировки  территории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A805D9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bCs/>
          <w:sz w:val="26"/>
          <w:szCs w:val="26"/>
        </w:rPr>
        <w:t xml:space="preserve"> объект</w:t>
      </w:r>
      <w:r w:rsidR="00A805D9">
        <w:rPr>
          <w:rFonts w:ascii="Times New Roman" w:hAnsi="Times New Roman"/>
          <w:bCs/>
          <w:sz w:val="26"/>
          <w:szCs w:val="26"/>
        </w:rPr>
        <w:t>у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«</w:t>
      </w:r>
      <w:r w:rsidR="00A805D9">
        <w:rPr>
          <w:rFonts w:ascii="Times New Roman" w:hAnsi="Times New Roman"/>
          <w:sz w:val="26"/>
          <w:szCs w:val="26"/>
        </w:rPr>
        <w:t>Обустройство дополнительных скважин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нефтяного месторождения</w:t>
      </w:r>
      <w:r w:rsidR="00527731">
        <w:rPr>
          <w:rFonts w:ascii="Times New Roman" w:hAnsi="Times New Roman"/>
          <w:sz w:val="26"/>
          <w:szCs w:val="26"/>
        </w:rPr>
        <w:t xml:space="preserve">. </w:t>
      </w:r>
      <w:r w:rsidR="00A805D9">
        <w:rPr>
          <w:rFonts w:ascii="Times New Roman" w:hAnsi="Times New Roman"/>
          <w:sz w:val="26"/>
          <w:szCs w:val="26"/>
        </w:rPr>
        <w:t xml:space="preserve">Обустройство куста № </w:t>
      </w:r>
      <w:r w:rsidR="00C1349B">
        <w:rPr>
          <w:rFonts w:ascii="Times New Roman" w:hAnsi="Times New Roman"/>
          <w:sz w:val="26"/>
          <w:szCs w:val="26"/>
        </w:rPr>
        <w:t>22</w:t>
      </w:r>
      <w:r w:rsidR="00A805D9">
        <w:rPr>
          <w:rFonts w:ascii="Times New Roman" w:hAnsi="Times New Roman"/>
          <w:sz w:val="26"/>
          <w:szCs w:val="26"/>
        </w:rPr>
        <w:t xml:space="preserve"> (проектные скважины №№ </w:t>
      </w:r>
      <w:r w:rsidR="00602B38">
        <w:rPr>
          <w:rFonts w:ascii="Times New Roman" w:hAnsi="Times New Roman"/>
          <w:sz w:val="26"/>
          <w:szCs w:val="26"/>
        </w:rPr>
        <w:t>4967, 4968, 4970, 4971, 4972</w:t>
      </w:r>
      <w:r w:rsidR="00A805D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>»</w:t>
      </w:r>
      <w:bookmarkEnd w:id="0"/>
    </w:p>
    <w:p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F5ABD" w:rsidRDefault="009F5ABD" w:rsidP="009F5ABD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обеспечения права населения муниципального образования «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Новоибрайкинское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сельское</w:t>
      </w:r>
      <w:proofErr w:type="gramEnd"/>
      <w:r>
        <w:rPr>
          <w:rFonts w:ascii="Times New Roman" w:hAnsi="Times New Roman"/>
          <w:sz w:val="26"/>
          <w:szCs w:val="26"/>
        </w:rPr>
        <w:t xml:space="preserve"> поселение» на участие в обсуждении проектов муниципальных правовых актов и руководствуясь статьей 28 Федерального закона от </w:t>
      </w:r>
    </w:p>
    <w:p w:rsidR="009F5ABD" w:rsidRDefault="009F5ABD" w:rsidP="009F5ABD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 45-ЗРТ «О местном самоуправлении в Республике Татарстан», </w:t>
      </w:r>
      <w:r>
        <w:rPr>
          <w:rFonts w:ascii="Times New Roman" w:hAnsi="Times New Roman"/>
          <w:b/>
          <w:sz w:val="26"/>
          <w:szCs w:val="26"/>
        </w:rPr>
        <w:t>постановляю: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 Назначить публичные слушания по проекту </w:t>
      </w:r>
      <w:proofErr w:type="gramStart"/>
      <w:r>
        <w:rPr>
          <w:rFonts w:ascii="Times New Roman" w:hAnsi="Times New Roman"/>
          <w:sz w:val="26"/>
          <w:szCs w:val="26"/>
        </w:rPr>
        <w:t xml:space="preserve">планировки 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территории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для следующего объекта:</w:t>
      </w:r>
      <w:r>
        <w:rPr>
          <w:bCs/>
          <w:sz w:val="26"/>
          <w:szCs w:val="26"/>
        </w:rPr>
        <w:t xml:space="preserve"> </w:t>
      </w:r>
    </w:p>
    <w:p w:rsidR="009F5ABD" w:rsidRDefault="009F5ABD" w:rsidP="009F5ABD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A805D9">
        <w:rPr>
          <w:rFonts w:ascii="Times New Roman" w:hAnsi="Times New Roman"/>
          <w:sz w:val="26"/>
          <w:szCs w:val="26"/>
        </w:rPr>
        <w:t xml:space="preserve">Обустройство дополнительных скважин </w:t>
      </w:r>
      <w:proofErr w:type="spellStart"/>
      <w:r w:rsidR="00A805D9">
        <w:rPr>
          <w:rFonts w:ascii="Times New Roman" w:hAnsi="Times New Roman"/>
          <w:sz w:val="26"/>
          <w:szCs w:val="26"/>
        </w:rPr>
        <w:t>Ивинского</w:t>
      </w:r>
      <w:proofErr w:type="spellEnd"/>
      <w:r w:rsidR="00A805D9">
        <w:rPr>
          <w:rFonts w:ascii="Times New Roman" w:hAnsi="Times New Roman"/>
          <w:sz w:val="26"/>
          <w:szCs w:val="26"/>
        </w:rPr>
        <w:t xml:space="preserve"> нефтяного месторождения. Обустройство куста № </w:t>
      </w:r>
      <w:r w:rsidR="00C1349B">
        <w:rPr>
          <w:rFonts w:ascii="Times New Roman" w:hAnsi="Times New Roman"/>
          <w:sz w:val="26"/>
          <w:szCs w:val="26"/>
        </w:rPr>
        <w:t>22</w:t>
      </w:r>
      <w:r w:rsidR="00A805D9">
        <w:rPr>
          <w:rFonts w:ascii="Times New Roman" w:hAnsi="Times New Roman"/>
          <w:sz w:val="26"/>
          <w:szCs w:val="26"/>
        </w:rPr>
        <w:t xml:space="preserve"> (проектные скв</w:t>
      </w:r>
      <w:r w:rsidR="00602B38">
        <w:rPr>
          <w:rFonts w:ascii="Times New Roman" w:hAnsi="Times New Roman"/>
          <w:sz w:val="26"/>
          <w:szCs w:val="26"/>
        </w:rPr>
        <w:t>ажины №№ 4967, 4968, 4970, 4971, 4972</w:t>
      </w:r>
      <w:r w:rsidR="00A805D9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» расположенного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</w:t>
      </w:r>
      <w:proofErr w:type="gramStart"/>
      <w:r>
        <w:rPr>
          <w:rFonts w:ascii="Times New Roman" w:hAnsi="Times New Roman"/>
          <w:sz w:val="26"/>
          <w:szCs w:val="26"/>
        </w:rPr>
        <w:t>поселения  на</w:t>
      </w:r>
      <w:proofErr w:type="gramEnd"/>
      <w:r>
        <w:rPr>
          <w:rFonts w:ascii="Times New Roman" w:hAnsi="Times New Roman"/>
          <w:sz w:val="26"/>
          <w:szCs w:val="26"/>
        </w:rPr>
        <w:t xml:space="preserve">  </w:t>
      </w:r>
      <w:r w:rsidR="00A805D9">
        <w:rPr>
          <w:rFonts w:ascii="Times New Roman" w:hAnsi="Times New Roman"/>
          <w:sz w:val="26"/>
          <w:szCs w:val="26"/>
        </w:rPr>
        <w:t>0</w:t>
      </w:r>
      <w:r w:rsidR="00C1349B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</w:t>
      </w:r>
      <w:r w:rsidR="00C1349B">
        <w:rPr>
          <w:rFonts w:ascii="Times New Roman" w:hAnsi="Times New Roman"/>
          <w:sz w:val="26"/>
          <w:szCs w:val="26"/>
        </w:rPr>
        <w:t>июн</w:t>
      </w:r>
      <w:r w:rsidR="00527731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 20</w:t>
      </w:r>
      <w:r w:rsidR="00A805D9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года  - в 1</w:t>
      </w:r>
      <w:r w:rsidR="00C1349B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.00 часов 00 минут в здании администрации «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поселения», по адресу: Республика Татарстан, </w:t>
      </w:r>
      <w:proofErr w:type="spellStart"/>
      <w:r>
        <w:rPr>
          <w:rFonts w:ascii="Times New Roman" w:hAnsi="Times New Roman"/>
          <w:sz w:val="26"/>
          <w:szCs w:val="26"/>
        </w:rPr>
        <w:t>Аксубаевский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муниципальный район, с. Новое </w:t>
      </w:r>
      <w:proofErr w:type="spellStart"/>
      <w:r>
        <w:rPr>
          <w:rFonts w:ascii="Times New Roman" w:hAnsi="Times New Roman"/>
          <w:sz w:val="26"/>
          <w:szCs w:val="26"/>
        </w:rPr>
        <w:t>Ибрайкино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ул.Советская</w:t>
      </w:r>
      <w:proofErr w:type="spellEnd"/>
      <w:r>
        <w:rPr>
          <w:rFonts w:ascii="Times New Roman" w:hAnsi="Times New Roman"/>
          <w:sz w:val="26"/>
          <w:szCs w:val="26"/>
        </w:rPr>
        <w:t>, д.5.</w:t>
      </w:r>
    </w:p>
    <w:p w:rsidR="009F5ABD" w:rsidRDefault="009F5ABD" w:rsidP="009F5AB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2. Ознакомиться с материалами, содержащимися в проекте документации по планировке территории можно:</w:t>
      </w:r>
    </w:p>
    <w:p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    с текстовой и графической частью на сайте сельского поселения.</w:t>
      </w:r>
    </w:p>
    <w:p w:rsidR="009F5ABD" w:rsidRDefault="009F5ABD" w:rsidP="009F5ABD">
      <w:pPr>
        <w:pStyle w:val="a3"/>
        <w:shd w:val="clear" w:color="auto" w:fill="FFFFFF"/>
        <w:spacing w:before="0" w:after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 текстовой и графической частью можно ознакомиться в здании администрации «</w:t>
      </w:r>
      <w:proofErr w:type="spellStart"/>
      <w:r>
        <w:rPr>
          <w:sz w:val="26"/>
          <w:szCs w:val="26"/>
          <w:lang w:eastAsia="ru-RU"/>
        </w:rPr>
        <w:t>Новоибрайкинского</w:t>
      </w:r>
      <w:proofErr w:type="spellEnd"/>
      <w:r>
        <w:rPr>
          <w:sz w:val="26"/>
          <w:szCs w:val="26"/>
          <w:lang w:eastAsia="ru-RU"/>
        </w:rPr>
        <w:t xml:space="preserve"> сельского поселения» в рабочие дни с 08.00 до 16.00 до </w:t>
      </w:r>
      <w:r w:rsidR="00C1349B">
        <w:rPr>
          <w:sz w:val="26"/>
          <w:szCs w:val="26"/>
          <w:lang w:eastAsia="ru-RU"/>
        </w:rPr>
        <w:t>31</w:t>
      </w:r>
      <w:r>
        <w:rPr>
          <w:sz w:val="26"/>
          <w:szCs w:val="26"/>
          <w:lang w:eastAsia="ru-RU"/>
        </w:rPr>
        <w:t xml:space="preserve"> </w:t>
      </w:r>
      <w:proofErr w:type="gramStart"/>
      <w:r w:rsidR="00C1349B">
        <w:rPr>
          <w:sz w:val="26"/>
          <w:szCs w:val="26"/>
          <w:lang w:eastAsia="ru-RU"/>
        </w:rPr>
        <w:t>ма</w:t>
      </w:r>
      <w:r w:rsidR="00527731">
        <w:rPr>
          <w:sz w:val="26"/>
          <w:szCs w:val="26"/>
          <w:lang w:eastAsia="ru-RU"/>
        </w:rPr>
        <w:t>я</w:t>
      </w:r>
      <w:r>
        <w:rPr>
          <w:sz w:val="26"/>
          <w:szCs w:val="26"/>
          <w:lang w:eastAsia="ru-RU"/>
        </w:rPr>
        <w:t xml:space="preserve">  20</w:t>
      </w:r>
      <w:r w:rsidR="00A805D9">
        <w:rPr>
          <w:sz w:val="26"/>
          <w:szCs w:val="26"/>
          <w:lang w:eastAsia="ru-RU"/>
        </w:rPr>
        <w:t>20</w:t>
      </w:r>
      <w:proofErr w:type="gramEnd"/>
      <w:r>
        <w:rPr>
          <w:sz w:val="26"/>
          <w:szCs w:val="26"/>
          <w:lang w:eastAsia="ru-RU"/>
        </w:rPr>
        <w:t xml:space="preserve"> года. </w:t>
      </w:r>
    </w:p>
    <w:p w:rsidR="009F5ABD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3. Определить местом сбора предложений и замечаний по проекту </w:t>
      </w:r>
      <w:proofErr w:type="gramStart"/>
      <w:r>
        <w:rPr>
          <w:sz w:val="26"/>
          <w:szCs w:val="26"/>
          <w:lang w:eastAsia="ru-RU"/>
        </w:rPr>
        <w:t>планировки  территории</w:t>
      </w:r>
      <w:proofErr w:type="gramEnd"/>
      <w:r w:rsidR="007F3770">
        <w:rPr>
          <w:sz w:val="26"/>
          <w:szCs w:val="26"/>
          <w:lang w:eastAsia="ru-RU"/>
        </w:rPr>
        <w:t xml:space="preserve"> объекта</w:t>
      </w:r>
      <w:r>
        <w:rPr>
          <w:sz w:val="26"/>
          <w:szCs w:val="26"/>
          <w:lang w:eastAsia="ru-RU"/>
        </w:rPr>
        <w:t xml:space="preserve"> в </w:t>
      </w:r>
      <w:r>
        <w:rPr>
          <w:sz w:val="26"/>
          <w:szCs w:val="26"/>
        </w:rPr>
        <w:t xml:space="preserve">кабинете руководителя Исполнительного комитета </w:t>
      </w:r>
      <w:proofErr w:type="spellStart"/>
      <w:r>
        <w:rPr>
          <w:sz w:val="26"/>
          <w:szCs w:val="26"/>
        </w:rPr>
        <w:t>Новоибрайкинского</w:t>
      </w:r>
      <w:proofErr w:type="spellEnd"/>
      <w:r>
        <w:rPr>
          <w:sz w:val="26"/>
          <w:szCs w:val="26"/>
        </w:rPr>
        <w:t xml:space="preserve"> сельского поселения, расположенного по адресу: </w:t>
      </w:r>
      <w:proofErr w:type="spellStart"/>
      <w:r>
        <w:rPr>
          <w:sz w:val="26"/>
          <w:szCs w:val="26"/>
        </w:rPr>
        <w:t>с.Новое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Ибрайкино</w:t>
      </w:r>
      <w:proofErr w:type="spellEnd"/>
      <w:r>
        <w:rPr>
          <w:sz w:val="26"/>
          <w:szCs w:val="26"/>
        </w:rPr>
        <w:t>, ул. Советская, д.5.</w:t>
      </w:r>
    </w:p>
    <w:p w:rsidR="009F5ABD" w:rsidRPr="00405C08" w:rsidRDefault="009F5ABD" w:rsidP="009F5ABD">
      <w:pPr>
        <w:pStyle w:val="a3"/>
        <w:shd w:val="clear" w:color="auto" w:fill="FFFFFF"/>
        <w:spacing w:before="0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     4. </w:t>
      </w:r>
      <w:r>
        <w:rPr>
          <w:rFonts w:eastAsia="Calibri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>
        <w:rPr>
          <w:rFonts w:eastAsia="Calibri"/>
          <w:sz w:val="26"/>
          <w:szCs w:val="26"/>
          <w:lang w:eastAsia="en-US"/>
        </w:rPr>
        <w:t>Новоибрайкинского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телекоммуникационной сети «Интернет» по адресу: </w:t>
      </w:r>
      <w:hyperlink r:id="rId4" w:history="1">
        <w:r w:rsidRPr="00405C08">
          <w:rPr>
            <w:rStyle w:val="a5"/>
            <w:color w:val="auto"/>
            <w:sz w:val="26"/>
            <w:szCs w:val="26"/>
          </w:rPr>
          <w:t>http://aksubaevo.tatar.ru</w:t>
        </w:r>
      </w:hyperlink>
    </w:p>
    <w:p w:rsidR="009F5ABD" w:rsidRDefault="009F5ABD" w:rsidP="009F5ABD">
      <w:pPr>
        <w:pStyle w:val="a3"/>
        <w:widowControl w:val="0"/>
        <w:shd w:val="clear" w:color="auto" w:fill="FFFFFF"/>
        <w:spacing w:before="0" w:after="0"/>
        <w:ind w:firstLine="561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оставляю за собой. </w:t>
      </w:r>
    </w:p>
    <w:p w:rsidR="009F5ABD" w:rsidRDefault="009F5ABD" w:rsidP="009F5ABD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Новоибрайкинского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Аксубаевского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муниципального района</w:t>
      </w:r>
    </w:p>
    <w:p w:rsidR="009F5ABD" w:rsidRDefault="009F5ABD" w:rsidP="009F5ABD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 xml:space="preserve">Татарстан:   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Ф.Х.Кабиров</w:t>
      </w:r>
      <w:proofErr w:type="spellEnd"/>
    </w:p>
    <w:p w:rsidR="00DB03D7" w:rsidRPr="00C74134" w:rsidRDefault="00DB03D7" w:rsidP="009F5ABD">
      <w:pPr>
        <w:pStyle w:val="a4"/>
        <w:jc w:val="center"/>
        <w:rPr>
          <w:sz w:val="26"/>
          <w:szCs w:val="26"/>
        </w:rPr>
      </w:pPr>
    </w:p>
    <w:sectPr w:rsidR="00DB03D7" w:rsidRPr="00C74134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8"/>
    <w:rsid w:val="0008466A"/>
    <w:rsid w:val="00163CC3"/>
    <w:rsid w:val="001914E6"/>
    <w:rsid w:val="00232D69"/>
    <w:rsid w:val="00342231"/>
    <w:rsid w:val="00372712"/>
    <w:rsid w:val="00387969"/>
    <w:rsid w:val="00405C08"/>
    <w:rsid w:val="004132E8"/>
    <w:rsid w:val="00436D63"/>
    <w:rsid w:val="00516EF7"/>
    <w:rsid w:val="00527731"/>
    <w:rsid w:val="00602B38"/>
    <w:rsid w:val="00680A09"/>
    <w:rsid w:val="006F7B22"/>
    <w:rsid w:val="007F3770"/>
    <w:rsid w:val="0089161B"/>
    <w:rsid w:val="009F5ABD"/>
    <w:rsid w:val="00A805D9"/>
    <w:rsid w:val="00C1349B"/>
    <w:rsid w:val="00C74134"/>
    <w:rsid w:val="00DB03D7"/>
    <w:rsid w:val="00FA5CA4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C3CDE-0C09-4957-AB99-A704904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Nibr</cp:lastModifiedBy>
  <cp:revision>4</cp:revision>
  <cp:lastPrinted>2020-03-18T07:21:00Z</cp:lastPrinted>
  <dcterms:created xsi:type="dcterms:W3CDTF">2020-04-30T12:02:00Z</dcterms:created>
  <dcterms:modified xsi:type="dcterms:W3CDTF">2020-04-30T12:02:00Z</dcterms:modified>
</cp:coreProperties>
</file>