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8D" w:rsidRDefault="001A2F8D" w:rsidP="00486178">
      <w:pPr>
        <w:rPr>
          <w:noProof/>
          <w:sz w:val="28"/>
          <w:szCs w:val="28"/>
        </w:rPr>
      </w:pPr>
    </w:p>
    <w:p w:rsidR="001A2F8D" w:rsidRDefault="00801FAD" w:rsidP="00801FA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1A2F8D" w:rsidRDefault="001A2F8D" w:rsidP="00486178">
      <w:pPr>
        <w:rPr>
          <w:noProof/>
          <w:sz w:val="28"/>
          <w:szCs w:val="28"/>
        </w:rPr>
      </w:pPr>
    </w:p>
    <w:p w:rsidR="00486178" w:rsidRDefault="00486178" w:rsidP="00486178">
      <w:pPr>
        <w:rPr>
          <w:b/>
        </w:rPr>
      </w:pPr>
      <w:r>
        <w:rPr>
          <w:b/>
        </w:rPr>
        <w:t xml:space="preserve">СОВЕТ НОВОКИРЕМЕТСКОГО СЕЛЬСКОГО ПОСЕЛЕНИЯ АКСУБАЕВСКОГО  </w:t>
      </w:r>
    </w:p>
    <w:p w:rsidR="00486178" w:rsidRDefault="00486178" w:rsidP="00486178">
      <w:pPr>
        <w:rPr>
          <w:b/>
        </w:rPr>
      </w:pPr>
      <w:r>
        <w:rPr>
          <w:b/>
        </w:rPr>
        <w:t xml:space="preserve">                         МУНИЦИПАЛЬНОГО РАЙОНА  РЕСПУБЛИКИ ТАТАРСТАН</w:t>
      </w: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486178" w:rsidRDefault="00486178" w:rsidP="00DA48F7">
      <w:pPr>
        <w:jc w:val="center"/>
        <w:rPr>
          <w:noProof/>
          <w:sz w:val="28"/>
          <w:szCs w:val="28"/>
        </w:rPr>
      </w:pPr>
    </w:p>
    <w:p w:rsidR="00486178" w:rsidRDefault="005B4EB2" w:rsidP="0048617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№</w:t>
      </w:r>
      <w:r w:rsidR="00486178">
        <w:rPr>
          <w:noProof/>
          <w:sz w:val="28"/>
          <w:szCs w:val="28"/>
        </w:rPr>
        <w:t xml:space="preserve">                                                                                    .2020 года                                                </w:t>
      </w:r>
    </w:p>
    <w:p w:rsidR="00486178" w:rsidRDefault="00486178" w:rsidP="00486178">
      <w:pPr>
        <w:rPr>
          <w:noProof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82DF4" w:rsidRDefault="005B4EB2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41534E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62A84">
        <w:rPr>
          <w:rFonts w:ascii="Times New Roman" w:hAnsi="Times New Roman" w:cs="Times New Roman"/>
          <w:sz w:val="28"/>
          <w:szCs w:val="28"/>
        </w:rPr>
        <w:t xml:space="preserve"> Новокиреметское сельское поселения Аксубаевского муниципального района Республики Татарстан </w:t>
      </w:r>
      <w:r w:rsidR="00A521D5">
        <w:rPr>
          <w:rFonts w:ascii="Times New Roman" w:hAnsi="Times New Roman" w:cs="Times New Roman"/>
          <w:sz w:val="28"/>
          <w:szCs w:val="28"/>
        </w:rPr>
        <w:t>мер ответственнос</w:t>
      </w:r>
      <w:r w:rsidR="003F26F9">
        <w:rPr>
          <w:rFonts w:ascii="Times New Roman" w:hAnsi="Times New Roman" w:cs="Times New Roman"/>
          <w:sz w:val="28"/>
          <w:szCs w:val="28"/>
        </w:rPr>
        <w:t>ти                      за пред</w:t>
      </w:r>
      <w:r w:rsidR="00A521D5">
        <w:rPr>
          <w:rFonts w:ascii="Times New Roman" w:hAnsi="Times New Roman" w:cs="Times New Roman"/>
          <w:sz w:val="28"/>
          <w:szCs w:val="28"/>
        </w:rPr>
        <w:t xml:space="preserve">ставление недостоверных или неполных сведений </w:t>
      </w:r>
      <w:r w:rsidR="00AF4281">
        <w:rPr>
          <w:rFonts w:ascii="Times New Roman" w:hAnsi="Times New Roman" w:cs="Times New Roman"/>
          <w:sz w:val="28"/>
          <w:szCs w:val="28"/>
        </w:rPr>
        <w:t xml:space="preserve">о </w:t>
      </w:r>
      <w:r w:rsidR="00370B9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F4281">
        <w:rPr>
          <w:rFonts w:ascii="Times New Roman" w:hAnsi="Times New Roman" w:cs="Times New Roman"/>
          <w:sz w:val="28"/>
          <w:szCs w:val="28"/>
        </w:rPr>
        <w:t>доходах, расходах, об имуществе                                   и обязательствах имущественного характера</w:t>
      </w:r>
      <w:r w:rsidR="00A50589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</w:t>
      </w:r>
      <w:r w:rsidR="00370B9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12084">
        <w:rPr>
          <w:rFonts w:ascii="Times New Roman" w:hAnsi="Times New Roman" w:cs="Times New Roman"/>
          <w:sz w:val="28"/>
          <w:szCs w:val="28"/>
        </w:rPr>
        <w:t>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912084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                         по контракту, лицами, замещающими муниципальные должности либо должности главы</w:t>
      </w:r>
      <w:r w:rsidR="00E3351C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hyperlink r:id="rId7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3351C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</w:t>
      </w:r>
      <w:r w:rsidR="00E3351C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оброзования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E3351C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</w:t>
      </w:r>
      <w:r w:rsidR="00182CCC">
        <w:rPr>
          <w:rFonts w:ascii="Times New Roman" w:hAnsi="Times New Roman" w:cs="Times New Roman"/>
          <w:sz w:val="28"/>
          <w:szCs w:val="28"/>
        </w:rPr>
        <w:lastRenderedPageBreak/>
        <w:t xml:space="preserve">неполных 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182CC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E231DF" w:rsidRPr="00746E0A">
        <w:rPr>
          <w:rFonts w:ascii="Times New Roman" w:hAnsi="Times New Roman" w:cs="Times New Roman"/>
          <w:sz w:val="28"/>
          <w:szCs w:val="28"/>
        </w:rPr>
        <w:t>на специальных информационных стендах в соотве</w:t>
      </w:r>
      <w:r w:rsidR="00E231DF">
        <w:rPr>
          <w:rFonts w:ascii="Times New Roman" w:hAnsi="Times New Roman" w:cs="Times New Roman"/>
          <w:sz w:val="28"/>
          <w:szCs w:val="28"/>
        </w:rPr>
        <w:t xml:space="preserve">тствии с порядком, </w:t>
      </w:r>
      <w:r w:rsidR="00E231DF" w:rsidRPr="00746E0A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</w:t>
      </w:r>
      <w:r w:rsidR="00E231DF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6271B9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6271B9" w:rsidRPr="00453D01">
        <w:rPr>
          <w:rFonts w:ascii="Times New Roman" w:hAnsi="Times New Roman"/>
          <w:sz w:val="28"/>
          <w:szCs w:val="28"/>
        </w:rPr>
        <w:t>Аксубаевского  муниципал</w:t>
      </w:r>
      <w:r w:rsidR="006271B9" w:rsidRPr="006271B9">
        <w:rPr>
          <w:rFonts w:ascii="Times New Roman" w:hAnsi="Times New Roman"/>
          <w:sz w:val="28"/>
          <w:szCs w:val="28"/>
        </w:rPr>
        <w:t xml:space="preserve"> </w:t>
      </w:r>
      <w:r w:rsidR="001650E5">
        <w:rPr>
          <w:rFonts w:ascii="Times New Roman" w:hAnsi="Times New Roman"/>
          <w:sz w:val="28"/>
          <w:szCs w:val="28"/>
        </w:rPr>
        <w:t>и портале правовой информац</w:t>
      </w:r>
      <w:r w:rsidR="006271B9">
        <w:rPr>
          <w:rFonts w:ascii="Times New Roman" w:hAnsi="Times New Roman"/>
          <w:sz w:val="28"/>
          <w:szCs w:val="28"/>
        </w:rPr>
        <w:t>и</w:t>
      </w:r>
      <w:r w:rsidR="001650E5">
        <w:rPr>
          <w:rFonts w:ascii="Times New Roman" w:hAnsi="Times New Roman"/>
          <w:sz w:val="28"/>
          <w:szCs w:val="28"/>
        </w:rPr>
        <w:t>о</w:t>
      </w:r>
      <w:r w:rsidR="006271B9" w:rsidRPr="00453D01">
        <w:rPr>
          <w:rFonts w:ascii="Times New Roman" w:hAnsi="Times New Roman"/>
          <w:sz w:val="28"/>
          <w:szCs w:val="28"/>
        </w:rPr>
        <w:t>н</w:t>
      </w:r>
      <w:r w:rsidR="001650E5">
        <w:rPr>
          <w:rFonts w:ascii="Times New Roman" w:hAnsi="Times New Roman"/>
          <w:sz w:val="28"/>
          <w:szCs w:val="28"/>
        </w:rPr>
        <w:t>н</w:t>
      </w:r>
      <w:r w:rsidR="006271B9" w:rsidRPr="00453D01">
        <w:rPr>
          <w:rFonts w:ascii="Times New Roman" w:hAnsi="Times New Roman"/>
          <w:sz w:val="28"/>
          <w:szCs w:val="28"/>
        </w:rPr>
        <w:t xml:space="preserve">ого  района Республики Татарстан </w:t>
      </w:r>
      <w:hyperlink r:id="rId8" w:history="1">
        <w:r w:rsidR="006271B9" w:rsidRPr="00453D01">
          <w:rPr>
            <w:rStyle w:val="a9"/>
            <w:sz w:val="28"/>
            <w:szCs w:val="28"/>
            <w:lang w:val="en-US"/>
          </w:rPr>
          <w:t>http</w:t>
        </w:r>
        <w:r w:rsidR="006271B9" w:rsidRPr="00453D01">
          <w:rPr>
            <w:rStyle w:val="a9"/>
            <w:sz w:val="28"/>
            <w:szCs w:val="28"/>
          </w:rPr>
          <w:t>://</w:t>
        </w:r>
        <w:r w:rsidR="006271B9" w:rsidRPr="00453D01">
          <w:rPr>
            <w:rStyle w:val="a9"/>
            <w:sz w:val="28"/>
            <w:szCs w:val="28"/>
            <w:lang w:val="en-US"/>
          </w:rPr>
          <w:t>aksubayevo</w:t>
        </w:r>
        <w:r w:rsidR="006271B9" w:rsidRPr="00453D01">
          <w:rPr>
            <w:rStyle w:val="a9"/>
            <w:sz w:val="28"/>
            <w:szCs w:val="28"/>
          </w:rPr>
          <w:t>.</w:t>
        </w:r>
        <w:r w:rsidR="006271B9" w:rsidRPr="00453D01">
          <w:rPr>
            <w:rStyle w:val="a9"/>
            <w:sz w:val="28"/>
            <w:szCs w:val="28"/>
            <w:lang w:val="en-US"/>
          </w:rPr>
          <w:t>tatarstan</w:t>
        </w:r>
        <w:r w:rsidR="006271B9" w:rsidRPr="00453D01">
          <w:rPr>
            <w:rStyle w:val="a9"/>
            <w:sz w:val="28"/>
            <w:szCs w:val="28"/>
          </w:rPr>
          <w:t>.</w:t>
        </w:r>
        <w:r w:rsidR="006271B9" w:rsidRPr="00453D01">
          <w:rPr>
            <w:rStyle w:val="a9"/>
            <w:sz w:val="28"/>
            <w:szCs w:val="28"/>
            <w:lang w:val="en-US"/>
          </w:rPr>
          <w:t>ru</w:t>
        </w:r>
      </w:hyperlink>
      <w:r w:rsidR="006271B9">
        <w:t xml:space="preserve"> </w:t>
      </w:r>
    </w:p>
    <w:p w:rsidR="00D86B2B" w:rsidRDefault="00AD2E7C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4EB2" w:rsidRPr="005B4EB2">
        <w:rPr>
          <w:sz w:val="28"/>
          <w:szCs w:val="28"/>
        </w:rPr>
        <w:t>Контроль за исполнением настоящего решения возложить на</w:t>
      </w:r>
      <w:r w:rsidR="00016426">
        <w:rPr>
          <w:sz w:val="28"/>
          <w:szCs w:val="28"/>
        </w:rPr>
        <w:t xml:space="preserve"> Шакирова И.Р</w:t>
      </w:r>
      <w:r w:rsidR="00016426" w:rsidRPr="009A3707">
        <w:rPr>
          <w:i/>
        </w:rPr>
        <w:t xml:space="preserve"> </w:t>
      </w:r>
      <w:r w:rsidR="00D86B2B">
        <w:rPr>
          <w:sz w:val="28"/>
          <w:szCs w:val="28"/>
        </w:rPr>
        <w:t xml:space="preserve">Глава </w:t>
      </w: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Новокиреметского сельского поселения Аксубаевского муниципального района</w:t>
      </w: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B4EB2" w:rsidRP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Новокиреметского сельского поселения</w:t>
      </w: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D86B2B" w:rsidRDefault="00D86B2B" w:rsidP="00D86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Татарстан:                                                                    И.Р.Шакиров</w:t>
      </w:r>
    </w:p>
    <w:p w:rsidR="00D86B2B" w:rsidRDefault="00D86B2B" w:rsidP="00D86B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8A3D0B" w:rsidRDefault="008A3D0B" w:rsidP="00294895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294895" w:rsidRDefault="00294895" w:rsidP="00294895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294895" w:rsidRDefault="00294895" w:rsidP="00294895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1650E5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650E5" w:rsidRPr="001650E5" w:rsidRDefault="001650E5" w:rsidP="001650E5">
      <w:pPr>
        <w:ind w:left="6372"/>
        <w:rPr>
          <w:sz w:val="18"/>
          <w:szCs w:val="18"/>
        </w:rPr>
      </w:pPr>
      <w:r w:rsidRPr="001650E5">
        <w:rPr>
          <w:sz w:val="18"/>
          <w:szCs w:val="18"/>
        </w:rPr>
        <w:t>Приложение №1</w:t>
      </w:r>
    </w:p>
    <w:p w:rsidR="001650E5" w:rsidRPr="001650E5" w:rsidRDefault="001650E5" w:rsidP="001650E5">
      <w:pPr>
        <w:ind w:left="6372"/>
        <w:rPr>
          <w:sz w:val="18"/>
          <w:szCs w:val="18"/>
        </w:rPr>
      </w:pPr>
      <w:r w:rsidRPr="001650E5">
        <w:rPr>
          <w:sz w:val="18"/>
          <w:szCs w:val="18"/>
        </w:rPr>
        <w:t xml:space="preserve">к решению Совета Новокиреметского </w:t>
      </w:r>
    </w:p>
    <w:p w:rsidR="001650E5" w:rsidRPr="001650E5" w:rsidRDefault="001650E5" w:rsidP="001650E5">
      <w:pPr>
        <w:ind w:left="6372"/>
        <w:rPr>
          <w:sz w:val="18"/>
          <w:szCs w:val="18"/>
        </w:rPr>
      </w:pPr>
      <w:r w:rsidRPr="001650E5">
        <w:rPr>
          <w:sz w:val="18"/>
          <w:szCs w:val="18"/>
        </w:rPr>
        <w:t xml:space="preserve">сельского поселения Аксубаевского </w:t>
      </w:r>
    </w:p>
    <w:p w:rsidR="005B4EB2" w:rsidRPr="001650E5" w:rsidRDefault="001650E5" w:rsidP="001650E5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района   </w:t>
      </w:r>
      <w:r w:rsidR="005B4EB2" w:rsidRPr="001650E5">
        <w:rPr>
          <w:sz w:val="18"/>
          <w:szCs w:val="18"/>
        </w:rPr>
        <w:t>от</w:t>
      </w:r>
      <w:r w:rsidRPr="001650E5">
        <w:rPr>
          <w:sz w:val="18"/>
          <w:szCs w:val="18"/>
        </w:rPr>
        <w:t>.20</w:t>
      </w:r>
      <w:r w:rsidR="005B4EB2" w:rsidRPr="001650E5">
        <w:rPr>
          <w:sz w:val="18"/>
          <w:szCs w:val="18"/>
        </w:rPr>
        <w:t xml:space="preserve">20г. </w:t>
      </w:r>
      <w:r w:rsidR="00294895">
        <w:rPr>
          <w:sz w:val="18"/>
          <w:szCs w:val="18"/>
        </w:rPr>
        <w:t>№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6129B0" w:rsidRDefault="006129B0" w:rsidP="00DA48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C218B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должностному лицу местного самоуправления </w:t>
      </w:r>
      <w:r w:rsidR="001650E5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="004C7E6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b/>
          <w:sz w:val="28"/>
          <w:szCs w:val="28"/>
        </w:rPr>
        <w:t>представлен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ие недостоверных или неполных сведений                      о </w:t>
      </w:r>
      <w:r w:rsidR="004678AC">
        <w:rPr>
          <w:rFonts w:ascii="Times New Roman" w:hAnsi="Times New Roman" w:cs="Times New Roman"/>
          <w:b/>
          <w:sz w:val="28"/>
          <w:szCs w:val="28"/>
        </w:rPr>
        <w:t>своих</w:t>
      </w:r>
      <w:r w:rsidR="004C7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>
        <w:rPr>
          <w:rFonts w:ascii="Times New Roman" w:hAnsi="Times New Roman" w:cs="Times New Roman"/>
          <w:b/>
          <w:sz w:val="28"/>
          <w:szCs w:val="28"/>
        </w:rPr>
        <w:t>супруги (супруга</w:t>
      </w:r>
      <w:r w:rsidR="001B5530">
        <w:rPr>
          <w:rFonts w:ascii="Times New Roman" w:hAnsi="Times New Roman" w:cs="Times New Roman"/>
          <w:b/>
          <w:sz w:val="28"/>
          <w:szCs w:val="28"/>
        </w:rPr>
        <w:t>) и несовершеннолетних детей, если искажение этих сведений является несущественным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="00136673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C7E69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Республики Татарстан </w:t>
      </w:r>
      <w:r w:rsidR="003F2188" w:rsidRPr="003F2188">
        <w:rPr>
          <w:rFonts w:ascii="Times New Roman" w:hAnsi="Times New Roman" w:cs="Times New Roman"/>
          <w:sz w:val="28"/>
          <w:szCs w:val="28"/>
        </w:rPr>
        <w:t>далее</w:t>
      </w:r>
      <w:r w:rsidR="00BB1483">
        <w:rPr>
          <w:rFonts w:ascii="Times New Roman" w:hAnsi="Times New Roman" w:cs="Times New Roman"/>
          <w:sz w:val="28"/>
          <w:szCs w:val="28"/>
        </w:rPr>
        <w:t xml:space="preserve">–лицо,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                                    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4A03CF">
        <w:rPr>
          <w:rFonts w:ascii="Times New Roman" w:hAnsi="Times New Roman" w:cs="Times New Roman"/>
          <w:sz w:val="28"/>
          <w:szCs w:val="28"/>
        </w:rPr>
        <w:t xml:space="preserve">                                        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                              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депутата, члена___________</w:t>
      </w:r>
      <w:r w:rsidRPr="0087590D">
        <w:rPr>
          <w:i/>
        </w:rPr>
        <w:t xml:space="preserve">(наименование </w:t>
      </w:r>
      <w:r w:rsidR="00144BFF" w:rsidRPr="0087590D">
        <w:rPr>
          <w:i/>
        </w:rPr>
        <w:t xml:space="preserve">выборного органа местного самоуправления </w:t>
      </w:r>
      <w:r w:rsidRPr="0087590D">
        <w:rPr>
          <w:i/>
        </w:rPr>
        <w:t xml:space="preserve">муниципального образования) </w:t>
      </w:r>
      <w:r>
        <w:rPr>
          <w:sz w:val="28"/>
          <w:szCs w:val="28"/>
        </w:rPr>
        <w:t>от должности в ________</w:t>
      </w:r>
      <w:r w:rsidRPr="0087590D">
        <w:rPr>
          <w:i/>
        </w:rPr>
        <w:t xml:space="preserve">(наименование </w:t>
      </w:r>
      <w:r w:rsidR="00CB0F2C">
        <w:rPr>
          <w:i/>
        </w:rPr>
        <w:t xml:space="preserve">представительного органа </w:t>
      </w:r>
      <w:r w:rsidRPr="0087590D">
        <w:rPr>
          <w:i/>
        </w:rPr>
        <w:t xml:space="preserve">муниципального образования), </w:t>
      </w:r>
      <w:r>
        <w:rPr>
          <w:sz w:val="28"/>
          <w:szCs w:val="28"/>
        </w:rPr>
        <w:t>__________</w:t>
      </w:r>
      <w:r w:rsidRPr="0087590D">
        <w:rPr>
          <w:i/>
        </w:rPr>
        <w:t xml:space="preserve">(наименование выборного органа местного самоуправления муниципального образования) </w:t>
      </w:r>
      <w:r>
        <w:rPr>
          <w:sz w:val="28"/>
          <w:szCs w:val="28"/>
        </w:rPr>
        <w:t>с лишением права занимать должности в</w:t>
      </w:r>
      <w:r w:rsidR="00E9755F">
        <w:rPr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E9755F">
        <w:rPr>
          <w:sz w:val="28"/>
          <w:szCs w:val="28"/>
        </w:rPr>
        <w:t>Новокиреметского сельского поселения Аксубаевского района Республики Татарстан</w:t>
      </w:r>
      <w:r w:rsidRPr="0087590D"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486178">
        <w:rPr>
          <w:sz w:val="28"/>
          <w:szCs w:val="28"/>
        </w:rPr>
        <w:t>Совет Новокиреметского сельского поселения Аксубаевского муниципального образования.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>сти 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</w:t>
      </w:r>
      <w:r w:rsidR="00661BC3">
        <w:rPr>
          <w:sz w:val="28"/>
          <w:szCs w:val="28"/>
        </w:rPr>
        <w:t xml:space="preserve"> Решением Совета Новокиреметского сельского поселения №9 от 06.05.2009г.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B2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lastRenderedPageBreak/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GoBack"/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bookmarkEnd w:id="1"/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>, право                               на обжалование решения в порядке, установленном законодательством 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C872E6">
        <w:rPr>
          <w:sz w:val="28"/>
          <w:szCs w:val="28"/>
        </w:rPr>
        <w:t xml:space="preserve">заместителем руководителя Исполнительного комитета Новокиреметского сельского поселения </w:t>
      </w:r>
      <w:r>
        <w:rPr>
          <w:sz w:val="28"/>
          <w:szCs w:val="28"/>
        </w:rPr>
        <w:t xml:space="preserve">составляется акт 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A9" w:rsidRDefault="003E6BA9" w:rsidP="00865450">
      <w:r>
        <w:separator/>
      </w:r>
    </w:p>
  </w:endnote>
  <w:endnote w:type="continuationSeparator" w:id="1">
    <w:p w:rsidR="003E6BA9" w:rsidRDefault="003E6BA9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A9" w:rsidRDefault="003E6BA9" w:rsidP="00865450">
      <w:r>
        <w:separator/>
      </w:r>
    </w:p>
  </w:footnote>
  <w:footnote w:type="continuationSeparator" w:id="1">
    <w:p w:rsidR="003E6BA9" w:rsidRDefault="003E6BA9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1939EB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801FAD">
          <w:rPr>
            <w:noProof/>
          </w:rPr>
          <w:t>3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F14"/>
    <w:rsid w:val="00016426"/>
    <w:rsid w:val="00082A7A"/>
    <w:rsid w:val="00090B6E"/>
    <w:rsid w:val="000B1167"/>
    <w:rsid w:val="000C5F54"/>
    <w:rsid w:val="000E2EAE"/>
    <w:rsid w:val="000F7A3B"/>
    <w:rsid w:val="001167E1"/>
    <w:rsid w:val="00136673"/>
    <w:rsid w:val="00144BFF"/>
    <w:rsid w:val="0014732A"/>
    <w:rsid w:val="001549EC"/>
    <w:rsid w:val="001650E5"/>
    <w:rsid w:val="00182CCC"/>
    <w:rsid w:val="00186844"/>
    <w:rsid w:val="001939EB"/>
    <w:rsid w:val="001A2F8D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94895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E6BA9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86178"/>
    <w:rsid w:val="004A03CF"/>
    <w:rsid w:val="004B02FA"/>
    <w:rsid w:val="004B156E"/>
    <w:rsid w:val="004B4243"/>
    <w:rsid w:val="004C572F"/>
    <w:rsid w:val="004C7E69"/>
    <w:rsid w:val="004E1D0A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39D1"/>
    <w:rsid w:val="00625C04"/>
    <w:rsid w:val="006271B9"/>
    <w:rsid w:val="00627896"/>
    <w:rsid w:val="00661BC3"/>
    <w:rsid w:val="0066221F"/>
    <w:rsid w:val="00672C21"/>
    <w:rsid w:val="006B63EB"/>
    <w:rsid w:val="006B7F82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1FAD"/>
    <w:rsid w:val="00802F89"/>
    <w:rsid w:val="00804187"/>
    <w:rsid w:val="00865450"/>
    <w:rsid w:val="0087278D"/>
    <w:rsid w:val="0087590D"/>
    <w:rsid w:val="00894E51"/>
    <w:rsid w:val="008A1FAA"/>
    <w:rsid w:val="008A3D0B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2251A"/>
    <w:rsid w:val="00A3065A"/>
    <w:rsid w:val="00A331EC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872E6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86B2B"/>
    <w:rsid w:val="00DA48F7"/>
    <w:rsid w:val="00DD09C3"/>
    <w:rsid w:val="00E231DF"/>
    <w:rsid w:val="00E3351C"/>
    <w:rsid w:val="00E368F6"/>
    <w:rsid w:val="00E4140A"/>
    <w:rsid w:val="00E426EF"/>
    <w:rsid w:val="00E454D0"/>
    <w:rsid w:val="00E60D8E"/>
    <w:rsid w:val="00E62A84"/>
    <w:rsid w:val="00E74C1D"/>
    <w:rsid w:val="00E9023E"/>
    <w:rsid w:val="00E91D9F"/>
    <w:rsid w:val="00E9755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271B9"/>
    <w:rPr>
      <w:rFonts w:ascii="Arial" w:hAnsi="Arial" w:cs="Arial" w:hint="default"/>
      <w:color w:val="0058B3"/>
      <w:sz w:val="20"/>
      <w:szCs w:val="20"/>
      <w:u w:val="single"/>
    </w:rPr>
  </w:style>
  <w:style w:type="table" w:styleId="aa">
    <w:name w:val="Table Grid"/>
    <w:basedOn w:val="a1"/>
    <w:rsid w:val="0016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65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3ABF-F6AC-4237-BF99-AC32C06E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inf</cp:lastModifiedBy>
  <cp:revision>6</cp:revision>
  <cp:lastPrinted>2020-01-27T11:17:00Z</cp:lastPrinted>
  <dcterms:created xsi:type="dcterms:W3CDTF">2020-05-21T13:28:00Z</dcterms:created>
  <dcterms:modified xsi:type="dcterms:W3CDTF">2020-05-22T07:17:00Z</dcterms:modified>
</cp:coreProperties>
</file>