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38" w:rsidRPr="00747896" w:rsidRDefault="00436CA1" w:rsidP="00A97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896">
        <w:rPr>
          <w:rFonts w:ascii="Times New Roman" w:hAnsi="Times New Roman" w:cs="Times New Roman"/>
          <w:sz w:val="24"/>
          <w:szCs w:val="24"/>
        </w:rPr>
        <w:t>Исполнительн</w:t>
      </w:r>
      <w:r w:rsidR="00A97B38" w:rsidRPr="00747896">
        <w:rPr>
          <w:rFonts w:ascii="Times New Roman" w:hAnsi="Times New Roman" w:cs="Times New Roman"/>
          <w:sz w:val="24"/>
          <w:szCs w:val="24"/>
        </w:rPr>
        <w:t>ый</w:t>
      </w:r>
      <w:r w:rsidRPr="00747896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F54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ПРОЕКТ</w:t>
      </w:r>
    </w:p>
    <w:p w:rsidR="00A97B38" w:rsidRPr="00747896" w:rsidRDefault="008D57EA" w:rsidP="00A97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2BA" w:rsidRPr="00747896">
        <w:rPr>
          <w:rFonts w:ascii="Times New Roman" w:hAnsi="Times New Roman" w:cs="Times New Roman"/>
          <w:sz w:val="24"/>
          <w:szCs w:val="24"/>
        </w:rPr>
        <w:t>Новоибрай</w:t>
      </w:r>
      <w:r w:rsidR="00B01165" w:rsidRPr="00747896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B01165" w:rsidRPr="0074789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D57EA" w:rsidRPr="00747896" w:rsidRDefault="00B01165" w:rsidP="00A97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7896">
        <w:rPr>
          <w:rFonts w:ascii="Times New Roman" w:hAnsi="Times New Roman" w:cs="Times New Roman"/>
          <w:sz w:val="24"/>
          <w:szCs w:val="24"/>
        </w:rPr>
        <w:t>Аксубаев</w:t>
      </w:r>
      <w:r w:rsidR="008D57EA" w:rsidRPr="00747896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8D57EA" w:rsidRPr="0074789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063313" w:rsidRPr="00747896" w:rsidRDefault="00063313" w:rsidP="008D57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B38" w:rsidRPr="00747896" w:rsidRDefault="00063313" w:rsidP="008D5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89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57EA" w:rsidRPr="00747896" w:rsidRDefault="00BF43BF" w:rsidP="008D57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D57EA" w:rsidRPr="00747896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26</w:t>
      </w:r>
      <w:r w:rsidR="008D57EA" w:rsidRPr="0074789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8D57EA" w:rsidRPr="00747896">
        <w:rPr>
          <w:rFonts w:ascii="Times New Roman" w:hAnsi="Times New Roman" w:cs="Times New Roman"/>
          <w:sz w:val="24"/>
          <w:szCs w:val="24"/>
        </w:rPr>
        <w:t xml:space="preserve"> 2020 года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D57EA" w:rsidRPr="0074789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904BF" w:rsidRPr="00747896" w:rsidRDefault="006904BF" w:rsidP="00A97B38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747896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1E6D7B" w:rsidRPr="00747896">
        <w:rPr>
          <w:rFonts w:ascii="Times New Roman" w:hAnsi="Times New Roman" w:cs="Times New Roman"/>
          <w:b/>
          <w:sz w:val="24"/>
          <w:szCs w:val="24"/>
        </w:rPr>
        <w:t>утверждении Перечня</w:t>
      </w:r>
      <w:r w:rsidRPr="00747896">
        <w:rPr>
          <w:rFonts w:ascii="Times New Roman" w:hAnsi="Times New Roman" w:cs="Times New Roman"/>
          <w:b/>
          <w:sz w:val="24"/>
          <w:szCs w:val="24"/>
        </w:rPr>
        <w:t xml:space="preserve"> налоговых расходов </w:t>
      </w:r>
      <w:proofErr w:type="spellStart"/>
      <w:r w:rsidR="00F302BA" w:rsidRPr="00747896">
        <w:rPr>
          <w:rFonts w:ascii="Times New Roman" w:hAnsi="Times New Roman" w:cs="Times New Roman"/>
          <w:b/>
          <w:sz w:val="24"/>
          <w:szCs w:val="24"/>
        </w:rPr>
        <w:t>Новоибрайк</w:t>
      </w:r>
      <w:r w:rsidR="00B01165" w:rsidRPr="00747896">
        <w:rPr>
          <w:rFonts w:ascii="Times New Roman" w:hAnsi="Times New Roman" w:cs="Times New Roman"/>
          <w:b/>
          <w:sz w:val="24"/>
          <w:szCs w:val="24"/>
        </w:rPr>
        <w:t>инского</w:t>
      </w:r>
      <w:proofErr w:type="spellEnd"/>
      <w:r w:rsidR="00B01165" w:rsidRPr="0074789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B01165" w:rsidRPr="00747896">
        <w:rPr>
          <w:rFonts w:ascii="Times New Roman" w:hAnsi="Times New Roman" w:cs="Times New Roman"/>
          <w:b/>
          <w:sz w:val="24"/>
          <w:szCs w:val="24"/>
        </w:rPr>
        <w:t>Аксубаев</w:t>
      </w:r>
      <w:r w:rsidRPr="00747896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74789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 на 2020 год и плановый период 2021 и 2022 годов</w:t>
      </w:r>
    </w:p>
    <w:p w:rsidR="006904BF" w:rsidRPr="00747896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4"/>
          <w:szCs w:val="24"/>
        </w:rPr>
      </w:pPr>
      <w:r w:rsidRPr="00747896">
        <w:rPr>
          <w:rFonts w:ascii="Times New Roman" w:hAnsi="Times New Roman" w:cs="Times New Roman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F302BA" w:rsidRPr="00747896">
        <w:rPr>
          <w:rFonts w:ascii="Times New Roman" w:hAnsi="Times New Roman" w:cs="Times New Roman"/>
          <w:sz w:val="24"/>
          <w:szCs w:val="24"/>
        </w:rPr>
        <w:t>Новоибрай</w:t>
      </w:r>
      <w:r w:rsidR="00B01165" w:rsidRPr="00747896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436CA1" w:rsidRPr="0074789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01165" w:rsidRPr="0074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165" w:rsidRPr="00747896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B01165" w:rsidRPr="0074789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36CA1" w:rsidRPr="00747896">
        <w:rPr>
          <w:rFonts w:ascii="Times New Roman" w:hAnsi="Times New Roman" w:cs="Times New Roman"/>
          <w:sz w:val="24"/>
          <w:szCs w:val="24"/>
        </w:rPr>
        <w:t xml:space="preserve"> </w:t>
      </w:r>
      <w:r w:rsidRPr="00747896">
        <w:rPr>
          <w:rFonts w:ascii="Times New Roman" w:hAnsi="Times New Roman" w:cs="Times New Roman"/>
          <w:sz w:val="24"/>
          <w:szCs w:val="24"/>
        </w:rPr>
        <w:t xml:space="preserve">Республики Татарстан, утвержденного постановлением </w:t>
      </w:r>
      <w:r w:rsidR="00091480" w:rsidRPr="00747896">
        <w:rPr>
          <w:rFonts w:ascii="Times New Roman" w:hAnsi="Times New Roman" w:cs="Times New Roman"/>
          <w:sz w:val="24"/>
          <w:szCs w:val="24"/>
        </w:rPr>
        <w:t>Исполнительного</w:t>
      </w:r>
      <w:r w:rsidR="00436CA1" w:rsidRPr="00747896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091480" w:rsidRPr="00747896">
        <w:rPr>
          <w:rFonts w:ascii="Times New Roman" w:hAnsi="Times New Roman" w:cs="Times New Roman"/>
          <w:sz w:val="24"/>
          <w:szCs w:val="24"/>
        </w:rPr>
        <w:t>а</w:t>
      </w:r>
      <w:r w:rsidR="00436CA1" w:rsidRPr="0074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2BA" w:rsidRPr="00747896">
        <w:rPr>
          <w:rFonts w:ascii="Times New Roman" w:hAnsi="Times New Roman" w:cs="Times New Roman"/>
          <w:sz w:val="24"/>
          <w:szCs w:val="24"/>
        </w:rPr>
        <w:t>Новоибрай</w:t>
      </w:r>
      <w:r w:rsidR="00B01165" w:rsidRPr="00747896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B01165" w:rsidRPr="0074789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01165" w:rsidRPr="00747896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436CA1" w:rsidRPr="00747896">
        <w:rPr>
          <w:rFonts w:ascii="Times New Roman" w:hAnsi="Times New Roman" w:cs="Times New Roman"/>
          <w:sz w:val="24"/>
          <w:szCs w:val="24"/>
        </w:rPr>
        <w:t xml:space="preserve"> муниципального района РТ</w:t>
      </w:r>
      <w:r w:rsidR="00091480" w:rsidRPr="00747896">
        <w:rPr>
          <w:rFonts w:ascii="Times New Roman" w:hAnsi="Times New Roman" w:cs="Times New Roman"/>
          <w:sz w:val="24"/>
          <w:szCs w:val="24"/>
        </w:rPr>
        <w:t xml:space="preserve"> от </w:t>
      </w:r>
      <w:r w:rsidR="00F302BA" w:rsidRPr="00747896">
        <w:rPr>
          <w:rFonts w:ascii="Times New Roman" w:hAnsi="Times New Roman" w:cs="Times New Roman"/>
          <w:sz w:val="24"/>
          <w:szCs w:val="24"/>
        </w:rPr>
        <w:t>19</w:t>
      </w:r>
      <w:r w:rsidRPr="00747896">
        <w:rPr>
          <w:rFonts w:ascii="Times New Roman" w:hAnsi="Times New Roman" w:cs="Times New Roman"/>
          <w:sz w:val="24"/>
          <w:szCs w:val="24"/>
        </w:rPr>
        <w:t>.0</w:t>
      </w:r>
      <w:r w:rsidR="00F302BA" w:rsidRPr="00747896">
        <w:rPr>
          <w:rFonts w:ascii="Times New Roman" w:hAnsi="Times New Roman" w:cs="Times New Roman"/>
          <w:sz w:val="24"/>
          <w:szCs w:val="24"/>
        </w:rPr>
        <w:t>3</w:t>
      </w:r>
      <w:r w:rsidRPr="00747896">
        <w:rPr>
          <w:rFonts w:ascii="Times New Roman" w:hAnsi="Times New Roman" w:cs="Times New Roman"/>
          <w:sz w:val="24"/>
          <w:szCs w:val="24"/>
        </w:rPr>
        <w:t>.20</w:t>
      </w:r>
      <w:r w:rsidR="00091480" w:rsidRPr="00747896">
        <w:rPr>
          <w:rFonts w:ascii="Times New Roman" w:hAnsi="Times New Roman" w:cs="Times New Roman"/>
          <w:sz w:val="24"/>
          <w:szCs w:val="24"/>
        </w:rPr>
        <w:t>20</w:t>
      </w:r>
      <w:r w:rsidRPr="00747896">
        <w:rPr>
          <w:rFonts w:ascii="Times New Roman" w:hAnsi="Times New Roman" w:cs="Times New Roman"/>
          <w:sz w:val="24"/>
          <w:szCs w:val="24"/>
        </w:rPr>
        <w:t xml:space="preserve"> №</w:t>
      </w:r>
      <w:r w:rsidR="00F302BA" w:rsidRPr="00747896">
        <w:rPr>
          <w:rFonts w:ascii="Times New Roman" w:hAnsi="Times New Roman" w:cs="Times New Roman"/>
          <w:sz w:val="24"/>
          <w:szCs w:val="24"/>
        </w:rPr>
        <w:t>3</w:t>
      </w:r>
      <w:r w:rsidRPr="00747896">
        <w:rPr>
          <w:rFonts w:ascii="Times New Roman" w:hAnsi="Times New Roman" w:cs="Times New Roman"/>
          <w:sz w:val="24"/>
          <w:szCs w:val="24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747896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proofErr w:type="spellStart"/>
      <w:r w:rsidR="00F302BA" w:rsidRPr="00747896">
        <w:rPr>
          <w:rFonts w:ascii="Times New Roman" w:hAnsi="Times New Roman" w:cs="Times New Roman"/>
          <w:sz w:val="24"/>
          <w:szCs w:val="24"/>
        </w:rPr>
        <w:t>Новоибрайк</w:t>
      </w:r>
      <w:r w:rsidR="00B01165" w:rsidRPr="00747896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="00B01165" w:rsidRPr="0074789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01165" w:rsidRPr="00747896">
        <w:rPr>
          <w:rFonts w:ascii="Times New Roman" w:hAnsi="Times New Roman" w:cs="Times New Roman"/>
          <w:sz w:val="24"/>
          <w:szCs w:val="24"/>
        </w:rPr>
        <w:t>Аксубаевс</w:t>
      </w:r>
      <w:r w:rsidR="00091480" w:rsidRPr="00747896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091480" w:rsidRPr="00747896">
        <w:rPr>
          <w:rFonts w:ascii="Times New Roman" w:hAnsi="Times New Roman" w:cs="Times New Roman"/>
          <w:sz w:val="24"/>
          <w:szCs w:val="24"/>
        </w:rPr>
        <w:t xml:space="preserve"> муниципального района РТ в 2020 году</w:t>
      </w:r>
      <w:r w:rsidRPr="00747896">
        <w:rPr>
          <w:rFonts w:ascii="Times New Roman" w:hAnsi="Times New Roman" w:cs="Times New Roman"/>
          <w:sz w:val="24"/>
          <w:szCs w:val="24"/>
        </w:rPr>
        <w:t xml:space="preserve">» </w:t>
      </w:r>
      <w:r w:rsidR="00236497" w:rsidRPr="00747896">
        <w:rPr>
          <w:rFonts w:ascii="Times New Roman" w:hAnsi="Times New Roman" w:cs="Times New Roman"/>
          <w:spacing w:val="50"/>
          <w:sz w:val="24"/>
          <w:szCs w:val="24"/>
        </w:rPr>
        <w:t>постановляю</w:t>
      </w:r>
      <w:r w:rsidRPr="00747896">
        <w:rPr>
          <w:rFonts w:ascii="Times New Roman" w:hAnsi="Times New Roman" w:cs="Times New Roman"/>
          <w:spacing w:val="50"/>
          <w:sz w:val="24"/>
          <w:szCs w:val="24"/>
        </w:rPr>
        <w:t>:</w:t>
      </w:r>
    </w:p>
    <w:p w:rsidR="006904BF" w:rsidRPr="00747896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896">
        <w:rPr>
          <w:rFonts w:ascii="Times New Roman" w:hAnsi="Times New Roman" w:cs="Times New Roman"/>
          <w:sz w:val="24"/>
          <w:szCs w:val="24"/>
        </w:rPr>
        <w:t>1.Утвердить перечень налоговых расходов</w:t>
      </w:r>
      <w:r w:rsidR="00091480" w:rsidRPr="00747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2BA" w:rsidRPr="00747896">
        <w:rPr>
          <w:rFonts w:ascii="Times New Roman" w:hAnsi="Times New Roman" w:cs="Times New Roman"/>
          <w:sz w:val="24"/>
          <w:szCs w:val="24"/>
        </w:rPr>
        <w:t>Новоибрай</w:t>
      </w:r>
      <w:r w:rsidR="00B01165" w:rsidRPr="00747896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CE32DF" w:rsidRPr="0074789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CE32DF" w:rsidRPr="00747896">
        <w:rPr>
          <w:rFonts w:ascii="Times New Roman" w:hAnsi="Times New Roman" w:cs="Times New Roman"/>
          <w:sz w:val="24"/>
          <w:szCs w:val="24"/>
        </w:rPr>
        <w:t>Аксубаевск</w:t>
      </w:r>
      <w:r w:rsidR="00091480" w:rsidRPr="0074789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91480" w:rsidRPr="0074789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747896">
        <w:rPr>
          <w:rFonts w:ascii="Times New Roman" w:hAnsi="Times New Roman" w:cs="Times New Roman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747896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747896">
        <w:rPr>
          <w:rFonts w:ascii="Times New Roman" w:hAnsi="Times New Roman" w:cs="Times New Roman"/>
          <w:sz w:val="24"/>
          <w:szCs w:val="24"/>
        </w:rPr>
        <w:t>.</w:t>
      </w:r>
    </w:p>
    <w:p w:rsidR="00A97B38" w:rsidRPr="00747896" w:rsidRDefault="00091480" w:rsidP="00A97B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896">
        <w:rPr>
          <w:rFonts w:ascii="Times New Roman" w:hAnsi="Times New Roman" w:cs="Times New Roman"/>
          <w:sz w:val="24"/>
          <w:szCs w:val="24"/>
        </w:rPr>
        <w:t>2.</w:t>
      </w:r>
      <w:r w:rsidR="00A97B38" w:rsidRPr="00747896">
        <w:rPr>
          <w:rFonts w:ascii="Times New Roman" w:hAnsi="Times New Roman" w:cs="Times New Roman"/>
          <w:sz w:val="24"/>
          <w:szCs w:val="24"/>
        </w:rPr>
        <w:t xml:space="preserve">Разместить постановление на официальном сайте </w:t>
      </w:r>
      <w:proofErr w:type="spellStart"/>
      <w:r w:rsidR="00A97B38" w:rsidRPr="00747896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="00A97B38" w:rsidRPr="0074789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5" w:history="1">
        <w:r w:rsidR="00A97B38" w:rsidRPr="00747896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http://aksubayevo.tatarstan.ru</w:t>
        </w:r>
      </w:hyperlink>
      <w:r w:rsidR="00A97B38" w:rsidRPr="0074789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и о</w:t>
      </w:r>
      <w:r w:rsidR="00A97B38" w:rsidRPr="00747896">
        <w:rPr>
          <w:rFonts w:ascii="Times New Roman" w:hAnsi="Times New Roman" w:cs="Times New Roman"/>
          <w:sz w:val="24"/>
          <w:szCs w:val="24"/>
        </w:rPr>
        <w:t>публиковать на официальном портале правовой информации Республики Татарстан: http://pravo.tatarstan.ru.</w:t>
      </w:r>
    </w:p>
    <w:p w:rsidR="00236497" w:rsidRPr="00747896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7896">
        <w:rPr>
          <w:rFonts w:ascii="Times New Roman" w:hAnsi="Times New Roman" w:cs="Times New Roman"/>
          <w:b w:val="0"/>
          <w:color w:val="auto"/>
          <w:sz w:val="24"/>
          <w:szCs w:val="24"/>
        </w:rPr>
        <w:t>3.Контроль за исполнением настоящего постановления оставляю за собой.</w:t>
      </w:r>
    </w:p>
    <w:p w:rsidR="00091480" w:rsidRPr="00747896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896">
        <w:rPr>
          <w:rFonts w:ascii="Times New Roman" w:hAnsi="Times New Roman" w:cs="Times New Roman"/>
          <w:bCs/>
          <w:sz w:val="24"/>
          <w:szCs w:val="24"/>
        </w:rPr>
        <w:t>4</w:t>
      </w:r>
      <w:r w:rsidR="00091480" w:rsidRPr="00747896">
        <w:rPr>
          <w:rFonts w:ascii="Times New Roman" w:hAnsi="Times New Roman" w:cs="Times New Roman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091480" w:rsidRPr="00747896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4"/>
          <w:szCs w:val="24"/>
          <w:highlight w:val="lightGray"/>
        </w:rPr>
      </w:pPr>
    </w:p>
    <w:p w:rsidR="00063313" w:rsidRPr="00747896" w:rsidRDefault="00063313" w:rsidP="00091480">
      <w:pPr>
        <w:pStyle w:val="ConsPlusNormal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747896">
        <w:rPr>
          <w:rFonts w:ascii="Times New Roman" w:hAnsi="Times New Roman" w:cs="Times New Roman"/>
          <w:bCs/>
          <w:sz w:val="24"/>
          <w:szCs w:val="24"/>
        </w:rPr>
        <w:t>Руководитель Исполнительного комитета</w:t>
      </w:r>
    </w:p>
    <w:p w:rsidR="00063313" w:rsidRPr="00747896" w:rsidRDefault="00F302BA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7896">
        <w:rPr>
          <w:rFonts w:ascii="Times New Roman" w:hAnsi="Times New Roman" w:cs="Times New Roman"/>
          <w:sz w:val="24"/>
          <w:szCs w:val="24"/>
        </w:rPr>
        <w:t>Новоибрай</w:t>
      </w:r>
      <w:r w:rsidR="00CE32DF" w:rsidRPr="00747896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091480" w:rsidRPr="00747896">
        <w:rPr>
          <w:rFonts w:ascii="Times New Roman" w:hAnsi="Times New Roman" w:cs="Times New Roman"/>
          <w:sz w:val="24"/>
          <w:szCs w:val="24"/>
        </w:rPr>
        <w:t xml:space="preserve"> </w:t>
      </w:r>
      <w:r w:rsidR="00CE32DF" w:rsidRPr="00747896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CE32DF" w:rsidRPr="00747896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063313" w:rsidRPr="00747896" w:rsidRDefault="00063313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  <w:proofErr w:type="spellStart"/>
      <w:r w:rsidRPr="00747896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74789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92FC2" w:rsidRPr="00747896" w:rsidRDefault="00063313" w:rsidP="00091480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  <w:r w:rsidRPr="00747896">
        <w:rPr>
          <w:rFonts w:ascii="Times New Roman" w:hAnsi="Times New Roman" w:cs="Times New Roman"/>
          <w:sz w:val="24"/>
          <w:szCs w:val="24"/>
        </w:rPr>
        <w:t xml:space="preserve">Республики </w:t>
      </w:r>
      <w:proofErr w:type="gramStart"/>
      <w:r w:rsidRPr="00747896">
        <w:rPr>
          <w:rFonts w:ascii="Times New Roman" w:hAnsi="Times New Roman" w:cs="Times New Roman"/>
          <w:sz w:val="24"/>
          <w:szCs w:val="24"/>
        </w:rPr>
        <w:t>Татарстан</w:t>
      </w:r>
      <w:r w:rsidR="00CE32DF" w:rsidRPr="00747896">
        <w:rPr>
          <w:rFonts w:ascii="Times New Roman" w:hAnsi="Times New Roman" w:cs="Times New Roman"/>
          <w:sz w:val="24"/>
          <w:szCs w:val="24"/>
        </w:rPr>
        <w:t xml:space="preserve">: </w:t>
      </w:r>
      <w:r w:rsidR="00091480" w:rsidRPr="0074789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91480" w:rsidRPr="0074789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4789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91480" w:rsidRPr="0074789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CE32DF" w:rsidRPr="00747896">
        <w:rPr>
          <w:rFonts w:ascii="Times New Roman" w:hAnsi="Times New Roman" w:cs="Times New Roman"/>
          <w:sz w:val="24"/>
          <w:szCs w:val="24"/>
        </w:rPr>
        <w:t>Ф.</w:t>
      </w:r>
      <w:r w:rsidR="00F302BA" w:rsidRPr="00747896">
        <w:rPr>
          <w:rFonts w:ascii="Times New Roman" w:hAnsi="Times New Roman" w:cs="Times New Roman"/>
          <w:sz w:val="24"/>
          <w:szCs w:val="24"/>
        </w:rPr>
        <w:t>Х</w:t>
      </w:r>
      <w:r w:rsidR="00CE32DF" w:rsidRPr="00747896">
        <w:rPr>
          <w:rFonts w:ascii="Times New Roman" w:hAnsi="Times New Roman" w:cs="Times New Roman"/>
          <w:sz w:val="24"/>
          <w:szCs w:val="24"/>
        </w:rPr>
        <w:t>.</w:t>
      </w:r>
      <w:r w:rsidR="00F302BA" w:rsidRPr="00747896">
        <w:rPr>
          <w:rFonts w:ascii="Times New Roman" w:hAnsi="Times New Roman" w:cs="Times New Roman"/>
          <w:sz w:val="24"/>
          <w:szCs w:val="24"/>
        </w:rPr>
        <w:t>Кабир</w:t>
      </w:r>
      <w:r w:rsidR="00CE32DF" w:rsidRPr="00747896">
        <w:rPr>
          <w:rFonts w:ascii="Times New Roman" w:hAnsi="Times New Roman" w:cs="Times New Roman"/>
          <w:sz w:val="24"/>
          <w:szCs w:val="24"/>
        </w:rPr>
        <w:t>ов</w:t>
      </w:r>
      <w:proofErr w:type="spellEnd"/>
    </w:p>
    <w:p w:rsidR="006575C5" w:rsidRDefault="00657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F43BF" w:rsidRPr="00747896" w:rsidRDefault="00BF4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BF43BF" w:rsidRPr="00747896" w:rsidSect="006575C5">
          <w:pgSz w:w="11906" w:h="16838"/>
          <w:pgMar w:top="1134" w:right="425" w:bottom="1134" w:left="28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426"/>
        <w:tblW w:w="16009" w:type="dxa"/>
        <w:tblLayout w:type="fixed"/>
        <w:tblLook w:val="0000" w:firstRow="0" w:lastRow="0" w:firstColumn="0" w:lastColumn="0" w:noHBand="0" w:noVBand="0"/>
      </w:tblPr>
      <w:tblGrid>
        <w:gridCol w:w="322"/>
        <w:gridCol w:w="778"/>
        <w:gridCol w:w="1774"/>
        <w:gridCol w:w="2436"/>
        <w:gridCol w:w="2496"/>
        <w:gridCol w:w="1100"/>
        <w:gridCol w:w="1100"/>
        <w:gridCol w:w="1108"/>
        <w:gridCol w:w="1192"/>
        <w:gridCol w:w="276"/>
        <w:gridCol w:w="576"/>
        <w:gridCol w:w="1301"/>
        <w:gridCol w:w="992"/>
        <w:gridCol w:w="133"/>
        <w:gridCol w:w="425"/>
      </w:tblGrid>
      <w:tr w:rsidR="006575C5" w:rsidTr="00F302BA">
        <w:trPr>
          <w:trHeight w:val="98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F302BA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tbl>
            <w:tblPr>
              <w:tblpPr w:leftFromText="180" w:rightFromText="180" w:horzAnchor="margin" w:tblpXSpec="center" w:tblpY="-426"/>
              <w:tblW w:w="16009" w:type="dxa"/>
              <w:tblLayout w:type="fixed"/>
              <w:tblLook w:val="0000" w:firstRow="0" w:lastRow="0" w:firstColumn="0" w:lastColumn="0" w:noHBand="0" w:noVBand="0"/>
            </w:tblPr>
            <w:tblGrid>
              <w:gridCol w:w="16009"/>
            </w:tblGrid>
            <w:tr w:rsidR="00F302BA" w:rsidRPr="00F302BA" w:rsidTr="00F302BA">
              <w:trPr>
                <w:trHeight w:val="132"/>
              </w:trPr>
              <w:tc>
                <w:tcPr>
                  <w:tcW w:w="16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auto"/>
                </w:tcPr>
                <w:p w:rsidR="00F302BA" w:rsidRDefault="00F302BA" w:rsidP="00F302B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  <w:p w:rsidR="00F302BA" w:rsidRDefault="00F302BA" w:rsidP="00F302B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  <w:p w:rsidR="00F302BA" w:rsidRPr="00F302BA" w:rsidRDefault="00F302BA" w:rsidP="00F302B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У</w:t>
                  </w:r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твержден</w:t>
                  </w:r>
                </w:p>
                <w:p w:rsidR="00F302BA" w:rsidRPr="00F302BA" w:rsidRDefault="00F302BA" w:rsidP="00F302B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</w:p>
                <w:p w:rsidR="00F302BA" w:rsidRDefault="00F302BA" w:rsidP="007478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Постановлением Исполнительного </w:t>
                  </w:r>
                </w:p>
                <w:p w:rsidR="00747896" w:rsidRPr="00747896" w:rsidRDefault="00747896" w:rsidP="007478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tt-RU"/>
                    </w:rPr>
                    <w:t>Комитета Новоибрайкинского</w:t>
                  </w:r>
                </w:p>
              </w:tc>
            </w:tr>
            <w:tr w:rsidR="00F302BA" w:rsidRPr="00F302BA" w:rsidTr="00F302BA">
              <w:trPr>
                <w:trHeight w:val="132"/>
              </w:trPr>
              <w:tc>
                <w:tcPr>
                  <w:tcW w:w="16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auto"/>
                </w:tcPr>
                <w:p w:rsidR="00F302BA" w:rsidRPr="00F302BA" w:rsidRDefault="00F302BA" w:rsidP="00F302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сльского</w:t>
                  </w:r>
                  <w:proofErr w:type="spellEnd"/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поселения </w:t>
                  </w:r>
                  <w:proofErr w:type="spellStart"/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Аксубаевского</w:t>
                  </w:r>
                  <w:proofErr w:type="spellEnd"/>
                </w:p>
                <w:p w:rsidR="00F302BA" w:rsidRPr="00F302BA" w:rsidRDefault="00F302BA" w:rsidP="00F302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муниципального района</w:t>
                  </w:r>
                </w:p>
              </w:tc>
            </w:tr>
            <w:tr w:rsidR="00F302BA" w:rsidRPr="00F302BA" w:rsidTr="00F302BA">
              <w:trPr>
                <w:trHeight w:val="128"/>
              </w:trPr>
              <w:tc>
                <w:tcPr>
                  <w:tcW w:w="16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solid" w:color="FFFFFF" w:fill="auto"/>
                </w:tcPr>
                <w:p w:rsidR="00F302BA" w:rsidRPr="00F302BA" w:rsidRDefault="00F302BA" w:rsidP="00F302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Республики Татарстан</w:t>
                  </w:r>
                </w:p>
                <w:p w:rsidR="00F302BA" w:rsidRPr="00F302BA" w:rsidRDefault="00F302BA" w:rsidP="00F54B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</w:pPr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от  </w:t>
                  </w:r>
                  <w:r w:rsidR="00F54B7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bookmarkStart w:id="0" w:name="_GoBack"/>
                  <w:bookmarkEnd w:id="0"/>
                  <w:r w:rsidRPr="00F302BA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 xml:space="preserve"> № </w:t>
                  </w:r>
                </w:p>
              </w:tc>
            </w:tr>
          </w:tbl>
          <w:p w:rsidR="006575C5" w:rsidRPr="00F302BA" w:rsidRDefault="006575C5" w:rsidP="00F302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5C5" w:rsidTr="00F302BA">
        <w:trPr>
          <w:trHeight w:val="132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F302BA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5C5" w:rsidTr="00F302BA">
        <w:trPr>
          <w:trHeight w:val="132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F302BA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5C5" w:rsidTr="00F302BA">
        <w:trPr>
          <w:trHeight w:val="6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5C5" w:rsidTr="00F302BA">
        <w:trPr>
          <w:trHeight w:val="128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5C5" w:rsidTr="00F302BA">
        <w:trPr>
          <w:trHeight w:val="12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5C5" w:rsidTr="00F302BA">
        <w:trPr>
          <w:gridAfter w:val="2"/>
          <w:wAfter w:w="558" w:type="dxa"/>
          <w:trHeight w:val="112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75C5" w:rsidRPr="00032589" w:rsidTr="00F302BA">
        <w:trPr>
          <w:gridAfter w:val="2"/>
          <w:wAfter w:w="558" w:type="dxa"/>
          <w:trHeight w:val="14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налоговых расходов </w:t>
            </w:r>
            <w:proofErr w:type="spellStart"/>
            <w:r w:rsidR="00F302B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Новоибрайк</w:t>
            </w: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инского</w:t>
            </w:r>
            <w:proofErr w:type="spellEnd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Аксубаевского</w:t>
            </w:r>
            <w:proofErr w:type="spellEnd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муниципального района Республики Татарстан на 2020 год и плановый период 2021 и 2022 годов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032589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032589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032589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032589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75C5" w:rsidRPr="00032589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575C5" w:rsidRPr="00032589" w:rsidTr="00F302BA">
        <w:trPr>
          <w:gridAfter w:val="2"/>
          <w:wAfter w:w="558" w:type="dxa"/>
          <w:trHeight w:val="668"/>
        </w:trPr>
        <w:tc>
          <w:tcPr>
            <w:tcW w:w="3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Nп</w:t>
            </w:r>
            <w:proofErr w:type="spellEnd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Нормативный правовой акт, устанавливающий льготу, </w:t>
            </w:r>
            <w:proofErr w:type="spellStart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освобожнения</w:t>
            </w:r>
            <w:proofErr w:type="spellEnd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иные преференции по налогам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Даты начала действия, предоставленного </w:t>
            </w:r>
            <w:proofErr w:type="gramStart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НПА  права</w:t>
            </w:r>
            <w:proofErr w:type="gramEnd"/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налоговые льготы, освобождения и иные преференции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Целевая категория налогового расхода</w:t>
            </w:r>
          </w:p>
        </w:tc>
      </w:tr>
      <w:tr w:rsidR="006575C5" w:rsidRPr="00032589" w:rsidTr="00F302BA">
        <w:trPr>
          <w:gridAfter w:val="2"/>
          <w:wAfter w:w="558" w:type="dxa"/>
          <w:trHeight w:val="88"/>
        </w:trPr>
        <w:tc>
          <w:tcPr>
            <w:tcW w:w="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575C5" w:rsidRPr="00032589" w:rsidTr="00F302BA">
        <w:trPr>
          <w:gridAfter w:val="2"/>
          <w:wAfter w:w="558" w:type="dxa"/>
          <w:trHeight w:val="1256"/>
        </w:trPr>
        <w:tc>
          <w:tcPr>
            <w:tcW w:w="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74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Решение Совета </w:t>
            </w:r>
            <w:proofErr w:type="spellStart"/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Новоибрайк</w:t>
            </w: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инского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Аксубаевского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Республики Татарстан "О земельном налоге" от</w:t>
            </w:r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3.11.2019 № 102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Инвесторы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BF43BF" w:rsidRDefault="006575C5" w:rsidP="0074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896" w:rsidRPr="00BF43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.11.2019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BF43BF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01.01.2020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установлено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Освобожение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уплаты земельного налога в размере 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575C5" w:rsidRPr="00747896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поддержка</w:t>
            </w:r>
          </w:p>
        </w:tc>
      </w:tr>
      <w:tr w:rsidR="006575C5" w:rsidRPr="00032589" w:rsidTr="00F302BA">
        <w:trPr>
          <w:gridAfter w:val="2"/>
          <w:wAfter w:w="558" w:type="dxa"/>
          <w:trHeight w:val="1100"/>
        </w:trPr>
        <w:tc>
          <w:tcPr>
            <w:tcW w:w="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74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Решение Совета </w:t>
            </w:r>
            <w:proofErr w:type="spellStart"/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Новоибрайкин</w:t>
            </w: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Аксубаевского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Республики Татарстан "О земельном налоге" от</w:t>
            </w:r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.11.2019 №</w:t>
            </w:r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102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и учреждения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BF43BF" w:rsidRDefault="006575C5" w:rsidP="0074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896" w:rsidRPr="00BF43B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.11.2019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BF43BF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01.01.2020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установлено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Освобожение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уплаты земельного налога в размере 100%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575C5" w:rsidRPr="00747896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поддержка</w:t>
            </w:r>
          </w:p>
        </w:tc>
      </w:tr>
      <w:tr w:rsidR="006575C5" w:rsidRPr="00032589" w:rsidTr="00F302BA">
        <w:trPr>
          <w:gridAfter w:val="2"/>
          <w:wAfter w:w="558" w:type="dxa"/>
          <w:trHeight w:val="1652"/>
        </w:trPr>
        <w:tc>
          <w:tcPr>
            <w:tcW w:w="3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505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Решение Совета </w:t>
            </w:r>
            <w:proofErr w:type="spellStart"/>
            <w:r w:rsid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Новоибрайкин</w:t>
            </w: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ского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Аксубаевского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Республики Татарстан "О налоге на имущество физических лиц" от </w:t>
            </w:r>
            <w:proofErr w:type="gramStart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05C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.10.2015  №</w:t>
            </w:r>
            <w:proofErr w:type="gramEnd"/>
            <w:r w:rsidR="00505C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отношении квартир в многоквартирном одноэтажном жилом доме, состоящем из двух квартир</w:t>
            </w:r>
          </w:p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Собственники квартир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BF43BF" w:rsidRDefault="006575C5" w:rsidP="00505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5CCE" w:rsidRPr="00BF43B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.10.2015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BF43BF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3BF">
              <w:rPr>
                <w:rFonts w:ascii="Times New Roman" w:hAnsi="Times New Roman" w:cs="Times New Roman"/>
                <w:sz w:val="18"/>
                <w:szCs w:val="18"/>
              </w:rPr>
              <w:t>01.01.2016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Неограниченный (до даты прекращения действия льготы)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установлено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575C5" w:rsidRPr="006575C5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Освобожение</w:t>
            </w:r>
            <w:proofErr w:type="spellEnd"/>
            <w:r w:rsidRPr="006575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6575C5" w:rsidRPr="00747896" w:rsidRDefault="006575C5" w:rsidP="00F3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78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поддержка</w:t>
            </w:r>
          </w:p>
        </w:tc>
      </w:tr>
    </w:tbl>
    <w:p w:rsidR="00032589" w:rsidRPr="00032589" w:rsidRDefault="00032589" w:rsidP="00091480">
      <w:pPr>
        <w:pStyle w:val="ConsPlusNormal"/>
        <w:ind w:right="-2"/>
        <w:rPr>
          <w:rFonts w:ascii="Times New Roman" w:hAnsi="Times New Roman" w:cs="Times New Roman"/>
          <w:szCs w:val="22"/>
        </w:rPr>
      </w:pPr>
    </w:p>
    <w:p w:rsidR="00032589" w:rsidRPr="00032589" w:rsidRDefault="00032589" w:rsidP="00091480">
      <w:pPr>
        <w:pStyle w:val="ConsPlusNormal"/>
        <w:ind w:right="-2"/>
        <w:rPr>
          <w:rFonts w:ascii="Times New Roman" w:hAnsi="Times New Roman" w:cs="Times New Roman"/>
          <w:szCs w:val="22"/>
        </w:rPr>
      </w:pPr>
    </w:p>
    <w:p w:rsidR="00032589" w:rsidRPr="00032589" w:rsidRDefault="00032589" w:rsidP="00091480">
      <w:pPr>
        <w:pStyle w:val="ConsPlusNormal"/>
        <w:ind w:right="-2"/>
        <w:rPr>
          <w:rFonts w:ascii="Times New Roman" w:hAnsi="Times New Roman" w:cs="Times New Roman"/>
          <w:szCs w:val="22"/>
        </w:rPr>
      </w:pPr>
    </w:p>
    <w:p w:rsidR="00032589" w:rsidRPr="00032589" w:rsidRDefault="00032589" w:rsidP="00091480">
      <w:pPr>
        <w:pStyle w:val="ConsPlusNormal"/>
        <w:ind w:right="-2"/>
        <w:rPr>
          <w:rFonts w:ascii="Times New Roman" w:hAnsi="Times New Roman" w:cs="Times New Roman"/>
          <w:szCs w:val="22"/>
        </w:rPr>
        <w:sectPr w:rsidR="00032589" w:rsidRPr="00032589" w:rsidSect="006575C5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032589" w:rsidRDefault="0003258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032589" w:rsidRDefault="0003258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032589" w:rsidRDefault="0003258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032589" w:rsidRDefault="0003258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032589" w:rsidRDefault="0003258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032589" w:rsidRDefault="0003258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032589" w:rsidRDefault="00032589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032589" w:rsidRPr="008D57EA" w:rsidRDefault="00032589" w:rsidP="00091480">
      <w:pPr>
        <w:pStyle w:val="ConsPlusNormal"/>
        <w:ind w:right="-2"/>
        <w:rPr>
          <w:rFonts w:ascii="Times New Roman" w:hAnsi="Times New Roman" w:cs="Times New Roman"/>
        </w:rPr>
      </w:pPr>
    </w:p>
    <w:sectPr w:rsidR="00032589" w:rsidRPr="008D57EA" w:rsidSect="00032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EA"/>
    <w:rsid w:val="00032589"/>
    <w:rsid w:val="00063313"/>
    <w:rsid w:val="00091480"/>
    <w:rsid w:val="001C7D8F"/>
    <w:rsid w:val="001E6D7B"/>
    <w:rsid w:val="00236497"/>
    <w:rsid w:val="00392FC2"/>
    <w:rsid w:val="00436CA1"/>
    <w:rsid w:val="004E7D71"/>
    <w:rsid w:val="00505CCE"/>
    <w:rsid w:val="006568CE"/>
    <w:rsid w:val="006575C5"/>
    <w:rsid w:val="006904BF"/>
    <w:rsid w:val="00747896"/>
    <w:rsid w:val="008D57EA"/>
    <w:rsid w:val="00940618"/>
    <w:rsid w:val="00A97B38"/>
    <w:rsid w:val="00B01165"/>
    <w:rsid w:val="00BF43BF"/>
    <w:rsid w:val="00CE32DF"/>
    <w:rsid w:val="00F302BA"/>
    <w:rsid w:val="00F54B7A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1C944-2932-4791-BEE1-7EB010E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CAF7-BC78-4E9A-95E2-D39BA9FF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Nibr</cp:lastModifiedBy>
  <cp:revision>2</cp:revision>
  <dcterms:created xsi:type="dcterms:W3CDTF">2020-05-27T06:49:00Z</dcterms:created>
  <dcterms:modified xsi:type="dcterms:W3CDTF">2020-05-27T06:49:00Z</dcterms:modified>
</cp:coreProperties>
</file>