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EB" w:rsidRDefault="00690BEB" w:rsidP="00690BE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D1645A" w:rsidRPr="00D1645A" w:rsidRDefault="00D1645A" w:rsidP="00D164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645A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D1645A" w:rsidRPr="00D1645A" w:rsidRDefault="00D1645A" w:rsidP="00D164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645A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D1645A" w:rsidRPr="00D1645A" w:rsidRDefault="00D1645A" w:rsidP="00D164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645A"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4C188E" w:rsidRPr="004C188E" w:rsidRDefault="00D1645A" w:rsidP="00D164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645A"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C188E" w:rsidRPr="004C188E" w:rsidRDefault="004C188E" w:rsidP="004C188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4C188E" w:rsidRPr="004C188E" w:rsidRDefault="004C188E" w:rsidP="004C188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188E" w:rsidRPr="004C188E" w:rsidRDefault="00690BEB" w:rsidP="004C18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C188E"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BC1939" w:rsidRPr="00E607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</w:p>
    <w:p w:rsidR="00FB7741" w:rsidRDefault="00FB7741" w:rsidP="00FB7741">
      <w:pPr>
        <w:spacing w:after="200" w:line="276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741" w:rsidRPr="00FB7741" w:rsidRDefault="00FB7741" w:rsidP="00FB7741">
      <w:pPr>
        <w:spacing w:after="200" w:line="276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7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Перечня налоговых расходов </w:t>
      </w:r>
      <w:r w:rsidRPr="00FB774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Староильдеряковского </w:t>
      </w:r>
      <w:r w:rsidRPr="00FB7741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Аксубаевского муниципального района Республики Татарстан на 2020 год и плановый период 2021 и 2022 годов</w:t>
      </w:r>
    </w:p>
    <w:p w:rsidR="00FB7741" w:rsidRPr="00FB7741" w:rsidRDefault="00FB7741" w:rsidP="00FB7741">
      <w:pPr>
        <w:spacing w:after="200" w:line="288" w:lineRule="auto"/>
        <w:ind w:firstLine="708"/>
        <w:jc w:val="both"/>
        <w:rPr>
          <w:rFonts w:ascii="Times New Roman" w:eastAsia="Times New Roman" w:hAnsi="Times New Roman"/>
          <w:spacing w:val="50"/>
          <w:sz w:val="28"/>
          <w:szCs w:val="28"/>
          <w:lang w:eastAsia="ru-RU"/>
        </w:rPr>
      </w:pPr>
      <w:r w:rsidRPr="00FB774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6 Порядка формирования перечня налоговых расходов и оценки налоговых расходов </w:t>
      </w:r>
      <w:r w:rsidRPr="00FB77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Староильдеряковского</w:t>
      </w:r>
      <w:r w:rsidRPr="00FB774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Татарстан, утвержденного постановлением Исполнительного комитета </w:t>
      </w:r>
      <w:r w:rsidRPr="00FB77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Староильдеряковского</w:t>
      </w:r>
      <w:r w:rsidRPr="00FB774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РТ от </w:t>
      </w:r>
      <w:r w:rsidRPr="00FB77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17.03.2020 №61 </w:t>
      </w:r>
      <w:r w:rsidR="00395DE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5DED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 утверждении Порядка формирования перечня налоговых расходов Староильдеряковского сельского поселения и оценки налоговых расходов Староильдеряковского сельского поселения» </w:t>
      </w:r>
      <w:r w:rsidR="00395D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B01A9">
        <w:rPr>
          <w:rFonts w:ascii="Times New Roman" w:eastAsia="Times New Roman" w:hAnsi="Times New Roman"/>
          <w:spacing w:val="50"/>
          <w:sz w:val="28"/>
          <w:szCs w:val="28"/>
          <w:lang w:eastAsia="ru-RU"/>
        </w:rPr>
        <w:t>ПОСТАНОВЛЯ</w:t>
      </w:r>
      <w:r w:rsidR="005C22A3">
        <w:rPr>
          <w:rFonts w:ascii="Times New Roman" w:eastAsia="Times New Roman" w:hAnsi="Times New Roman"/>
          <w:spacing w:val="50"/>
          <w:sz w:val="28"/>
          <w:szCs w:val="28"/>
          <w:lang w:eastAsia="ru-RU"/>
        </w:rPr>
        <w:t>ЕТ</w:t>
      </w:r>
      <w:r w:rsidRPr="00FB7741">
        <w:rPr>
          <w:rFonts w:ascii="Times New Roman" w:eastAsia="Times New Roman" w:hAnsi="Times New Roman"/>
          <w:spacing w:val="50"/>
          <w:sz w:val="28"/>
          <w:szCs w:val="28"/>
          <w:lang w:eastAsia="ru-RU"/>
        </w:rPr>
        <w:t>:</w:t>
      </w:r>
    </w:p>
    <w:p w:rsidR="00FB7741" w:rsidRPr="00FB7741" w:rsidRDefault="00FB7741" w:rsidP="00FB7741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741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перечень налоговых расходов </w:t>
      </w:r>
      <w:r w:rsidR="006B01A9" w:rsidRPr="00FB77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Староильдеряковского</w:t>
      </w:r>
      <w:r w:rsidRPr="00FB774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на 2020 год и плановый период 2021 и 2022 годов (прилагается).</w:t>
      </w:r>
    </w:p>
    <w:p w:rsidR="00FB7741" w:rsidRPr="00FB7741" w:rsidRDefault="00FB7741" w:rsidP="00FB7741">
      <w:pPr>
        <w:spacing w:after="20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7741">
        <w:rPr>
          <w:rFonts w:ascii="Times New Roman" w:eastAsia="Times New Roman" w:hAnsi="Times New Roman"/>
          <w:sz w:val="28"/>
          <w:szCs w:val="28"/>
          <w:lang w:eastAsia="ru-RU"/>
        </w:rPr>
        <w:t xml:space="preserve">2.Разместить постановление на официальном сайте Аксубаевского муниципального района </w:t>
      </w:r>
      <w:hyperlink r:id="rId5" w:history="1">
        <w:r w:rsidRPr="00FB7741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eastAsia="ru-RU"/>
          </w:rPr>
          <w:t>http://aksubayevo.tatarstan.ru</w:t>
        </w:r>
      </w:hyperlink>
      <w:r w:rsidRPr="00FB774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и о</w:t>
      </w:r>
      <w:r w:rsidRPr="00FB7741">
        <w:rPr>
          <w:rFonts w:ascii="Times New Roman" w:eastAsia="Times New Roman" w:hAnsi="Times New Roman"/>
          <w:sz w:val="28"/>
          <w:szCs w:val="28"/>
          <w:lang w:eastAsia="ru-RU"/>
        </w:rPr>
        <w:t>публиковать на официальном портале правовой информации Республики Татарстан: http://pravo.tatarstan.ru</w:t>
      </w:r>
      <w:r w:rsidRPr="00FB77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B7741" w:rsidRPr="00FB7741" w:rsidRDefault="00FB7741" w:rsidP="00FB7741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FB7741">
        <w:rPr>
          <w:rFonts w:ascii="Times New Roman" w:eastAsia="Times New Roman" w:hAnsi="Times New Roman"/>
          <w:bCs/>
          <w:sz w:val="28"/>
          <w:szCs w:val="28"/>
        </w:rPr>
        <w:t>3.Контроль за исполнением настоящего постановления оставляю за собой.</w:t>
      </w:r>
    </w:p>
    <w:p w:rsidR="00FB7741" w:rsidRDefault="00FB7741" w:rsidP="00FB77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7741" w:rsidRPr="00FB7741" w:rsidRDefault="00FB7741" w:rsidP="00FB77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7741">
        <w:rPr>
          <w:rFonts w:ascii="Times New Roman" w:eastAsia="Times New Roman" w:hAnsi="Times New Roman"/>
          <w:bCs/>
          <w:sz w:val="28"/>
          <w:szCs w:val="28"/>
          <w:lang w:eastAsia="ru-RU"/>
        </w:rPr>
        <w:t>4.Настоящее постановление вступает в силу со дня его официального опубликования.</w:t>
      </w:r>
    </w:p>
    <w:p w:rsidR="00FB7741" w:rsidRDefault="00FB7741" w:rsidP="004C18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741" w:rsidRDefault="00FB7741" w:rsidP="004C18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Руководитель исполнительного комитета</w:t>
      </w:r>
    </w:p>
    <w:p w:rsidR="00FB7741" w:rsidRDefault="004C188E" w:rsidP="004C18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 сельского поселения</w:t>
      </w:r>
    </w:p>
    <w:p w:rsidR="00FB7741" w:rsidRPr="00FB7741" w:rsidRDefault="00FB7741" w:rsidP="00FB7741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741">
        <w:rPr>
          <w:rFonts w:ascii="Times New Roman" w:eastAsia="Times New Roman" w:hAnsi="Times New Roman"/>
          <w:sz w:val="28"/>
          <w:szCs w:val="28"/>
          <w:lang w:eastAsia="ru-RU"/>
        </w:rPr>
        <w:t>Аксубаевского муниципального района</w:t>
      </w:r>
    </w:p>
    <w:p w:rsidR="00BC1939" w:rsidRDefault="00FB7741" w:rsidP="00690B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741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</w:t>
      </w:r>
      <w:proofErr w:type="gramStart"/>
      <w:r w:rsidRPr="00FB7741">
        <w:rPr>
          <w:rFonts w:ascii="Times New Roman" w:eastAsia="Times New Roman" w:hAnsi="Times New Roman"/>
          <w:sz w:val="28"/>
          <w:szCs w:val="28"/>
          <w:lang w:eastAsia="ru-RU"/>
        </w:rPr>
        <w:t>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C188E"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В.К. </w:t>
      </w:r>
      <w:proofErr w:type="spellStart"/>
      <w:r w:rsidR="004C188E" w:rsidRPr="004C188E">
        <w:rPr>
          <w:rFonts w:ascii="Times New Roman" w:eastAsia="Times New Roman" w:hAnsi="Times New Roman"/>
          <w:sz w:val="28"/>
          <w:szCs w:val="28"/>
          <w:lang w:eastAsia="ru-RU"/>
        </w:rPr>
        <w:t>Альметкин</w:t>
      </w:r>
      <w:proofErr w:type="spellEnd"/>
      <w:r w:rsidR="004C188E"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53171" w:rsidRDefault="00753171" w:rsidP="00690B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3171" w:rsidRDefault="00753171" w:rsidP="00690B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3171" w:rsidRDefault="00753171" w:rsidP="00690B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53171" w:rsidSect="00BC1939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753171" w:rsidRPr="00753171" w:rsidRDefault="00753171" w:rsidP="0075317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753171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УТВЕРЖДЕН</w:t>
      </w:r>
    </w:p>
    <w:p w:rsidR="00753171" w:rsidRPr="00753171" w:rsidRDefault="00753171" w:rsidP="0075317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753171">
        <w:rPr>
          <w:rFonts w:ascii="Times New Roman" w:eastAsia="Times New Roman" w:hAnsi="Times New Roman"/>
          <w:sz w:val="18"/>
          <w:szCs w:val="18"/>
          <w:lang w:eastAsia="ru-RU"/>
        </w:rPr>
        <w:t xml:space="preserve">Постановлением Исполнительного комитета </w:t>
      </w:r>
    </w:p>
    <w:p w:rsidR="00753171" w:rsidRPr="00753171" w:rsidRDefault="00753171" w:rsidP="0075317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753171">
        <w:rPr>
          <w:rFonts w:ascii="Times New Roman" w:eastAsia="Times New Roman" w:hAnsi="Times New Roman"/>
          <w:sz w:val="18"/>
          <w:szCs w:val="18"/>
          <w:lang w:eastAsia="ru-RU"/>
        </w:rPr>
        <w:t>Староильдеряковского сельского поселения</w:t>
      </w:r>
    </w:p>
    <w:p w:rsidR="00753171" w:rsidRPr="00753171" w:rsidRDefault="00753171" w:rsidP="0075317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753171">
        <w:rPr>
          <w:rFonts w:ascii="Times New Roman" w:eastAsia="Times New Roman" w:hAnsi="Times New Roman"/>
          <w:sz w:val="18"/>
          <w:szCs w:val="18"/>
          <w:lang w:eastAsia="ru-RU"/>
        </w:rPr>
        <w:t>Аксубаевского муниципального района</w:t>
      </w:r>
    </w:p>
    <w:p w:rsidR="00753171" w:rsidRPr="00753171" w:rsidRDefault="00753171" w:rsidP="0075317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753171">
        <w:rPr>
          <w:rFonts w:ascii="Times New Roman" w:eastAsia="Times New Roman" w:hAnsi="Times New Roman"/>
          <w:sz w:val="18"/>
          <w:szCs w:val="18"/>
          <w:lang w:eastAsia="ru-RU"/>
        </w:rPr>
        <w:t>Республики Татарстан</w:t>
      </w:r>
    </w:p>
    <w:p w:rsidR="00753171" w:rsidRPr="00753171" w:rsidRDefault="00753171" w:rsidP="0075317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753171">
        <w:rPr>
          <w:rFonts w:ascii="Times New Roman" w:eastAsia="Times New Roman" w:hAnsi="Times New Roman"/>
          <w:sz w:val="18"/>
          <w:szCs w:val="18"/>
          <w:lang w:eastAsia="ru-RU"/>
        </w:rPr>
        <w:t>от 26.05.2020 г. №64</w:t>
      </w:r>
    </w:p>
    <w:tbl>
      <w:tblPr>
        <w:tblStyle w:val="a6"/>
        <w:tblW w:w="157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2"/>
        <w:gridCol w:w="3420"/>
        <w:gridCol w:w="2158"/>
        <w:gridCol w:w="1438"/>
        <w:gridCol w:w="1151"/>
        <w:gridCol w:w="1151"/>
        <w:gridCol w:w="1439"/>
        <w:gridCol w:w="1007"/>
        <w:gridCol w:w="2158"/>
        <w:gridCol w:w="1318"/>
      </w:tblGrid>
      <w:tr w:rsidR="00753171" w:rsidRPr="00753171" w:rsidTr="00753171">
        <w:trPr>
          <w:trHeight w:val="31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Нормативный правовой акт, устанавливающий льготу, </w:t>
            </w:r>
            <w:proofErr w:type="spellStart"/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освобожнения</w:t>
            </w:r>
            <w:proofErr w:type="spellEnd"/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иные преференции по налогам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Даты начала действия, предоставленного </w:t>
            </w:r>
            <w:proofErr w:type="gramStart"/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НПА  права</w:t>
            </w:r>
            <w:proofErr w:type="gramEnd"/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налоговые льготы, освобождения и иные преференции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Нормативный правовой акт, устанавливающий льготу, </w:t>
            </w:r>
            <w:proofErr w:type="spellStart"/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освобожнения</w:t>
            </w:r>
            <w:proofErr w:type="spellEnd"/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иные преференции по налогам</w:t>
            </w:r>
          </w:p>
        </w:tc>
      </w:tr>
      <w:tr w:rsidR="00753171" w:rsidRPr="00753171" w:rsidTr="00753171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1" w:rsidRPr="00753171" w:rsidRDefault="00753171" w:rsidP="007531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</w:tr>
      <w:tr w:rsidR="00753171" w:rsidRPr="00753171" w:rsidTr="00753171">
        <w:trPr>
          <w:trHeight w:val="184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Решение Совета Староильдеряковского сельского поселения Аксубаевского муниципального района Республики Татарстан "О земельном налоге" от28.11.2019 №115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В отношении земельных участков промышленного назначения, используемые для реализации инвестиционных бизнес-проектов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Инвесторы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18.11.2019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01.01.2020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Не установлено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Освобождение от уплаты земельного налога в размере 100%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Социальная поддержка</w:t>
            </w:r>
          </w:p>
        </w:tc>
      </w:tr>
      <w:tr w:rsidR="00753171" w:rsidRPr="00753171" w:rsidTr="00753171">
        <w:trPr>
          <w:trHeight w:val="138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Решение Совета Староильдеряковского сельского поселения Аксубаевского муниципального района Республики Татарстан "О земельном налоге" от28.11.2019 №115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Организации и учреждения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18.11.2019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01.01.2020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Не установлено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Освобождение от уплаты земельного налога в размере 100%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Социальная поддержка</w:t>
            </w:r>
          </w:p>
        </w:tc>
      </w:tr>
      <w:tr w:rsidR="00753171" w:rsidRPr="00753171" w:rsidTr="00753171">
        <w:trPr>
          <w:trHeight w:val="254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 xml:space="preserve">Решение Совета Староильдеряковского сельского поселения Аксубаевского муниципального района Республики Татарстан "О налоге на имущество физических лиц" от </w:t>
            </w:r>
            <w:proofErr w:type="gramStart"/>
            <w:r w:rsidRPr="00753171">
              <w:rPr>
                <w:rFonts w:ascii="Times New Roman" w:eastAsia="Times New Roman" w:hAnsi="Times New Roman"/>
                <w:lang w:eastAsia="ru-RU"/>
              </w:rPr>
              <w:t>20.10.2015  №</w:t>
            </w:r>
            <w:proofErr w:type="gramEnd"/>
            <w:r w:rsidRPr="007531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"В отношении квартир в многоквартирном одноэтажном жилом доме, состоящем из двух квартир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Собственники квартир</w:t>
            </w:r>
          </w:p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20.10.2015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01.01.2016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Не установлено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 xml:space="preserve">Решение Совета Староильдеряковского сельского поселения Аксубаевского муниципального района Республики Татарстан "О налоге на имущество физических лиц" от </w:t>
            </w:r>
            <w:proofErr w:type="gramStart"/>
            <w:r w:rsidRPr="00753171">
              <w:rPr>
                <w:rFonts w:ascii="Times New Roman" w:eastAsia="Times New Roman" w:hAnsi="Times New Roman"/>
                <w:lang w:eastAsia="ru-RU"/>
              </w:rPr>
              <w:t>20.10.2015  №</w:t>
            </w:r>
            <w:proofErr w:type="gramEnd"/>
            <w:r w:rsidRPr="007531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1" w:rsidRPr="00753171" w:rsidRDefault="00753171" w:rsidP="0075317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3171">
              <w:rPr>
                <w:rFonts w:ascii="Times New Roman" w:eastAsia="Times New Roman" w:hAnsi="Times New Roman"/>
                <w:lang w:eastAsia="ru-RU"/>
              </w:rPr>
              <w:t>Социальная поддержка</w:t>
            </w:r>
          </w:p>
        </w:tc>
      </w:tr>
    </w:tbl>
    <w:p w:rsidR="00753171" w:rsidRPr="00753171" w:rsidRDefault="00753171" w:rsidP="007531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171">
        <w:rPr>
          <w:rFonts w:ascii="Times New Roman" w:hAnsi="Times New Roman"/>
          <w:bCs/>
          <w:sz w:val="28"/>
          <w:szCs w:val="28"/>
          <w:lang w:eastAsia="ru-RU"/>
        </w:rPr>
        <w:lastRenderedPageBreak/>
        <w:t> </w:t>
      </w:r>
    </w:p>
    <w:p w:rsidR="00753171" w:rsidRDefault="00753171" w:rsidP="00690B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53171" w:rsidSect="0075317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40A51"/>
    <w:multiLevelType w:val="hybridMultilevel"/>
    <w:tmpl w:val="2514E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07F45"/>
    <w:rsid w:val="00021586"/>
    <w:rsid w:val="000B25E7"/>
    <w:rsid w:val="00174918"/>
    <w:rsid w:val="00183D7A"/>
    <w:rsid w:val="00265C2A"/>
    <w:rsid w:val="002F65E9"/>
    <w:rsid w:val="003174B3"/>
    <w:rsid w:val="003241CB"/>
    <w:rsid w:val="0033754C"/>
    <w:rsid w:val="003426D1"/>
    <w:rsid w:val="00395DED"/>
    <w:rsid w:val="004A4BAA"/>
    <w:rsid w:val="004C188E"/>
    <w:rsid w:val="004C4D9B"/>
    <w:rsid w:val="005924D6"/>
    <w:rsid w:val="005C22A3"/>
    <w:rsid w:val="00690BEB"/>
    <w:rsid w:val="006B01A9"/>
    <w:rsid w:val="00753171"/>
    <w:rsid w:val="008B437A"/>
    <w:rsid w:val="0093360E"/>
    <w:rsid w:val="00A02C94"/>
    <w:rsid w:val="00A10A72"/>
    <w:rsid w:val="00A52236"/>
    <w:rsid w:val="00A64A1C"/>
    <w:rsid w:val="00AA219F"/>
    <w:rsid w:val="00AB1B7F"/>
    <w:rsid w:val="00B00F89"/>
    <w:rsid w:val="00B70E04"/>
    <w:rsid w:val="00BC1939"/>
    <w:rsid w:val="00C11C51"/>
    <w:rsid w:val="00D1645A"/>
    <w:rsid w:val="00E607E0"/>
    <w:rsid w:val="00E71016"/>
    <w:rsid w:val="00EB3418"/>
    <w:rsid w:val="00F818BA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rsid w:val="00753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Sild</cp:lastModifiedBy>
  <cp:revision>7</cp:revision>
  <cp:lastPrinted>2020-03-12T06:33:00Z</cp:lastPrinted>
  <dcterms:created xsi:type="dcterms:W3CDTF">2020-05-25T11:26:00Z</dcterms:created>
  <dcterms:modified xsi:type="dcterms:W3CDTF">2020-05-26T13:11:00Z</dcterms:modified>
</cp:coreProperties>
</file>