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B7" w:rsidRPr="009A0687" w:rsidRDefault="00E36EB7" w:rsidP="00E36EB7">
      <w:pPr>
        <w:jc w:val="center"/>
        <w:rPr>
          <w:rFonts w:ascii="Arial" w:hAnsi="Arial" w:cs="Arial"/>
          <w:b/>
        </w:rPr>
      </w:pPr>
      <w:r w:rsidRPr="009A0687">
        <w:rPr>
          <w:rFonts w:ascii="Arial" w:hAnsi="Arial" w:cs="Arial"/>
          <w:b/>
        </w:rPr>
        <w:t>СОВЕТ КРИВООЗЕРСКОГО СЕЛЬСКОГО ПОСЕЛЕНИЯ</w:t>
      </w:r>
    </w:p>
    <w:p w:rsidR="00E36EB7" w:rsidRPr="009A0687" w:rsidRDefault="00E36EB7" w:rsidP="00E36EB7">
      <w:pPr>
        <w:jc w:val="center"/>
        <w:rPr>
          <w:rFonts w:ascii="Arial" w:hAnsi="Arial" w:cs="Arial"/>
          <w:b/>
        </w:rPr>
      </w:pPr>
      <w:r w:rsidRPr="009A0687">
        <w:rPr>
          <w:rFonts w:ascii="Arial" w:hAnsi="Arial" w:cs="Arial"/>
          <w:b/>
        </w:rPr>
        <w:t>АКСУБАЕВСКОГО  МУНИЦИПАЛЬНОГО РАЙОНА</w:t>
      </w:r>
    </w:p>
    <w:p w:rsidR="00E36EB7" w:rsidRPr="009A0687" w:rsidRDefault="00E36EB7" w:rsidP="00E36EB7">
      <w:pPr>
        <w:jc w:val="center"/>
        <w:rPr>
          <w:rFonts w:ascii="Arial" w:hAnsi="Arial" w:cs="Arial"/>
          <w:b/>
        </w:rPr>
      </w:pPr>
      <w:r w:rsidRPr="009A0687">
        <w:rPr>
          <w:rFonts w:ascii="Arial" w:hAnsi="Arial" w:cs="Arial"/>
          <w:b/>
        </w:rPr>
        <w:t>РЕСПУБЛИКИ ТАТАРСТАН</w:t>
      </w:r>
    </w:p>
    <w:p w:rsidR="00E36EB7" w:rsidRPr="009A0687" w:rsidRDefault="00E36EB7" w:rsidP="00E36EB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36EB7" w:rsidRPr="009A0687" w:rsidRDefault="00E36EB7" w:rsidP="00E36EB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A0687">
        <w:rPr>
          <w:rFonts w:ascii="Arial" w:hAnsi="Arial" w:cs="Arial"/>
          <w:sz w:val="24"/>
          <w:szCs w:val="24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E36EB7" w:rsidRDefault="00496F2C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E36EB7">
        <w:rPr>
          <w:rFonts w:ascii="Arial" w:hAnsi="Arial" w:cs="Arial"/>
          <w:color w:val="000000" w:themeColor="text1"/>
          <w:sz w:val="24"/>
          <w:szCs w:val="24"/>
        </w:rPr>
        <w:t xml:space="preserve">№                        </w:t>
      </w:r>
      <w:r w:rsidR="00E36EB7" w:rsidRPr="00E36EB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</w:t>
      </w:r>
      <w:r w:rsidRPr="00E36EB7">
        <w:rPr>
          <w:rFonts w:ascii="Arial" w:hAnsi="Arial" w:cs="Arial"/>
          <w:color w:val="000000" w:themeColor="text1"/>
          <w:sz w:val="24"/>
          <w:szCs w:val="24"/>
        </w:rPr>
        <w:t xml:space="preserve">        от</w:t>
      </w:r>
    </w:p>
    <w:p w:rsidR="007A24E4" w:rsidRPr="00E36EB7" w:rsidRDefault="007A24E4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A24E4" w:rsidRPr="00E36EB7" w:rsidRDefault="007A24E4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E33F0F" w:rsidRPr="00E36EB7" w:rsidRDefault="007A24E4" w:rsidP="00496F2C">
      <w:pPr>
        <w:pStyle w:val="a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E36EB7">
        <w:rPr>
          <w:rFonts w:ascii="Arial" w:hAnsi="Arial" w:cs="Arial"/>
          <w:b/>
          <w:color w:val="000000" w:themeColor="text1"/>
          <w:sz w:val="24"/>
          <w:szCs w:val="24"/>
        </w:rPr>
        <w:t xml:space="preserve">О признании утратившим силу </w:t>
      </w:r>
      <w:r w:rsidR="00E33F0F" w:rsidRPr="00E36EB7">
        <w:rPr>
          <w:rFonts w:ascii="Arial" w:hAnsi="Arial" w:cs="Arial"/>
          <w:b/>
          <w:color w:val="000000" w:themeColor="text1"/>
          <w:sz w:val="24"/>
          <w:szCs w:val="24"/>
        </w:rPr>
        <w:t xml:space="preserve">Решения Совета  </w:t>
      </w:r>
      <w:r w:rsidR="00E36EB7">
        <w:rPr>
          <w:rFonts w:ascii="Arial" w:hAnsi="Arial" w:cs="Arial"/>
          <w:b/>
          <w:color w:val="000000" w:themeColor="text1"/>
          <w:sz w:val="24"/>
          <w:szCs w:val="24"/>
        </w:rPr>
        <w:t xml:space="preserve">Кривоозерского </w:t>
      </w:r>
      <w:r w:rsidR="00E33F0F" w:rsidRPr="00E36EB7">
        <w:rPr>
          <w:rFonts w:ascii="Arial" w:hAnsi="Arial" w:cs="Arial"/>
          <w:b/>
          <w:color w:val="000000" w:themeColor="text1"/>
          <w:sz w:val="24"/>
          <w:szCs w:val="24"/>
        </w:rPr>
        <w:t xml:space="preserve">сельского поселения Аксубаевского муниципального района Республики Татарстан № </w:t>
      </w:r>
      <w:r w:rsidR="00E36EB7">
        <w:rPr>
          <w:rFonts w:ascii="Arial" w:hAnsi="Arial" w:cs="Arial"/>
          <w:b/>
          <w:color w:val="000000" w:themeColor="text1"/>
          <w:sz w:val="24"/>
          <w:szCs w:val="24"/>
        </w:rPr>
        <w:t>18</w:t>
      </w:r>
      <w:r w:rsidR="00E33F0F" w:rsidRPr="00E36EB7">
        <w:rPr>
          <w:rFonts w:ascii="Arial" w:hAnsi="Arial" w:cs="Arial"/>
          <w:b/>
          <w:color w:val="000000" w:themeColor="text1"/>
          <w:sz w:val="24"/>
          <w:szCs w:val="24"/>
        </w:rPr>
        <w:t xml:space="preserve"> от </w:t>
      </w:r>
      <w:r w:rsidR="00E36EB7">
        <w:rPr>
          <w:rFonts w:ascii="Arial" w:hAnsi="Arial" w:cs="Arial"/>
          <w:b/>
          <w:color w:val="000000" w:themeColor="text1"/>
          <w:sz w:val="24"/>
          <w:szCs w:val="24"/>
        </w:rPr>
        <w:t>19.06.2015</w:t>
      </w:r>
      <w:r w:rsidR="00E33F0F" w:rsidRPr="00E36EB7">
        <w:rPr>
          <w:rFonts w:ascii="Arial" w:hAnsi="Arial" w:cs="Arial"/>
          <w:b/>
          <w:color w:val="000000" w:themeColor="text1"/>
          <w:sz w:val="24"/>
          <w:szCs w:val="24"/>
        </w:rPr>
        <w:t>г. «</w:t>
      </w:r>
      <w:r w:rsidR="00E33F0F" w:rsidRP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Кривоозерского </w:t>
      </w:r>
      <w:r w:rsidR="00E33F0F" w:rsidRP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сельского поселения</w:t>
      </w:r>
      <w:r w:rsidR="001F0B5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Аксубаевского муниципального района Республики Татарстан</w:t>
      </w:r>
      <w:r w:rsidR="00E33F0F" w:rsidRP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0621" w:rsidRP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( в редакции Решения Совета</w:t>
      </w:r>
      <w:r w:rsid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Кривоозерского </w:t>
      </w:r>
      <w:r w:rsidR="00640621" w:rsidRP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сельского поселения №</w:t>
      </w:r>
      <w:r w:rsid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103</w:t>
      </w:r>
      <w:r w:rsidR="00640621" w:rsidRP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01.07.</w:t>
      </w:r>
      <w:r w:rsidR="00640621" w:rsidRPr="00E36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7A24E4" w:rsidRPr="00E36EB7" w:rsidRDefault="007A24E4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A24E4" w:rsidRPr="00E36EB7" w:rsidRDefault="007A24E4" w:rsidP="00363FC2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36EB7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640621" w:rsidRPr="00E36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E36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Закон</w:t>
      </w:r>
      <w:r w:rsidR="00640621" w:rsidRPr="00E36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E33F0F" w:rsidRPr="00E36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Республики Татарстан</w:t>
      </w:r>
      <w:r w:rsidR="00640621" w:rsidRPr="00E36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от 16.11.2019г. №82-ЗРТ</w:t>
      </w:r>
      <w:r w:rsidR="00E33F0F" w:rsidRPr="00E36E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Pr="00E36EB7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E36EB7">
        <w:rPr>
          <w:rFonts w:ascii="Arial" w:hAnsi="Arial" w:cs="Arial"/>
          <w:color w:val="000000" w:themeColor="text1"/>
          <w:sz w:val="24"/>
          <w:szCs w:val="24"/>
        </w:rPr>
        <w:t>Кривоозерского</w:t>
      </w:r>
      <w:r w:rsidRPr="00E36EB7">
        <w:rPr>
          <w:rFonts w:ascii="Arial" w:hAnsi="Arial" w:cs="Arial"/>
          <w:color w:val="000000" w:themeColor="text1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Pr="00E36EB7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</w:p>
    <w:p w:rsidR="00363FC2" w:rsidRPr="00E36EB7" w:rsidRDefault="00363FC2" w:rsidP="00363FC2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0621" w:rsidRPr="00E36EB7" w:rsidRDefault="003E5106" w:rsidP="00640621">
      <w:pPr>
        <w:pStyle w:val="a3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E36EB7">
        <w:rPr>
          <w:rFonts w:ascii="Arial" w:hAnsi="Arial" w:cs="Arial"/>
          <w:color w:val="000000" w:themeColor="text1"/>
          <w:sz w:val="24"/>
          <w:szCs w:val="24"/>
        </w:rPr>
        <w:t>1.</w:t>
      </w:r>
      <w:r w:rsidR="007A24E4" w:rsidRPr="00E36EB7">
        <w:rPr>
          <w:rFonts w:ascii="Arial" w:hAnsi="Arial" w:cs="Arial"/>
          <w:color w:val="000000" w:themeColor="text1"/>
          <w:sz w:val="24"/>
          <w:szCs w:val="24"/>
        </w:rPr>
        <w:t>Признать утратившим силу  решение</w:t>
      </w:r>
      <w:r w:rsidR="00E36E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0621" w:rsidRPr="00E36EB7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E36EB7">
        <w:rPr>
          <w:rFonts w:ascii="Arial" w:hAnsi="Arial" w:cs="Arial"/>
          <w:color w:val="000000" w:themeColor="text1"/>
          <w:sz w:val="24"/>
          <w:szCs w:val="24"/>
        </w:rPr>
        <w:t>Кривоозерского</w:t>
      </w:r>
      <w:r w:rsidR="007A24E4" w:rsidRPr="00E36EB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от  </w:t>
      </w:r>
      <w:r w:rsidR="00E36EB7">
        <w:rPr>
          <w:rFonts w:ascii="Arial" w:hAnsi="Arial" w:cs="Arial"/>
          <w:color w:val="000000" w:themeColor="text1"/>
          <w:sz w:val="24"/>
          <w:szCs w:val="24"/>
        </w:rPr>
        <w:t>19.06.</w:t>
      </w:r>
      <w:r w:rsidR="00640621" w:rsidRPr="00E36EB7">
        <w:rPr>
          <w:rFonts w:ascii="Arial" w:hAnsi="Arial" w:cs="Arial"/>
          <w:color w:val="000000" w:themeColor="text1"/>
          <w:sz w:val="24"/>
          <w:szCs w:val="24"/>
        </w:rPr>
        <w:t>2015г.</w:t>
      </w:r>
      <w:r w:rsidR="007A24E4" w:rsidRPr="00E36EB7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E36EB7">
        <w:rPr>
          <w:rFonts w:ascii="Arial" w:hAnsi="Arial" w:cs="Arial"/>
          <w:color w:val="000000" w:themeColor="text1"/>
          <w:sz w:val="24"/>
          <w:szCs w:val="24"/>
        </w:rPr>
        <w:t xml:space="preserve">18 </w:t>
      </w:r>
      <w:r w:rsidR="00640621" w:rsidRPr="00E36EB7">
        <w:rPr>
          <w:rFonts w:ascii="Arial" w:hAnsi="Arial" w:cs="Arial"/>
          <w:color w:val="000000" w:themeColor="text1"/>
          <w:sz w:val="24"/>
          <w:szCs w:val="24"/>
        </w:rPr>
        <w:t>«</w:t>
      </w:r>
      <w:r w:rsidR="00640621" w:rsidRP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Кривоозерского</w:t>
      </w:r>
      <w:r w:rsidR="00640621" w:rsidRP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r w:rsidR="001F0B5E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F0B5E" w:rsidRPr="001F0B5E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Аксубаевского муниципального района Республики Татарстан</w:t>
      </w:r>
      <w:r w:rsidR="00640621" w:rsidRP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.» ( в редакции Решения Совета</w:t>
      </w:r>
      <w:r w:rsid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Кривоозерского </w:t>
      </w:r>
      <w:r w:rsidR="00640621" w:rsidRP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сельского поселения №</w:t>
      </w:r>
      <w:r w:rsid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103</w:t>
      </w:r>
      <w:r w:rsidR="00640621" w:rsidRP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01.07.</w:t>
      </w:r>
      <w:r w:rsidR="00640621" w:rsidRPr="00E36E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3E5106" w:rsidRPr="00E36EB7" w:rsidRDefault="003E5106" w:rsidP="0064062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483772" w:rsidRPr="00E36EB7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  <w:r w:rsidRPr="00E36EB7">
        <w:rPr>
          <w:rFonts w:ascii="Arial" w:hAnsi="Arial" w:cs="Arial"/>
          <w:color w:val="000000" w:themeColor="text1"/>
        </w:rPr>
        <w:t>2</w:t>
      </w:r>
      <w:r w:rsidR="00363FC2" w:rsidRPr="00E36EB7">
        <w:rPr>
          <w:rFonts w:ascii="Arial" w:hAnsi="Arial" w:cs="Arial"/>
          <w:color w:val="000000" w:themeColor="text1"/>
        </w:rPr>
        <w:t xml:space="preserve">. Разместить настоящее решение на официальном сайте Аксубаевского муниципального района </w:t>
      </w:r>
      <w:hyperlink r:id="rId7" w:history="1">
        <w:r w:rsidR="00363FC2" w:rsidRPr="00E36EB7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="00363FC2" w:rsidRPr="00E36EB7">
          <w:rPr>
            <w:rStyle w:val="a5"/>
            <w:rFonts w:ascii="Arial" w:hAnsi="Arial" w:cs="Arial"/>
            <w:color w:val="000000" w:themeColor="text1"/>
          </w:rPr>
          <w:t>://</w:t>
        </w:r>
        <w:r w:rsidR="00363FC2" w:rsidRPr="00E36EB7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="00363FC2" w:rsidRPr="00E36EB7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E36EB7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="00363FC2" w:rsidRPr="00E36EB7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E36EB7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E36EB7">
        <w:rPr>
          <w:rStyle w:val="a5"/>
          <w:rFonts w:ascii="Arial" w:hAnsi="Arial" w:cs="Arial"/>
          <w:color w:val="000000" w:themeColor="text1"/>
        </w:rPr>
        <w:t xml:space="preserve"> и </w:t>
      </w:r>
      <w:r w:rsidR="00363FC2" w:rsidRPr="00E36EB7">
        <w:rPr>
          <w:rFonts w:ascii="Arial" w:hAnsi="Arial" w:cs="Arial"/>
          <w:color w:val="000000" w:themeColor="text1"/>
        </w:rPr>
        <w:t xml:space="preserve">опубликовать  на официальном портале  правовой  информации  </w:t>
      </w:r>
      <w:hyperlink r:id="rId8" w:history="1">
        <w:r w:rsidR="00363FC2" w:rsidRPr="00E36EB7">
          <w:rPr>
            <w:rStyle w:val="a5"/>
            <w:rFonts w:ascii="Arial" w:hAnsi="Arial" w:cs="Arial"/>
            <w:color w:val="000000" w:themeColor="text1"/>
          </w:rPr>
          <w:t>http://pravo.tatarstan.ru/</w:t>
        </w:r>
      </w:hyperlink>
    </w:p>
    <w:p w:rsidR="00483772" w:rsidRPr="00E36EB7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</w:p>
    <w:p w:rsidR="00363FC2" w:rsidRPr="00E36EB7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36EB7">
        <w:rPr>
          <w:rFonts w:ascii="Arial" w:hAnsi="Arial" w:cs="Arial"/>
          <w:color w:val="000000" w:themeColor="text1"/>
        </w:rPr>
        <w:t>3</w:t>
      </w:r>
      <w:r w:rsidR="00363FC2" w:rsidRPr="00E36EB7">
        <w:rPr>
          <w:rFonts w:ascii="Arial" w:hAnsi="Arial" w:cs="Arial"/>
          <w:color w:val="000000" w:themeColor="text1"/>
        </w:rPr>
        <w:t>. Контроль за исполнением настоящего решения оставляю за собой.</w:t>
      </w:r>
    </w:p>
    <w:p w:rsidR="00483772" w:rsidRPr="00E36EB7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363FC2" w:rsidRPr="00E36EB7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36EB7">
        <w:rPr>
          <w:rFonts w:ascii="Arial" w:hAnsi="Arial" w:cs="Arial"/>
          <w:color w:val="000000" w:themeColor="text1"/>
        </w:rPr>
        <w:t xml:space="preserve">Председатель Совета, Глава </w:t>
      </w:r>
    </w:p>
    <w:p w:rsidR="00290B31" w:rsidRDefault="00E36EB7" w:rsidP="0048377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Кривоозерского</w:t>
      </w:r>
      <w:r w:rsidR="00363FC2" w:rsidRPr="00E36EB7">
        <w:rPr>
          <w:rFonts w:ascii="Arial" w:hAnsi="Arial" w:cs="Arial"/>
          <w:color w:val="000000" w:themeColor="text1"/>
        </w:rPr>
        <w:t xml:space="preserve"> сельского поселения</w:t>
      </w:r>
    </w:p>
    <w:p w:rsidR="007A24E4" w:rsidRPr="00E36EB7" w:rsidRDefault="00290B31" w:rsidP="0048377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5D5638">
        <w:rPr>
          <w:rFonts w:ascii="Arial" w:hAnsi="Arial" w:cs="Arial"/>
        </w:rPr>
        <w:t>Аксубаевского муниципального  района РТ</w:t>
      </w:r>
      <w:r w:rsidR="00363FC2" w:rsidRPr="00E36EB7">
        <w:rPr>
          <w:rFonts w:ascii="Arial" w:hAnsi="Arial" w:cs="Arial"/>
          <w:color w:val="000000" w:themeColor="text1"/>
        </w:rPr>
        <w:t xml:space="preserve">:         </w:t>
      </w:r>
      <w:r w:rsidR="00E36EB7">
        <w:rPr>
          <w:rFonts w:ascii="Arial" w:hAnsi="Arial" w:cs="Arial"/>
          <w:color w:val="000000" w:themeColor="text1"/>
        </w:rPr>
        <w:t xml:space="preserve">                       С.С. Елисеев</w:t>
      </w:r>
      <w:r w:rsidR="00363FC2" w:rsidRPr="00E36EB7">
        <w:rPr>
          <w:rFonts w:ascii="Arial" w:hAnsi="Arial" w:cs="Arial"/>
          <w:color w:val="000000" w:themeColor="text1"/>
        </w:rPr>
        <w:t xml:space="preserve">           </w:t>
      </w:r>
    </w:p>
    <w:sectPr w:rsidR="007A24E4" w:rsidRPr="00E36EB7" w:rsidSect="009B5C8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576" w:rsidRDefault="00456576" w:rsidP="00290B31">
      <w:r>
        <w:separator/>
      </w:r>
    </w:p>
  </w:endnote>
  <w:endnote w:type="continuationSeparator" w:id="1">
    <w:p w:rsidR="00456576" w:rsidRDefault="00456576" w:rsidP="00290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576" w:rsidRDefault="00456576" w:rsidP="00290B31">
      <w:r>
        <w:separator/>
      </w:r>
    </w:p>
  </w:footnote>
  <w:footnote w:type="continuationSeparator" w:id="1">
    <w:p w:rsidR="00456576" w:rsidRDefault="00456576" w:rsidP="00290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31" w:rsidRDefault="00290B31" w:rsidP="00290B31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F2C"/>
    <w:rsid w:val="001F0B5E"/>
    <w:rsid w:val="00290B31"/>
    <w:rsid w:val="00363FC2"/>
    <w:rsid w:val="003E5106"/>
    <w:rsid w:val="00456576"/>
    <w:rsid w:val="00483772"/>
    <w:rsid w:val="00496F2C"/>
    <w:rsid w:val="00640621"/>
    <w:rsid w:val="007A24E4"/>
    <w:rsid w:val="009B5C8D"/>
    <w:rsid w:val="009D2C9D"/>
    <w:rsid w:val="00A25647"/>
    <w:rsid w:val="00E33F0F"/>
    <w:rsid w:val="00E36EB7"/>
    <w:rsid w:val="00E91DBE"/>
    <w:rsid w:val="00F5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90B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0B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0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0B3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2020-06-18T12:14:00Z</dcterms:created>
  <dcterms:modified xsi:type="dcterms:W3CDTF">2020-06-18T13:35:00Z</dcterms:modified>
</cp:coreProperties>
</file>