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ED" w:rsidRDefault="002E37ED" w:rsidP="002E37ED">
      <w:pPr>
        <w:pStyle w:val="1"/>
        <w:jc w:val="right"/>
        <w:rPr>
          <w:b/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2E37ED" w:rsidRDefault="002E37ED" w:rsidP="002E37ED">
      <w:pPr>
        <w:pStyle w:val="1"/>
        <w:jc w:val="right"/>
        <w:rPr>
          <w:b/>
          <w:sz w:val="24"/>
          <w:szCs w:val="24"/>
        </w:rPr>
      </w:pPr>
    </w:p>
    <w:p w:rsidR="002E37ED" w:rsidRPr="00DB1219" w:rsidRDefault="002E37ED" w:rsidP="002E37ED">
      <w:pPr>
        <w:pStyle w:val="1"/>
        <w:jc w:val="center"/>
        <w:rPr>
          <w:b/>
          <w:sz w:val="24"/>
          <w:szCs w:val="24"/>
        </w:rPr>
      </w:pPr>
      <w:r w:rsidRPr="00DB1219">
        <w:rPr>
          <w:b/>
          <w:sz w:val="24"/>
          <w:szCs w:val="24"/>
        </w:rPr>
        <w:t>СОВЕТ    СТАРОИБРАЙКИНСКОГО      СЕЛЬСКОГО     ПОСЕЛЕНИЯ</w:t>
      </w:r>
    </w:p>
    <w:p w:rsidR="002E37ED" w:rsidRPr="00DB1219" w:rsidRDefault="002E37ED" w:rsidP="002E37ED">
      <w:pPr>
        <w:pStyle w:val="1"/>
        <w:jc w:val="center"/>
        <w:rPr>
          <w:b/>
          <w:sz w:val="24"/>
          <w:szCs w:val="24"/>
        </w:rPr>
      </w:pPr>
      <w:r w:rsidRPr="00DB1219">
        <w:rPr>
          <w:b/>
          <w:sz w:val="24"/>
          <w:szCs w:val="24"/>
        </w:rPr>
        <w:t>АКСУБАЕВСКОГО  МУНИЦИПАЛЬНОГО РАЙОНА  РЕСПУБЛИКИ   ТАТАРСТАН</w:t>
      </w:r>
    </w:p>
    <w:p w:rsidR="002E37ED" w:rsidRPr="00E92F64" w:rsidRDefault="002E37ED" w:rsidP="002E37ED">
      <w:pPr>
        <w:pStyle w:val="11"/>
        <w:tabs>
          <w:tab w:val="left" w:pos="825"/>
          <w:tab w:val="left" w:pos="7590"/>
        </w:tabs>
        <w:rPr>
          <w:sz w:val="24"/>
          <w:szCs w:val="24"/>
        </w:rPr>
      </w:pPr>
      <w:r w:rsidRPr="00E92F64">
        <w:rPr>
          <w:sz w:val="24"/>
          <w:szCs w:val="24"/>
        </w:rPr>
        <w:tab/>
      </w:r>
    </w:p>
    <w:p w:rsidR="002E37ED" w:rsidRPr="00E92F64" w:rsidRDefault="002E37ED" w:rsidP="002E37ED">
      <w:pPr>
        <w:pStyle w:val="11"/>
        <w:jc w:val="center"/>
        <w:rPr>
          <w:b/>
          <w:sz w:val="24"/>
          <w:szCs w:val="24"/>
        </w:rPr>
      </w:pPr>
      <w:proofErr w:type="gramStart"/>
      <w:r w:rsidRPr="00E92F64">
        <w:rPr>
          <w:b/>
          <w:sz w:val="24"/>
          <w:szCs w:val="24"/>
        </w:rPr>
        <w:t>Р</w:t>
      </w:r>
      <w:proofErr w:type="gramEnd"/>
      <w:r w:rsidRPr="00E92F64">
        <w:rPr>
          <w:b/>
          <w:sz w:val="24"/>
          <w:szCs w:val="24"/>
        </w:rPr>
        <w:t xml:space="preserve"> Е Ш Е Н И Е</w:t>
      </w:r>
    </w:p>
    <w:p w:rsidR="002E37ED" w:rsidRPr="00E92F64" w:rsidRDefault="002E37ED" w:rsidP="002E37ED">
      <w:pPr>
        <w:pStyle w:val="11"/>
        <w:jc w:val="center"/>
        <w:rPr>
          <w:b/>
          <w:sz w:val="24"/>
          <w:szCs w:val="24"/>
        </w:rPr>
      </w:pP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№__  </w:t>
      </w:r>
      <w:r w:rsidRPr="00E92F64">
        <w:rPr>
          <w:sz w:val="24"/>
          <w:szCs w:val="24"/>
        </w:rPr>
        <w:t xml:space="preserve">                                                                  от</w:t>
      </w:r>
      <w:r>
        <w:rPr>
          <w:sz w:val="24"/>
          <w:szCs w:val="24"/>
        </w:rPr>
        <w:t xml:space="preserve">   _____________  года</w:t>
      </w: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>О ВНЕСЕНИИ ИЗМЕНЕНИЙ И ДОПОЛНЕНИЙ</w:t>
      </w: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>В РЕШЕНИЕ СОВЕТА СТАРОИБРАЙКИНСКОГО СЕЛЬСКОГО ПОСЕЛЕНИЯ</w:t>
      </w:r>
      <w:r>
        <w:rPr>
          <w:sz w:val="24"/>
          <w:szCs w:val="24"/>
        </w:rPr>
        <w:t xml:space="preserve"> на 2020г и плановый период 2021  и 2022годов  №99   от 14  ДЕКАБРЯ  2019</w:t>
      </w:r>
      <w:r w:rsidRPr="00E92F64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редакции решения №106 от 21.02.2020 г ,№ 109 от 28.04.2020 и №6  от 22.09.2020г</w:t>
      </w:r>
      <w:r w:rsidRPr="00E92F64">
        <w:rPr>
          <w:sz w:val="24"/>
          <w:szCs w:val="24"/>
        </w:rPr>
        <w:t xml:space="preserve"> ).</w:t>
      </w: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  Совет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поселения.</w:t>
      </w: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  <w:proofErr w:type="gramStart"/>
      <w:r w:rsidRPr="00E92F64">
        <w:rPr>
          <w:sz w:val="24"/>
          <w:szCs w:val="24"/>
        </w:rPr>
        <w:t>Р</w:t>
      </w:r>
      <w:proofErr w:type="gramEnd"/>
      <w:r w:rsidRPr="00E92F64">
        <w:rPr>
          <w:sz w:val="24"/>
          <w:szCs w:val="24"/>
        </w:rPr>
        <w:t xml:space="preserve"> Е Ш И Л:</w:t>
      </w:r>
    </w:p>
    <w:p w:rsidR="002E37ED" w:rsidRDefault="002E37ED" w:rsidP="002E37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 Увеличить расходы бюджета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счет </w:t>
      </w:r>
      <w:proofErr w:type="spellStart"/>
      <w:r>
        <w:rPr>
          <w:rFonts w:ascii="Times New Roman" w:hAnsi="Times New Roman"/>
          <w:sz w:val="24"/>
          <w:szCs w:val="24"/>
        </w:rPr>
        <w:t>отстатков</w:t>
      </w:r>
      <w:proofErr w:type="spellEnd"/>
      <w:r>
        <w:rPr>
          <w:rFonts w:ascii="Times New Roman" w:hAnsi="Times New Roman"/>
          <w:sz w:val="24"/>
          <w:szCs w:val="24"/>
        </w:rPr>
        <w:t xml:space="preserve"> на 01.01.2020 в сумме 51,6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ублей.</w:t>
      </w:r>
      <w:r>
        <w:rPr>
          <w:rFonts w:ascii="Times New Roman" w:hAnsi="Times New Roman"/>
          <w:sz w:val="24"/>
          <w:szCs w:val="24"/>
        </w:rPr>
        <w:tab/>
      </w:r>
    </w:p>
    <w:p w:rsidR="002E37ED" w:rsidRPr="00E92F64" w:rsidRDefault="002E37ED" w:rsidP="002E37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 В пункте 1.1.1 заменить общий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расходов бюджета в сумме 4784 тысяч рублей на общий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расходов бюджета в сумме 4835,6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руб.</w:t>
      </w:r>
    </w:p>
    <w:p w:rsidR="002E37ED" w:rsidRPr="00E92F64" w:rsidRDefault="002E37ED" w:rsidP="002E37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</w:t>
      </w:r>
      <w:r w:rsidRPr="00E92F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F64">
        <w:rPr>
          <w:rFonts w:ascii="Times New Roman" w:hAnsi="Times New Roman"/>
          <w:sz w:val="24"/>
          <w:szCs w:val="24"/>
        </w:rPr>
        <w:t>Внести изменения  в пункт 3 источники  финансирования дефицита бюджета согласно приложение № 1.</w:t>
      </w:r>
    </w:p>
    <w:p w:rsidR="002E37ED" w:rsidRPr="00E92F64" w:rsidRDefault="002E37ED" w:rsidP="002E37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</w:t>
      </w:r>
      <w:r w:rsidRPr="00E92F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2F64">
        <w:rPr>
          <w:rFonts w:ascii="Times New Roman" w:hAnsi="Times New Roman"/>
          <w:sz w:val="24"/>
          <w:szCs w:val="24"/>
        </w:rPr>
        <w:t xml:space="preserve">Внести изменения в ведомственную структуру расходов </w:t>
      </w:r>
      <w:proofErr w:type="spellStart"/>
      <w:r w:rsidRPr="00E92F64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E92F64"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 w:rsidRPr="00E92F6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E92F64">
        <w:rPr>
          <w:rFonts w:ascii="Times New Roman" w:hAnsi="Times New Roman"/>
          <w:sz w:val="24"/>
          <w:szCs w:val="24"/>
        </w:rPr>
        <w:t xml:space="preserve"> муниципального района  приложе</w:t>
      </w:r>
      <w:r>
        <w:rPr>
          <w:rFonts w:ascii="Times New Roman" w:hAnsi="Times New Roman"/>
          <w:sz w:val="24"/>
          <w:szCs w:val="24"/>
        </w:rPr>
        <w:t>ние №2</w:t>
      </w:r>
    </w:p>
    <w:p w:rsidR="002E37ED" w:rsidRPr="00E92F64" w:rsidRDefault="002E37ED" w:rsidP="002E37ED">
      <w:pPr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</w:t>
      </w:r>
      <w:r w:rsidRPr="00E92F64">
        <w:rPr>
          <w:rFonts w:ascii="Times New Roman" w:hAnsi="Times New Roman"/>
          <w:sz w:val="24"/>
          <w:szCs w:val="24"/>
        </w:rPr>
        <w:t xml:space="preserve">Опубликовать настоящее решение на официальном сайте </w:t>
      </w:r>
      <w:proofErr w:type="spellStart"/>
      <w:r w:rsidRPr="00E92F6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E92F64">
        <w:rPr>
          <w:rFonts w:ascii="Times New Roman" w:hAnsi="Times New Roman"/>
          <w:sz w:val="24"/>
          <w:szCs w:val="24"/>
        </w:rPr>
        <w:t xml:space="preserve"> муниципального района: </w:t>
      </w:r>
      <w:hyperlink r:id="rId4" w:history="1"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Pr="00E92F64">
          <w:rPr>
            <w:rStyle w:val="ae"/>
            <w:rFonts w:ascii="Times New Roman" w:hAnsi="Times New Roman"/>
            <w:sz w:val="24"/>
            <w:szCs w:val="24"/>
          </w:rPr>
          <w:t>//</w:t>
        </w:r>
        <w:proofErr w:type="spellStart"/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aksubaevo</w:t>
        </w:r>
        <w:proofErr w:type="spellEnd"/>
        <w:r w:rsidRPr="00E92F64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tatar</w:t>
        </w:r>
        <w:proofErr w:type="spellEnd"/>
        <w:r w:rsidRPr="00E92F64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    </w:t>
      </w:r>
      <w:r w:rsidRPr="00E92F64">
        <w:rPr>
          <w:rFonts w:ascii="Times New Roman" w:hAnsi="Times New Roman"/>
          <w:sz w:val="24"/>
          <w:szCs w:val="24"/>
        </w:rPr>
        <w:t xml:space="preserve">     </w:t>
      </w:r>
    </w:p>
    <w:p w:rsidR="002E37ED" w:rsidRDefault="002E37ED" w:rsidP="002E37ED">
      <w:pPr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Pr="00E92F64">
        <w:rPr>
          <w:rFonts w:ascii="Times New Roman" w:hAnsi="Times New Roman"/>
          <w:sz w:val="24"/>
          <w:szCs w:val="24"/>
        </w:rPr>
        <w:t>.</w:t>
      </w:r>
      <w:proofErr w:type="gramStart"/>
      <w:r w:rsidRPr="00E92F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92F64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2E37ED" w:rsidRDefault="002E37ED" w:rsidP="002E37ED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2E37ED" w:rsidRDefault="002E37ED" w:rsidP="002E37ED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2E37ED" w:rsidRPr="00DB1219" w:rsidRDefault="002E37ED" w:rsidP="002E37ED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2E37ED" w:rsidRPr="00DB1219" w:rsidRDefault="002E37ED" w:rsidP="002E37ED">
      <w:pPr>
        <w:ind w:left="465"/>
        <w:jc w:val="both"/>
        <w:rPr>
          <w:rFonts w:ascii="Times New Roman" w:hAnsi="Times New Roman"/>
          <w:sz w:val="24"/>
          <w:szCs w:val="24"/>
        </w:rPr>
      </w:pPr>
      <w:r w:rsidRPr="00DB121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DB1219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Pr="00DB1219">
        <w:rPr>
          <w:rFonts w:ascii="Times New Roman" w:hAnsi="Times New Roman"/>
          <w:sz w:val="24"/>
          <w:szCs w:val="24"/>
        </w:rPr>
        <w:t xml:space="preserve"> сельского поселения                                </w:t>
      </w:r>
      <w:proofErr w:type="spellStart"/>
      <w:r w:rsidRPr="00DB1219">
        <w:rPr>
          <w:rFonts w:ascii="Times New Roman" w:hAnsi="Times New Roman"/>
          <w:sz w:val="24"/>
          <w:szCs w:val="24"/>
        </w:rPr>
        <w:t>Минигулов</w:t>
      </w:r>
      <w:proofErr w:type="spellEnd"/>
      <w:r w:rsidRPr="00DB1219">
        <w:rPr>
          <w:rFonts w:ascii="Times New Roman" w:hAnsi="Times New Roman"/>
          <w:sz w:val="24"/>
          <w:szCs w:val="24"/>
        </w:rPr>
        <w:t xml:space="preserve"> М.Г.</w:t>
      </w:r>
    </w:p>
    <w:p w:rsidR="002E37ED" w:rsidRPr="00E92F64" w:rsidRDefault="002E37ED" w:rsidP="002E37ED">
      <w:pPr>
        <w:pStyle w:val="11"/>
        <w:jc w:val="center"/>
        <w:rPr>
          <w:sz w:val="24"/>
          <w:szCs w:val="24"/>
        </w:rPr>
      </w:pPr>
    </w:p>
    <w:p w:rsidR="002E37ED" w:rsidRPr="00E92F64" w:rsidRDefault="002E37ED" w:rsidP="002E37ED">
      <w:pPr>
        <w:pStyle w:val="1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 xml:space="preserve"> Приложение № 1</w:t>
      </w:r>
    </w:p>
    <w:p w:rsidR="002E37ED" w:rsidRPr="00A65635" w:rsidRDefault="002E37ED" w:rsidP="002E37ED">
      <w:pPr>
        <w:pStyle w:val="1"/>
        <w:jc w:val="right"/>
        <w:rPr>
          <w:sz w:val="20"/>
        </w:rPr>
      </w:pPr>
      <w:r>
        <w:rPr>
          <w:sz w:val="20"/>
        </w:rPr>
        <w:t>№ __ от ____2020г</w:t>
      </w:r>
    </w:p>
    <w:p w:rsidR="002E37ED" w:rsidRPr="00A65635" w:rsidRDefault="002E37ED" w:rsidP="002E37ED">
      <w:pPr>
        <w:pStyle w:val="1"/>
        <w:jc w:val="both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</w:t>
      </w:r>
    </w:p>
    <w:p w:rsidR="002E37ED" w:rsidRPr="00A65635" w:rsidRDefault="002E37ED" w:rsidP="002E37E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поселения </w:t>
      </w:r>
    </w:p>
    <w:p w:rsidR="002E37ED" w:rsidRPr="00A65635" w:rsidRDefault="002E37ED" w:rsidP="002E37ED">
      <w:pPr>
        <w:pStyle w:val="1"/>
        <w:jc w:val="center"/>
        <w:rPr>
          <w:b/>
          <w:sz w:val="24"/>
          <w:szCs w:val="24"/>
        </w:rPr>
      </w:pPr>
      <w:proofErr w:type="spellStart"/>
      <w:r w:rsidRPr="00A65635">
        <w:rPr>
          <w:b/>
          <w:sz w:val="24"/>
          <w:szCs w:val="24"/>
        </w:rPr>
        <w:t>Аксубаевского</w:t>
      </w:r>
      <w:proofErr w:type="spellEnd"/>
      <w:r w:rsidRPr="00A65635">
        <w:rPr>
          <w:b/>
          <w:sz w:val="24"/>
          <w:szCs w:val="24"/>
        </w:rPr>
        <w:t xml:space="preserve">  муниципального  район</w:t>
      </w:r>
      <w:r>
        <w:rPr>
          <w:b/>
          <w:sz w:val="24"/>
          <w:szCs w:val="24"/>
        </w:rPr>
        <w:t>а  Республики Татарстан  на 2020</w:t>
      </w:r>
      <w:r w:rsidRPr="00A65635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2E37ED" w:rsidRPr="00A65635" w:rsidTr="00E35E58">
        <w:trPr>
          <w:trHeight w:val="26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Сумма  тыс</w:t>
            </w:r>
            <w:proofErr w:type="gramStart"/>
            <w:r w:rsidRPr="00A65635">
              <w:rPr>
                <w:sz w:val="24"/>
                <w:szCs w:val="24"/>
              </w:rPr>
              <w:t>.р</w:t>
            </w:r>
            <w:proofErr w:type="gramEnd"/>
            <w:r w:rsidRPr="00A65635">
              <w:rPr>
                <w:sz w:val="24"/>
                <w:szCs w:val="24"/>
              </w:rPr>
              <w:t>уб.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E37ED" w:rsidRPr="00A65635" w:rsidRDefault="002E37ED" w:rsidP="00E35E58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2E37ED" w:rsidRPr="00A65635" w:rsidRDefault="002E37ED" w:rsidP="00E35E58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2E37ED" w:rsidRPr="00A65635" w:rsidRDefault="002E37ED" w:rsidP="00E35E58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E37ED" w:rsidRPr="00F92DDA" w:rsidRDefault="002E37ED" w:rsidP="00E35E58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F92DD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392,8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-392,8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-4784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</w:p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-4784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+4835,6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</w:p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+4835,6</w:t>
            </w:r>
          </w:p>
        </w:tc>
      </w:tr>
      <w:tr w:rsidR="002E37ED" w:rsidRPr="00A65635" w:rsidTr="00E35E58">
        <w:trPr>
          <w:cantSplit/>
          <w:trHeight w:val="300"/>
        </w:trPr>
        <w:tc>
          <w:tcPr>
            <w:tcW w:w="5219" w:type="dxa"/>
          </w:tcPr>
          <w:p w:rsidR="002E37ED" w:rsidRPr="00A65635" w:rsidRDefault="002E37ED" w:rsidP="00E35E58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2E37ED" w:rsidRPr="00A65635" w:rsidRDefault="002E37ED" w:rsidP="00E35E5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392,8</w:t>
            </w:r>
          </w:p>
        </w:tc>
      </w:tr>
    </w:tbl>
    <w:p w:rsidR="002E37ED" w:rsidRPr="00A65635" w:rsidRDefault="002E37ED" w:rsidP="002E37ED">
      <w:pPr>
        <w:pStyle w:val="1"/>
        <w:jc w:val="both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</w:pPr>
      <w:r>
        <w:rPr>
          <w:i/>
        </w:rPr>
        <w:t>Приложение № 2</w:t>
      </w:r>
    </w:p>
    <w:p w:rsidR="002E37ED" w:rsidRPr="00A65635" w:rsidRDefault="002E37ED" w:rsidP="002E37ED">
      <w:pPr>
        <w:pStyle w:val="1"/>
        <w:jc w:val="right"/>
        <w:rPr>
          <w:sz w:val="20"/>
        </w:rPr>
      </w:pPr>
      <w:r>
        <w:rPr>
          <w:sz w:val="20"/>
        </w:rPr>
        <w:t>№ __ от ____2020г</w:t>
      </w:r>
    </w:p>
    <w:p w:rsidR="002E37ED" w:rsidRDefault="002E37ED" w:rsidP="002E37ED">
      <w:pPr>
        <w:pStyle w:val="a6"/>
        <w:rPr>
          <w:b/>
        </w:rPr>
      </w:pPr>
    </w:p>
    <w:p w:rsidR="002E37ED" w:rsidRDefault="002E37ED" w:rsidP="002E37ED">
      <w:pPr>
        <w:pStyle w:val="a6"/>
        <w:rPr>
          <w:b/>
        </w:rPr>
      </w:pPr>
      <w:r>
        <w:rPr>
          <w:b/>
          <w:i/>
        </w:rPr>
        <w:t xml:space="preserve">Ведомственная структура расходов бюджета </w:t>
      </w:r>
      <w:proofErr w:type="spellStart"/>
      <w:r>
        <w:rPr>
          <w:b/>
          <w:i/>
        </w:rPr>
        <w:t>Староибрайкинского</w:t>
      </w:r>
      <w:proofErr w:type="spellEnd"/>
      <w:r>
        <w:rPr>
          <w:b/>
          <w:i/>
        </w:rPr>
        <w:t xml:space="preserve"> сельского поселения</w:t>
      </w:r>
    </w:p>
    <w:p w:rsidR="002E37ED" w:rsidRDefault="002E37ED" w:rsidP="002E37ED">
      <w:pPr>
        <w:pStyle w:val="a6"/>
        <w:rPr>
          <w:b/>
          <w:i/>
        </w:rPr>
      </w:pPr>
      <w:proofErr w:type="spellStart"/>
      <w:r>
        <w:rPr>
          <w:b/>
          <w:i/>
        </w:rPr>
        <w:t>Аксубаевского</w:t>
      </w:r>
      <w:proofErr w:type="spellEnd"/>
      <w:r>
        <w:rPr>
          <w:b/>
          <w:i/>
        </w:rPr>
        <w:t xml:space="preserve"> муниципального района</w:t>
      </w:r>
    </w:p>
    <w:p w:rsidR="002E37ED" w:rsidRDefault="002E37ED" w:rsidP="002E37ED">
      <w:pPr>
        <w:pStyle w:val="a6"/>
        <w:tabs>
          <w:tab w:val="left" w:pos="285"/>
          <w:tab w:val="center" w:pos="5245"/>
        </w:tabs>
        <w:rPr>
          <w:b/>
          <w:i/>
        </w:rPr>
      </w:pPr>
      <w:r>
        <w:rPr>
          <w:b/>
          <w:i/>
        </w:rPr>
        <w:t>на 2020 год</w:t>
      </w:r>
    </w:p>
    <w:p w:rsidR="002E37ED" w:rsidRDefault="002E37ED" w:rsidP="002E37ED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>
        <w:rPr>
          <w:b/>
          <w:i/>
        </w:rPr>
        <w:t xml:space="preserve">тыс. </w:t>
      </w:r>
      <w:proofErr w:type="spellStart"/>
      <w:r>
        <w:rPr>
          <w:b/>
          <w:i/>
        </w:rPr>
        <w:t>руб</w:t>
      </w:r>
      <w:proofErr w:type="spell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0"/>
        <w:gridCol w:w="731"/>
        <w:gridCol w:w="721"/>
        <w:gridCol w:w="567"/>
        <w:gridCol w:w="1404"/>
        <w:gridCol w:w="756"/>
        <w:gridCol w:w="1064"/>
      </w:tblGrid>
      <w:tr w:rsidR="002E37ED" w:rsidTr="00E35E58">
        <w:trPr>
          <w:cantSplit/>
          <w:trHeight w:val="336"/>
        </w:trPr>
        <w:tc>
          <w:tcPr>
            <w:tcW w:w="4680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</w:t>
            </w:r>
          </w:p>
        </w:tc>
      </w:tr>
      <w:tr w:rsidR="002E37ED" w:rsidTr="00E35E58">
        <w:trPr>
          <w:cantSplit/>
          <w:trHeight w:val="336"/>
        </w:trPr>
        <w:tc>
          <w:tcPr>
            <w:tcW w:w="4680" w:type="dxa"/>
          </w:tcPr>
          <w:p w:rsidR="002E37ED" w:rsidRPr="00E9329B" w:rsidRDefault="002E37ED" w:rsidP="00E35E58">
            <w:pPr>
              <w:rPr>
                <w:b/>
                <w:sz w:val="24"/>
              </w:rPr>
            </w:pPr>
            <w:r w:rsidRPr="00E9329B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</w:tcPr>
          <w:p w:rsidR="002E37ED" w:rsidRPr="00CA277D" w:rsidRDefault="002E37ED" w:rsidP="00E35E5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1832,65</w:t>
            </w:r>
          </w:p>
        </w:tc>
      </w:tr>
      <w:tr w:rsidR="002E37ED" w:rsidTr="00E35E58">
        <w:trPr>
          <w:cantSplit/>
          <w:trHeight w:val="289"/>
        </w:trPr>
        <w:tc>
          <w:tcPr>
            <w:tcW w:w="4680" w:type="dxa"/>
          </w:tcPr>
          <w:p w:rsidR="002E37ED" w:rsidRDefault="002E37ED" w:rsidP="00E35E58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517,1</w:t>
            </w:r>
          </w:p>
        </w:tc>
      </w:tr>
      <w:tr w:rsidR="002E37ED" w:rsidTr="00E35E58">
        <w:trPr>
          <w:cantSplit/>
          <w:trHeight w:val="289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517,1</w:t>
            </w:r>
          </w:p>
        </w:tc>
      </w:tr>
      <w:tr w:rsidR="002E37ED" w:rsidTr="00E35E58">
        <w:trPr>
          <w:cantSplit/>
          <w:trHeight w:val="289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31" w:type="dxa"/>
          </w:tcPr>
          <w:p w:rsidR="002E37ED" w:rsidRDefault="002E37ED" w:rsidP="00E35E58">
            <w:pPr>
              <w:spacing w:after="140"/>
              <w:jc w:val="center"/>
            </w:pPr>
            <w:r>
              <w:t>909</w:t>
            </w:r>
          </w:p>
        </w:tc>
        <w:tc>
          <w:tcPr>
            <w:tcW w:w="721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517,1</w:t>
            </w:r>
          </w:p>
        </w:tc>
      </w:tr>
      <w:tr w:rsidR="002E37ED" w:rsidTr="00E35E58">
        <w:trPr>
          <w:cantSplit/>
          <w:trHeight w:val="289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517,1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t>Функционирование органов исполнительной власти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521,4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521,4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521,4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372,4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06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sz w:val="24"/>
                <w:szCs w:val="24"/>
              </w:rPr>
            </w:pPr>
            <w: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t>Резервный фонд исполнительного комитета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t>Другие общегосударственные расходы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752,2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roofErr w:type="spellStart"/>
            <w:r>
              <w:t>Непрограммные</w:t>
            </w:r>
            <w:proofErr w:type="spellEnd"/>
            <w:r>
              <w:t xml:space="preserve"> направления расходов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752,2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381,2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344,2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37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t>Уплата налога на имущество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371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13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800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371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E9329B" w:rsidRDefault="002E37ED" w:rsidP="00E35E58">
            <w:pPr>
              <w:rPr>
                <w:b/>
                <w:sz w:val="24"/>
              </w:rPr>
            </w:pPr>
            <w:r w:rsidRPr="00E9329B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</w:tcPr>
          <w:p w:rsidR="002E37ED" w:rsidRPr="00E9329B" w:rsidRDefault="002E37ED" w:rsidP="00E35E58">
            <w:pPr>
              <w:jc w:val="center"/>
              <w:rPr>
                <w:b/>
                <w:sz w:val="24"/>
              </w:rPr>
            </w:pPr>
            <w:r w:rsidRPr="00E9329B">
              <w:rPr>
                <w:b/>
                <w:sz w:val="24"/>
              </w:rPr>
              <w:t>90,5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r>
              <w:t>Мобилизационная и вневойсковая подготовка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90,5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90,5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90,5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86,8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3,7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Pr="00776246" w:rsidRDefault="002E37ED" w:rsidP="00E35E58">
            <w:pPr>
              <w:spacing w:after="140"/>
              <w:jc w:val="both"/>
              <w:rPr>
                <w:b/>
                <w:szCs w:val="24"/>
              </w:rPr>
            </w:pPr>
            <w:r w:rsidRPr="00776246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Pr="00CA277D" w:rsidRDefault="002E37ED" w:rsidP="00E35E58">
            <w:pPr>
              <w:jc w:val="center"/>
              <w:rPr>
                <w:b/>
                <w:i/>
              </w:rPr>
            </w:pPr>
            <w:r w:rsidRPr="00CA277D">
              <w:rPr>
                <w:b/>
                <w:i/>
              </w:rPr>
              <w:t>450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Pr="00776246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Дорожное хозяйств</w:t>
            </w:r>
            <w:proofErr w:type="gramStart"/>
            <w:r>
              <w:rPr>
                <w:szCs w:val="24"/>
              </w:rPr>
              <w:t>о(</w:t>
            </w:r>
            <w:proofErr w:type="gramEnd"/>
            <w:r>
              <w:rPr>
                <w:szCs w:val="24"/>
              </w:rPr>
              <w:t>дорожные фонды)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09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Pr="00D51A32" w:rsidRDefault="002E37ED" w:rsidP="00E35E58">
            <w:pPr>
              <w:jc w:val="center"/>
              <w:rPr>
                <w:i/>
              </w:rPr>
            </w:pPr>
            <w:r w:rsidRPr="00D51A32">
              <w:rPr>
                <w:i/>
              </w:rPr>
              <w:t>450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содержание и ремонт дорог и </w:t>
            </w:r>
            <w:proofErr w:type="spellStart"/>
            <w:r>
              <w:rPr>
                <w:szCs w:val="24"/>
              </w:rPr>
              <w:t>инжинерных</w:t>
            </w:r>
            <w:proofErr w:type="spellEnd"/>
            <w:r>
              <w:rPr>
                <w:szCs w:val="24"/>
              </w:rPr>
              <w:t xml:space="preserve"> сооружений на них в границах поселений в рамках благоустройства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09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Pr="00D51A32" w:rsidRDefault="002E37ED" w:rsidP="00E35E58">
            <w:pPr>
              <w:jc w:val="center"/>
              <w:rPr>
                <w:i/>
              </w:rPr>
            </w:pPr>
            <w:r w:rsidRPr="00D51A32">
              <w:rPr>
                <w:i/>
              </w:rPr>
              <w:t>450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Покупка </w:t>
            </w:r>
            <w:proofErr w:type="spellStart"/>
            <w:r>
              <w:rPr>
                <w:szCs w:val="24"/>
              </w:rPr>
              <w:t>товаров</w:t>
            </w:r>
            <w:proofErr w:type="gramStart"/>
            <w:r>
              <w:rPr>
                <w:szCs w:val="24"/>
              </w:rPr>
              <w:t>,р</w:t>
            </w:r>
            <w:proofErr w:type="gramEnd"/>
            <w:r>
              <w:rPr>
                <w:szCs w:val="24"/>
              </w:rPr>
              <w:t>абот</w:t>
            </w:r>
            <w:proofErr w:type="spellEnd"/>
            <w:r>
              <w:rPr>
                <w:szCs w:val="24"/>
              </w:rPr>
              <w:t xml:space="preserve"> и услуг для государственных(муниципальных)нужд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09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Pr="00D51A32" w:rsidRDefault="002E37ED" w:rsidP="00E35E58">
            <w:pPr>
              <w:jc w:val="center"/>
              <w:rPr>
                <w:i/>
              </w:rPr>
            </w:pPr>
            <w:r w:rsidRPr="00D51A32">
              <w:rPr>
                <w:i/>
              </w:rPr>
              <w:t>450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776246" w:rsidRDefault="002E37ED" w:rsidP="00E35E58">
            <w:pPr>
              <w:rPr>
                <w:b/>
                <w:sz w:val="24"/>
              </w:rPr>
            </w:pPr>
            <w:r w:rsidRPr="00776246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</w:tcPr>
          <w:p w:rsidR="002E37ED" w:rsidRPr="00CA277D" w:rsidRDefault="002E37ED" w:rsidP="00E35E58">
            <w:pPr>
              <w:jc w:val="center"/>
              <w:rPr>
                <w:b/>
                <w:i/>
                <w:iCs/>
                <w:sz w:val="24"/>
              </w:rPr>
            </w:pPr>
            <w:r w:rsidRPr="00CA277D">
              <w:rPr>
                <w:b/>
                <w:i/>
                <w:iCs/>
                <w:sz w:val="24"/>
              </w:rPr>
              <w:t>1480,4</w:t>
            </w:r>
          </w:p>
        </w:tc>
      </w:tr>
      <w:tr w:rsidR="002E37ED" w:rsidTr="00E35E58">
        <w:trPr>
          <w:cantSplit/>
          <w:trHeight w:val="6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2"/>
              </w:rPr>
            </w:pPr>
            <w:r w:rsidRPr="000F3015"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2E37ED" w:rsidRPr="00D51A32" w:rsidRDefault="002E37ED" w:rsidP="00E35E58">
            <w:pPr>
              <w:jc w:val="center"/>
              <w:rPr>
                <w:b/>
                <w:sz w:val="24"/>
                <w:szCs w:val="24"/>
              </w:rPr>
            </w:pPr>
            <w:r w:rsidRPr="00D51A32">
              <w:rPr>
                <w:b/>
                <w:sz w:val="24"/>
                <w:szCs w:val="24"/>
              </w:rPr>
              <w:t>1105,6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2"/>
              </w:rPr>
            </w:pPr>
            <w:r w:rsidRPr="000F3015">
              <w:rPr>
                <w:i/>
                <w:sz w:val="22"/>
              </w:rPr>
              <w:t>Программа «Комплексное развитие систем коммунальной инфраструктуры</w:t>
            </w:r>
            <w:r w:rsidRPr="000F3015">
              <w:rPr>
                <w:i/>
                <w:sz w:val="20"/>
              </w:rPr>
              <w:t xml:space="preserve"> </w:t>
            </w:r>
            <w:proofErr w:type="spellStart"/>
            <w:r w:rsidRPr="000F3015">
              <w:rPr>
                <w:i/>
                <w:szCs w:val="24"/>
              </w:rPr>
              <w:t>Староибрайкинского</w:t>
            </w:r>
            <w:proofErr w:type="spellEnd"/>
            <w:r w:rsidRPr="000F3015">
              <w:rPr>
                <w:i/>
                <w:sz w:val="22"/>
              </w:rPr>
              <w:t xml:space="preserve">  сельского поселения </w:t>
            </w:r>
            <w:proofErr w:type="spellStart"/>
            <w:r w:rsidRPr="000F3015">
              <w:rPr>
                <w:i/>
                <w:sz w:val="22"/>
              </w:rPr>
              <w:t>Аксубаевского</w:t>
            </w:r>
            <w:proofErr w:type="spellEnd"/>
            <w:r w:rsidRPr="000F3015">
              <w:rPr>
                <w:i/>
                <w:sz w:val="22"/>
              </w:rPr>
              <w:t xml:space="preserve"> муниципального района»</w:t>
            </w:r>
          </w:p>
        </w:tc>
        <w:tc>
          <w:tcPr>
            <w:tcW w:w="731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1105,6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2"/>
              </w:rPr>
            </w:pPr>
            <w:r w:rsidRPr="000F3015">
              <w:rPr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31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1105,6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2"/>
              </w:rPr>
            </w:pPr>
            <w:r w:rsidRPr="000F3015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1105,6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0"/>
              </w:rPr>
            </w:pPr>
            <w:r w:rsidRPr="000F3015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2E37ED" w:rsidRPr="00D51A32" w:rsidRDefault="002E37ED" w:rsidP="00E35E58">
            <w:pPr>
              <w:jc w:val="center"/>
              <w:rPr>
                <w:b/>
                <w:i/>
              </w:rPr>
            </w:pPr>
            <w:r w:rsidRPr="00D51A32">
              <w:rPr>
                <w:b/>
                <w:i/>
              </w:rPr>
              <w:t>374,8</w:t>
            </w:r>
          </w:p>
        </w:tc>
      </w:tr>
      <w:tr w:rsidR="002E37ED" w:rsidTr="00E35E58">
        <w:trPr>
          <w:cantSplit/>
          <w:trHeight w:val="48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0"/>
              </w:rPr>
            </w:pPr>
            <w:r w:rsidRPr="004000AF">
              <w:rPr>
                <w:rStyle w:val="22"/>
                <w:rFonts w:eastAsiaTheme="minorHAnsi"/>
                <w:i/>
                <w:sz w:val="20"/>
              </w:rPr>
              <w:t>«Благоустройство территории</w:t>
            </w:r>
            <w:r w:rsidRPr="000F3015">
              <w:rPr>
                <w:i/>
                <w:sz w:val="20"/>
              </w:rPr>
              <w:t xml:space="preserve"> </w:t>
            </w:r>
            <w:proofErr w:type="spellStart"/>
            <w:r w:rsidRPr="000F3015">
              <w:rPr>
                <w:i/>
                <w:sz w:val="20"/>
              </w:rPr>
              <w:t>Староибрайкинского</w:t>
            </w:r>
            <w:proofErr w:type="spellEnd"/>
            <w:r w:rsidRPr="004000AF">
              <w:rPr>
                <w:rStyle w:val="22"/>
                <w:rFonts w:eastAsiaTheme="minorHAnsi"/>
                <w:i/>
                <w:sz w:val="20"/>
              </w:rPr>
              <w:t xml:space="preserve">  </w:t>
            </w:r>
            <w:r w:rsidRPr="000F3015">
              <w:rPr>
                <w:i/>
                <w:sz w:val="20"/>
              </w:rPr>
              <w:t xml:space="preserve"> сельского поселения </w:t>
            </w:r>
            <w:proofErr w:type="spellStart"/>
            <w:r w:rsidRPr="000F3015">
              <w:rPr>
                <w:i/>
                <w:sz w:val="20"/>
              </w:rPr>
              <w:t>Аксубаевского</w:t>
            </w:r>
            <w:proofErr w:type="spellEnd"/>
            <w:r w:rsidRPr="000F3015">
              <w:rPr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374,8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2"/>
              </w:rPr>
            </w:pPr>
            <w:r w:rsidRPr="000F3015">
              <w:rPr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31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03</w:t>
            </w:r>
          </w:p>
        </w:tc>
        <w:tc>
          <w:tcPr>
            <w:tcW w:w="1404" w:type="dxa"/>
            <w:vAlign w:val="bottom"/>
          </w:tcPr>
          <w:p w:rsidR="002E37ED" w:rsidRDefault="002E37ED" w:rsidP="00E35E58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250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Б100078010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250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24,8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24,8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jc w:val="both"/>
            </w:pPr>
            <w:r>
              <w:t>Основное мероприятия «Прочие мероприятия по благоустройству поселений»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</w:tcPr>
          <w:p w:rsidR="002E37ED" w:rsidRDefault="002E37ED" w:rsidP="00E35E58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</w:tr>
      <w:tr w:rsidR="002E37ED" w:rsidTr="00E35E58">
        <w:trPr>
          <w:cantSplit/>
          <w:trHeight w:val="90"/>
        </w:trPr>
        <w:tc>
          <w:tcPr>
            <w:tcW w:w="4680" w:type="dxa"/>
            <w:vAlign w:val="bottom"/>
          </w:tcPr>
          <w:p w:rsidR="002E37ED" w:rsidRPr="00E9329B" w:rsidRDefault="002E37ED" w:rsidP="00E35E58">
            <w:pPr>
              <w:spacing w:after="140"/>
              <w:jc w:val="both"/>
              <w:rPr>
                <w:b/>
                <w:sz w:val="24"/>
                <w:szCs w:val="24"/>
              </w:rPr>
            </w:pPr>
            <w:r w:rsidRPr="00E9329B">
              <w:rPr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64" w:type="dxa"/>
          </w:tcPr>
          <w:p w:rsidR="002E37ED" w:rsidRPr="00CA277D" w:rsidRDefault="002E37ED" w:rsidP="00E35E5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A277D">
              <w:rPr>
                <w:b/>
                <w:i/>
                <w:iCs/>
                <w:sz w:val="24"/>
                <w:szCs w:val="24"/>
              </w:rPr>
              <w:t>982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</w:tcPr>
          <w:p w:rsidR="002E37ED" w:rsidRDefault="002E37ED" w:rsidP="00E35E58">
            <w:pPr>
              <w:rPr>
                <w:i/>
                <w:color w:val="000000"/>
              </w:rPr>
            </w:pPr>
            <w:r>
              <w:rPr>
                <w:color w:val="000000"/>
              </w:rPr>
              <w:t>Муниципальная программа «Развития культуры в</w:t>
            </w:r>
            <w:r w:rsidRPr="00B0087F">
              <w:rPr>
                <w:sz w:val="24"/>
                <w:szCs w:val="24"/>
              </w:rPr>
              <w:t xml:space="preserve"> </w:t>
            </w:r>
            <w:proofErr w:type="spellStart"/>
            <w:r w:rsidRPr="00B0087F">
              <w:rPr>
                <w:sz w:val="24"/>
                <w:szCs w:val="24"/>
              </w:rPr>
              <w:t>Староибрайкинском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color w:val="000000"/>
              </w:rPr>
              <w:t xml:space="preserve"> сельском поселении </w:t>
            </w: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982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r>
              <w:t xml:space="preserve">Обеспечение деятельности клубов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центров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705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705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272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</w:tcPr>
          <w:p w:rsidR="002E37ED" w:rsidRDefault="002E37ED" w:rsidP="00E35E58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BA3E67">
              <w:rPr>
                <w:sz w:val="24"/>
                <w:szCs w:val="24"/>
              </w:rPr>
              <w:t>Староибрайкинског</w:t>
            </w:r>
            <w:r>
              <w:rPr>
                <w:i/>
                <w:sz w:val="20"/>
              </w:rPr>
              <w:t>о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Cs/>
              </w:rPr>
              <w:t xml:space="preserve">сельского поселения </w:t>
            </w:r>
            <w:proofErr w:type="spellStart"/>
            <w:r>
              <w:rPr>
                <w:iCs/>
              </w:rPr>
              <w:t>Аксубаевского</w:t>
            </w:r>
            <w:proofErr w:type="spellEnd"/>
            <w:r>
              <w:rPr>
                <w:iCs/>
              </w:rPr>
              <w:t xml:space="preserve"> муниципального района »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cantSplit/>
          <w:trHeight w:val="291"/>
        </w:trPr>
        <w:tc>
          <w:tcPr>
            <w:tcW w:w="4680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31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1404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4835,6</w:t>
            </w:r>
          </w:p>
        </w:tc>
      </w:tr>
    </w:tbl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a6"/>
        <w:tabs>
          <w:tab w:val="left" w:pos="285"/>
          <w:tab w:val="center" w:pos="5245"/>
        </w:tabs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2E37ED" w:rsidRDefault="002E37ED" w:rsidP="002E37ED">
      <w:pPr>
        <w:pStyle w:val="a6"/>
        <w:ind w:right="141"/>
        <w:jc w:val="right"/>
      </w:pPr>
      <w:r>
        <w:rPr>
          <w:i/>
        </w:rPr>
        <w:t>Приложение № 3</w:t>
      </w:r>
    </w:p>
    <w:p w:rsidR="002E37ED" w:rsidRPr="00A65635" w:rsidRDefault="002E37ED" w:rsidP="002E37ED">
      <w:pPr>
        <w:pStyle w:val="1"/>
        <w:jc w:val="right"/>
        <w:rPr>
          <w:sz w:val="20"/>
        </w:rPr>
      </w:pPr>
      <w:r>
        <w:rPr>
          <w:sz w:val="20"/>
        </w:rPr>
        <w:t>№ __ от ____2020г</w:t>
      </w:r>
    </w:p>
    <w:p w:rsidR="002E37ED" w:rsidRDefault="002E37ED" w:rsidP="002E37ED">
      <w:pPr>
        <w:pStyle w:val="1"/>
        <w:ind w:left="4956" w:firstLine="708"/>
        <w:jc w:val="right"/>
        <w:rPr>
          <w:sz w:val="20"/>
        </w:rPr>
      </w:pPr>
    </w:p>
    <w:p w:rsidR="002E37ED" w:rsidRDefault="002E37ED" w:rsidP="002E37ED">
      <w:pPr>
        <w:pStyle w:val="a6"/>
        <w:rPr>
          <w:b/>
        </w:rPr>
      </w:pPr>
    </w:p>
    <w:p w:rsidR="002E37ED" w:rsidRDefault="002E37ED" w:rsidP="002E37ED">
      <w:pPr>
        <w:pStyle w:val="a6"/>
        <w:rPr>
          <w:b/>
        </w:rPr>
      </w:pPr>
      <w:r>
        <w:rPr>
          <w:b/>
          <w:i/>
        </w:rPr>
        <w:t>Распределение</w:t>
      </w:r>
    </w:p>
    <w:p w:rsidR="002E37ED" w:rsidRDefault="002E37ED" w:rsidP="002E37ED">
      <w:pPr>
        <w:pStyle w:val="a6"/>
        <w:rPr>
          <w:b/>
          <w:i/>
        </w:rPr>
      </w:pPr>
      <w:r>
        <w:rPr>
          <w:b/>
          <w:i/>
        </w:rPr>
        <w:t xml:space="preserve">бюджетных ассигнований бюджета </w:t>
      </w:r>
      <w:proofErr w:type="spellStart"/>
      <w:r>
        <w:rPr>
          <w:b/>
          <w:i/>
        </w:rPr>
        <w:t>Староибрайкинского</w:t>
      </w:r>
      <w:proofErr w:type="spellEnd"/>
      <w:r>
        <w:rPr>
          <w:b/>
          <w:i/>
        </w:rPr>
        <w:t xml:space="preserve"> сельского поселения</w:t>
      </w:r>
    </w:p>
    <w:p w:rsidR="002E37ED" w:rsidRDefault="002E37ED" w:rsidP="002E37ED">
      <w:pPr>
        <w:pStyle w:val="a6"/>
        <w:rPr>
          <w:b/>
          <w:i/>
        </w:rPr>
      </w:pPr>
      <w:proofErr w:type="spellStart"/>
      <w:r>
        <w:rPr>
          <w:b/>
          <w:i/>
        </w:rPr>
        <w:t>Аксубаевского</w:t>
      </w:r>
      <w:proofErr w:type="spellEnd"/>
      <w:r>
        <w:rPr>
          <w:b/>
          <w:i/>
        </w:rPr>
        <w:t xml:space="preserve"> муниципального района по разделам и подразделам, целевым</w:t>
      </w:r>
    </w:p>
    <w:p w:rsidR="002E37ED" w:rsidRDefault="002E37ED" w:rsidP="002E37ED">
      <w:pPr>
        <w:pStyle w:val="a6"/>
        <w:rPr>
          <w:b/>
          <w:i/>
        </w:rPr>
      </w:pPr>
      <w:r>
        <w:rPr>
          <w:b/>
          <w:i/>
        </w:rPr>
        <w:t xml:space="preserve">статьям и группам </w:t>
      </w:r>
      <w:proofErr w:type="gramStart"/>
      <w:r>
        <w:rPr>
          <w:b/>
          <w:i/>
        </w:rPr>
        <w:t>видов  расходов классификации расходов бюджетов</w:t>
      </w:r>
      <w:proofErr w:type="gramEnd"/>
      <w:r>
        <w:rPr>
          <w:b/>
          <w:i/>
        </w:rPr>
        <w:t xml:space="preserve"> на 2020год</w:t>
      </w:r>
    </w:p>
    <w:p w:rsidR="002E37ED" w:rsidRDefault="002E37ED" w:rsidP="002E37ED">
      <w:pPr>
        <w:pStyle w:val="a6"/>
        <w:rPr>
          <w:b/>
          <w:i/>
        </w:rPr>
      </w:pPr>
    </w:p>
    <w:p w:rsidR="002E37ED" w:rsidRDefault="002E37ED" w:rsidP="002E37ED">
      <w:pPr>
        <w:pStyle w:val="a6"/>
        <w:ind w:right="-567"/>
      </w:pPr>
      <w:r>
        <w:t xml:space="preserve">             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1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721"/>
        <w:gridCol w:w="567"/>
        <w:gridCol w:w="1405"/>
        <w:gridCol w:w="756"/>
        <w:gridCol w:w="1229"/>
        <w:gridCol w:w="1064"/>
      </w:tblGrid>
      <w:tr w:rsidR="002E37ED" w:rsidTr="00E35E58">
        <w:trPr>
          <w:gridAfter w:val="1"/>
          <w:wAfter w:w="1064" w:type="dxa"/>
          <w:cantSplit/>
          <w:trHeight w:val="336"/>
        </w:trPr>
        <w:tc>
          <w:tcPr>
            <w:tcW w:w="5387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</w:t>
            </w:r>
          </w:p>
        </w:tc>
      </w:tr>
      <w:tr w:rsidR="002E37ED" w:rsidTr="00E35E58">
        <w:trPr>
          <w:gridAfter w:val="1"/>
          <w:wAfter w:w="1064" w:type="dxa"/>
          <w:cantSplit/>
          <w:trHeight w:val="336"/>
        </w:trPr>
        <w:tc>
          <w:tcPr>
            <w:tcW w:w="5387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2E37ED" w:rsidRPr="00CA277D" w:rsidRDefault="002E37ED" w:rsidP="00E35E5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1832,65</w:t>
            </w:r>
          </w:p>
        </w:tc>
      </w:tr>
      <w:tr w:rsidR="002E37ED" w:rsidTr="00E35E58">
        <w:trPr>
          <w:gridAfter w:val="1"/>
          <w:wAfter w:w="1064" w:type="dxa"/>
          <w:cantSplit/>
          <w:trHeight w:val="289"/>
        </w:trPr>
        <w:tc>
          <w:tcPr>
            <w:tcW w:w="5387" w:type="dxa"/>
          </w:tcPr>
          <w:p w:rsidR="002E37ED" w:rsidRDefault="002E37ED" w:rsidP="00E35E58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517,1</w:t>
            </w:r>
          </w:p>
        </w:tc>
      </w:tr>
      <w:tr w:rsidR="002E37ED" w:rsidTr="00E35E58">
        <w:trPr>
          <w:gridAfter w:val="1"/>
          <w:wAfter w:w="1064" w:type="dxa"/>
          <w:cantSplit/>
          <w:trHeight w:val="289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1405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517,1</w:t>
            </w:r>
          </w:p>
        </w:tc>
      </w:tr>
      <w:tr w:rsidR="002E37ED" w:rsidTr="00E35E58">
        <w:trPr>
          <w:gridAfter w:val="1"/>
          <w:wAfter w:w="1064" w:type="dxa"/>
          <w:cantSplit/>
          <w:trHeight w:val="289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517,1</w:t>
            </w:r>
          </w:p>
        </w:tc>
      </w:tr>
      <w:tr w:rsidR="002E37ED" w:rsidTr="00E35E58">
        <w:trPr>
          <w:gridAfter w:val="1"/>
          <w:wAfter w:w="1064" w:type="dxa"/>
          <w:cantSplit/>
          <w:trHeight w:val="289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517,10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521,35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521,35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521,35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372,35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144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2E37ED" w:rsidRDefault="002E37ED" w:rsidP="00E35E58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06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sz w:val="24"/>
                <w:szCs w:val="24"/>
              </w:rPr>
            </w:pPr>
            <w: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24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752,2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752,2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381,2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344,2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37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t>Уплата налога на имущество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371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371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90,5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90,5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90,5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86,80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3,70</w:t>
            </w:r>
          </w:p>
        </w:tc>
      </w:tr>
      <w:tr w:rsidR="002E37ED" w:rsidTr="00E35E58">
        <w:trPr>
          <w:cantSplit/>
          <w:trHeight w:val="90"/>
        </w:trPr>
        <w:tc>
          <w:tcPr>
            <w:tcW w:w="5387" w:type="dxa"/>
            <w:vAlign w:val="bottom"/>
          </w:tcPr>
          <w:p w:rsidR="002E37ED" w:rsidRPr="00776246" w:rsidRDefault="002E37ED" w:rsidP="00E35E58">
            <w:pPr>
              <w:spacing w:after="140"/>
              <w:jc w:val="both"/>
              <w:rPr>
                <w:b/>
                <w:szCs w:val="24"/>
              </w:rPr>
            </w:pPr>
            <w:r w:rsidRPr="00776246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Pr="00CA277D" w:rsidRDefault="002E37ED" w:rsidP="00E35E58">
            <w:pPr>
              <w:jc w:val="center"/>
              <w:rPr>
                <w:b/>
                <w:i/>
              </w:rPr>
            </w:pPr>
            <w:r w:rsidRPr="00CA277D">
              <w:rPr>
                <w:b/>
                <w:i/>
              </w:rPr>
              <w:t>450</w:t>
            </w:r>
          </w:p>
        </w:tc>
        <w:tc>
          <w:tcPr>
            <w:tcW w:w="1064" w:type="dxa"/>
          </w:tcPr>
          <w:p w:rsidR="002E37ED" w:rsidRPr="00776246" w:rsidRDefault="002E37ED" w:rsidP="00E35E58">
            <w:pPr>
              <w:jc w:val="center"/>
              <w:rPr>
                <w:b/>
                <w:i/>
              </w:rPr>
            </w:pPr>
            <w:r w:rsidRPr="00776246">
              <w:rPr>
                <w:b/>
                <w:i/>
              </w:rPr>
              <w:t>107,2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5387" w:type="dxa"/>
            <w:vAlign w:val="bottom"/>
          </w:tcPr>
          <w:p w:rsidR="002E37ED" w:rsidRPr="00776246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Дорожное хозяйств</w:t>
            </w:r>
            <w:proofErr w:type="gramStart"/>
            <w:r>
              <w:rPr>
                <w:szCs w:val="24"/>
              </w:rPr>
              <w:t>о(</w:t>
            </w:r>
            <w:proofErr w:type="gramEnd"/>
            <w:r>
              <w:rPr>
                <w:szCs w:val="24"/>
              </w:rPr>
              <w:t>дорожные фонды)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09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Pr="00D51A32" w:rsidRDefault="002E37ED" w:rsidP="00E35E58">
            <w:pPr>
              <w:jc w:val="center"/>
            </w:pPr>
            <w:r w:rsidRPr="00D51A32">
              <w:t>450</w:t>
            </w:r>
          </w:p>
        </w:tc>
        <w:tc>
          <w:tcPr>
            <w:tcW w:w="1064" w:type="dxa"/>
          </w:tcPr>
          <w:p w:rsidR="002E37ED" w:rsidRPr="00776246" w:rsidRDefault="002E37ED" w:rsidP="00E35E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содержание и ремонт дорог и </w:t>
            </w:r>
            <w:proofErr w:type="spellStart"/>
            <w:r>
              <w:rPr>
                <w:szCs w:val="24"/>
              </w:rPr>
              <w:t>инжинерных</w:t>
            </w:r>
            <w:proofErr w:type="spellEnd"/>
            <w:r>
              <w:rPr>
                <w:szCs w:val="24"/>
              </w:rPr>
              <w:t xml:space="preserve">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09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Pr="00D51A32" w:rsidRDefault="002E37ED" w:rsidP="00E35E58">
            <w:pPr>
              <w:jc w:val="center"/>
            </w:pPr>
            <w:r w:rsidRPr="00D51A32">
              <w:t>450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107,2</w:t>
            </w:r>
          </w:p>
        </w:tc>
      </w:tr>
      <w:tr w:rsidR="002E37ED" w:rsidTr="00E35E58">
        <w:trPr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Покупка </w:t>
            </w:r>
            <w:proofErr w:type="spellStart"/>
            <w:r>
              <w:rPr>
                <w:szCs w:val="24"/>
              </w:rPr>
              <w:t>товаров</w:t>
            </w:r>
            <w:proofErr w:type="gramStart"/>
            <w:r>
              <w:rPr>
                <w:szCs w:val="24"/>
              </w:rPr>
              <w:t>,р</w:t>
            </w:r>
            <w:proofErr w:type="gramEnd"/>
            <w:r>
              <w:rPr>
                <w:szCs w:val="24"/>
              </w:rPr>
              <w:t>абот</w:t>
            </w:r>
            <w:proofErr w:type="spellEnd"/>
            <w:r>
              <w:rPr>
                <w:szCs w:val="24"/>
              </w:rPr>
              <w:t xml:space="preserve"> и услуг для государственных(муниципальных)нужд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09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Pr="00D51A32" w:rsidRDefault="002E37ED" w:rsidP="00E35E58">
            <w:pPr>
              <w:jc w:val="center"/>
            </w:pPr>
            <w:r w:rsidRPr="00D51A32">
              <w:t>450</w:t>
            </w:r>
          </w:p>
        </w:tc>
        <w:tc>
          <w:tcPr>
            <w:tcW w:w="1064" w:type="dxa"/>
          </w:tcPr>
          <w:p w:rsidR="002E37ED" w:rsidRDefault="002E37ED" w:rsidP="00E35E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107,2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2E37ED" w:rsidRPr="00CA277D" w:rsidRDefault="002E37ED" w:rsidP="00E35E58">
            <w:pPr>
              <w:jc w:val="center"/>
              <w:rPr>
                <w:b/>
                <w:i/>
                <w:iCs/>
                <w:sz w:val="24"/>
              </w:rPr>
            </w:pPr>
            <w:r w:rsidRPr="00CA277D">
              <w:rPr>
                <w:b/>
                <w:i/>
                <w:iCs/>
                <w:sz w:val="24"/>
              </w:rPr>
              <w:t>1480,4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02</w:t>
            </w:r>
          </w:p>
        </w:tc>
        <w:tc>
          <w:tcPr>
            <w:tcW w:w="1405" w:type="dxa"/>
          </w:tcPr>
          <w:p w:rsidR="002E37ED" w:rsidRDefault="002E37ED" w:rsidP="00E35E58">
            <w:pPr>
              <w:rPr>
                <w:b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2E37ED" w:rsidRPr="00D51A32" w:rsidRDefault="002E37ED" w:rsidP="00E35E58">
            <w:pPr>
              <w:jc w:val="center"/>
              <w:rPr>
                <w:b/>
              </w:rPr>
            </w:pPr>
            <w:r w:rsidRPr="00D51A32">
              <w:rPr>
                <w:b/>
              </w:rPr>
              <w:t>1105,6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0"/>
              </w:rPr>
            </w:pPr>
            <w:r w:rsidRPr="000F3015">
              <w:rPr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F3015">
              <w:rPr>
                <w:i/>
                <w:sz w:val="20"/>
              </w:rPr>
              <w:t>Староибрайкинского</w:t>
            </w:r>
            <w:proofErr w:type="spellEnd"/>
            <w:r w:rsidRPr="000F3015">
              <w:rPr>
                <w:i/>
                <w:sz w:val="20"/>
              </w:rPr>
              <w:t xml:space="preserve">  сельского поселения </w:t>
            </w:r>
            <w:proofErr w:type="spellStart"/>
            <w:r w:rsidRPr="000F3015">
              <w:rPr>
                <w:i/>
                <w:sz w:val="20"/>
              </w:rPr>
              <w:t>Аксубаевского</w:t>
            </w:r>
            <w:proofErr w:type="spellEnd"/>
            <w:r w:rsidRPr="000F3015">
              <w:rPr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1105,6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1105,6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0"/>
              </w:rPr>
            </w:pPr>
            <w:r w:rsidRPr="000F3015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1105,6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Pr="00951149" w:rsidRDefault="002E37ED" w:rsidP="00E35E58">
            <w:pPr>
              <w:pStyle w:val="a6"/>
              <w:ind w:right="-82"/>
              <w:rPr>
                <w:b/>
                <w:bCs/>
                <w:sz w:val="20"/>
              </w:rPr>
            </w:pPr>
            <w:r w:rsidRPr="00951149">
              <w:rPr>
                <w:b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E37ED" w:rsidRPr="00951149" w:rsidRDefault="002E37ED" w:rsidP="00E35E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374,8</w:t>
            </w:r>
          </w:p>
        </w:tc>
      </w:tr>
      <w:tr w:rsidR="002E37ED" w:rsidTr="00E35E58">
        <w:trPr>
          <w:gridAfter w:val="1"/>
          <w:wAfter w:w="1064" w:type="dxa"/>
          <w:cantSplit/>
          <w:trHeight w:val="570"/>
        </w:trPr>
        <w:tc>
          <w:tcPr>
            <w:tcW w:w="5387" w:type="dxa"/>
          </w:tcPr>
          <w:p w:rsidR="002E37ED" w:rsidRPr="000F3015" w:rsidRDefault="002E37ED" w:rsidP="00E35E58">
            <w:pPr>
              <w:pStyle w:val="a6"/>
              <w:ind w:right="-82"/>
              <w:rPr>
                <w:bCs/>
                <w:sz w:val="20"/>
              </w:rPr>
            </w:pPr>
            <w:r w:rsidRPr="004000AF">
              <w:rPr>
                <w:rStyle w:val="22"/>
                <w:rFonts w:eastAsiaTheme="minorHAnsi"/>
                <w:i/>
                <w:sz w:val="20"/>
              </w:rPr>
              <w:t xml:space="preserve">«Благоустройство территории </w:t>
            </w:r>
            <w:proofErr w:type="spellStart"/>
            <w:r w:rsidRPr="000F3015">
              <w:rPr>
                <w:i/>
                <w:sz w:val="20"/>
              </w:rPr>
              <w:t>Староибрайкинского</w:t>
            </w:r>
            <w:proofErr w:type="spellEnd"/>
            <w:r w:rsidRPr="004000AF">
              <w:rPr>
                <w:rStyle w:val="22"/>
                <w:rFonts w:eastAsiaTheme="minorHAnsi"/>
                <w:i/>
                <w:sz w:val="20"/>
              </w:rPr>
              <w:t xml:space="preserve"> </w:t>
            </w:r>
            <w:r w:rsidRPr="000F3015">
              <w:rPr>
                <w:i/>
                <w:sz w:val="20"/>
              </w:rPr>
              <w:t xml:space="preserve">сельского поселения </w:t>
            </w:r>
            <w:proofErr w:type="spellStart"/>
            <w:r w:rsidRPr="000F3015">
              <w:rPr>
                <w:i/>
                <w:sz w:val="20"/>
              </w:rPr>
              <w:t>Аксубаевского</w:t>
            </w:r>
            <w:proofErr w:type="spellEnd"/>
            <w:r w:rsidRPr="000F3015">
              <w:rPr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</w:rPr>
            </w:pPr>
            <w:r>
              <w:rPr>
                <w:i/>
              </w:rPr>
              <w:t>374,8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2E37ED" w:rsidRPr="000F3015" w:rsidRDefault="002E37ED" w:rsidP="00E35E58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250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Б100078010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250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t>Содержание кладбищ»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24,8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24,8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jc w:val="both"/>
            </w:pPr>
            <w: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2E37ED" w:rsidRDefault="002E37ED" w:rsidP="00E35E58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</w:pPr>
            <w:r>
              <w:t>100</w:t>
            </w:r>
          </w:p>
        </w:tc>
      </w:tr>
      <w:tr w:rsidR="002E37ED" w:rsidTr="00E35E58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2E37ED" w:rsidRPr="00CA277D" w:rsidRDefault="002E37ED" w:rsidP="00E35E58">
            <w:pPr>
              <w:jc w:val="center"/>
              <w:rPr>
                <w:b/>
                <w:i/>
                <w:iCs/>
                <w:sz w:val="24"/>
              </w:rPr>
            </w:pPr>
            <w:r w:rsidRPr="00CA277D">
              <w:rPr>
                <w:b/>
                <w:i/>
                <w:iCs/>
                <w:sz w:val="24"/>
              </w:rPr>
              <w:t>982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</w:tcPr>
          <w:p w:rsidR="002E37ED" w:rsidRDefault="002E37ED" w:rsidP="00E35E58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2A5640">
              <w:rPr>
                <w:sz w:val="20"/>
              </w:rPr>
              <w:t>Староибрайкинско</w:t>
            </w:r>
            <w:r>
              <w:rPr>
                <w:i/>
                <w:sz w:val="20"/>
              </w:rPr>
              <w:t>м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color w:val="000000"/>
              </w:rPr>
              <w:t xml:space="preserve">сельском поселении </w:t>
            </w: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982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r>
              <w:t xml:space="preserve">Обеспечение деятельности клубов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центров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705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272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</w:tcPr>
          <w:p w:rsidR="002E37ED" w:rsidRDefault="002E37ED" w:rsidP="00E35E58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 </w:t>
            </w:r>
            <w:proofErr w:type="spellStart"/>
            <w:r>
              <w:rPr>
                <w:iCs/>
              </w:rPr>
              <w:t>Староибрайкинского</w:t>
            </w:r>
            <w:proofErr w:type="spellEnd"/>
            <w:r>
              <w:rPr>
                <w:iCs/>
              </w:rPr>
              <w:t xml:space="preserve"> сельского поселения </w:t>
            </w:r>
            <w:proofErr w:type="spellStart"/>
            <w:r>
              <w:rPr>
                <w:iCs/>
              </w:rPr>
              <w:t>Аксубаевского</w:t>
            </w:r>
            <w:proofErr w:type="spellEnd"/>
            <w:r>
              <w:rPr>
                <w:iCs/>
              </w:rPr>
              <w:t xml:space="preserve"> муниципального»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</w:pPr>
            <w:r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2E37ED" w:rsidRDefault="002E37ED" w:rsidP="00E35E58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2E37ED" w:rsidTr="00E35E58">
        <w:trPr>
          <w:gridAfter w:val="1"/>
          <w:wAfter w:w="1064" w:type="dxa"/>
          <w:cantSplit/>
          <w:trHeight w:val="291"/>
        </w:trPr>
        <w:tc>
          <w:tcPr>
            <w:tcW w:w="5387" w:type="dxa"/>
          </w:tcPr>
          <w:p w:rsidR="002E37ED" w:rsidRDefault="002E37ED" w:rsidP="00E35E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2E37ED" w:rsidRDefault="002E37ED" w:rsidP="00E35E5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2E37ED" w:rsidRDefault="002E37ED" w:rsidP="00E35E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4835,6</w:t>
            </w:r>
          </w:p>
        </w:tc>
      </w:tr>
    </w:tbl>
    <w:p w:rsidR="002E37ED" w:rsidRDefault="002E37ED" w:rsidP="002E37ED">
      <w:pPr>
        <w:pStyle w:val="1"/>
        <w:jc w:val="right"/>
        <w:rPr>
          <w:sz w:val="24"/>
          <w:szCs w:val="24"/>
        </w:rPr>
      </w:pPr>
    </w:p>
    <w:p w:rsidR="002E37ED" w:rsidRPr="00A65635" w:rsidRDefault="002E37ED" w:rsidP="002E37ED">
      <w:pPr>
        <w:pStyle w:val="a6"/>
        <w:jc w:val="left"/>
        <w:rPr>
          <w:rFonts w:ascii="Times New Roman" w:hAnsi="Times New Roman"/>
        </w:rPr>
      </w:pPr>
    </w:p>
    <w:p w:rsidR="002E37ED" w:rsidRPr="00A65635" w:rsidRDefault="002E37ED" w:rsidP="002E37ED">
      <w:pPr>
        <w:pStyle w:val="a6"/>
        <w:ind w:right="141"/>
        <w:rPr>
          <w:i/>
        </w:rPr>
      </w:pPr>
    </w:p>
    <w:p w:rsidR="002E37ED" w:rsidRPr="00A65635" w:rsidRDefault="002E37ED" w:rsidP="002E37ED">
      <w:pPr>
        <w:pStyle w:val="a6"/>
        <w:ind w:right="141"/>
        <w:jc w:val="left"/>
        <w:rPr>
          <w:i/>
        </w:rPr>
      </w:pPr>
    </w:p>
    <w:p w:rsidR="002E37ED" w:rsidRPr="00A65635" w:rsidRDefault="002E37ED" w:rsidP="002E37ED">
      <w:pPr>
        <w:pStyle w:val="a6"/>
        <w:ind w:right="141"/>
        <w:rPr>
          <w:i/>
        </w:rPr>
      </w:pPr>
    </w:p>
    <w:p w:rsidR="002E37ED" w:rsidRPr="00A65635" w:rsidRDefault="002E37ED" w:rsidP="002E37ED">
      <w:pPr>
        <w:pStyle w:val="a6"/>
        <w:ind w:right="141"/>
        <w:rPr>
          <w:i/>
        </w:rPr>
      </w:pPr>
    </w:p>
    <w:p w:rsidR="002E37ED" w:rsidRPr="00A65635" w:rsidRDefault="002E37ED" w:rsidP="002E37ED">
      <w:pPr>
        <w:pStyle w:val="a6"/>
        <w:ind w:right="141"/>
        <w:rPr>
          <w:i/>
        </w:rPr>
      </w:pPr>
    </w:p>
    <w:p w:rsidR="002E37ED" w:rsidRPr="00A65635" w:rsidRDefault="002E37ED" w:rsidP="002E37ED">
      <w:pPr>
        <w:pStyle w:val="a6"/>
        <w:ind w:right="141"/>
        <w:rPr>
          <w:i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E37ED" w:rsidRDefault="002E37ED" w:rsidP="002E37ED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0757BF" w:rsidRDefault="000757BF"/>
    <w:sectPr w:rsidR="000757BF" w:rsidSect="002E37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37ED"/>
    <w:rsid w:val="000757BF"/>
    <w:rsid w:val="002E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E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E37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E37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E37ED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2E37E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2E3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Ñòèëü1"/>
    <w:basedOn w:val="a"/>
    <w:uiPriority w:val="99"/>
    <w:rsid w:val="002E37ED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aliases w:val="Знак Знак Знак,Знак Знак1"/>
    <w:link w:val="a6"/>
    <w:uiPriority w:val="99"/>
    <w:locked/>
    <w:rsid w:val="002E37ED"/>
    <w:rPr>
      <w:sz w:val="24"/>
    </w:rPr>
  </w:style>
  <w:style w:type="paragraph" w:styleId="a6">
    <w:name w:val="Body Text"/>
    <w:aliases w:val="Знак Знак,Знак"/>
    <w:basedOn w:val="a"/>
    <w:link w:val="a5"/>
    <w:uiPriority w:val="99"/>
    <w:rsid w:val="002E37E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0">
    <w:name w:val="Основной текст Знак1"/>
    <w:basedOn w:val="a0"/>
    <w:link w:val="a6"/>
    <w:uiPriority w:val="99"/>
    <w:semiHidden/>
    <w:rsid w:val="002E37ED"/>
    <w:rPr>
      <w:rFonts w:ascii="Calibri" w:eastAsia="Times New Roman" w:hAnsi="Calibri" w:cs="Times New Roman"/>
      <w:lang w:eastAsia="ru-RU"/>
    </w:rPr>
  </w:style>
  <w:style w:type="character" w:customStyle="1" w:styleId="BodyTextChar1">
    <w:name w:val="Body Text Char1"/>
    <w:aliases w:val="Знак Знак Char1,Знак Char1"/>
    <w:basedOn w:val="a0"/>
    <w:uiPriority w:val="99"/>
    <w:semiHidden/>
    <w:locked/>
    <w:rsid w:val="002E37ED"/>
    <w:rPr>
      <w:rFonts w:cs="Times New Roman"/>
    </w:rPr>
  </w:style>
  <w:style w:type="paragraph" w:styleId="a7">
    <w:name w:val="Title"/>
    <w:basedOn w:val="a"/>
    <w:link w:val="a8"/>
    <w:uiPriority w:val="99"/>
    <w:qFormat/>
    <w:rsid w:val="002E37ED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rsid w:val="002E37E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2E37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2E37ED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2E37ED"/>
    <w:rPr>
      <w:rFonts w:ascii="Calibri" w:eastAsia="Times New Roman" w:hAnsi="Calibri" w:cs="Times New Roman"/>
      <w:sz w:val="16"/>
      <w:szCs w:val="16"/>
    </w:rPr>
  </w:style>
  <w:style w:type="paragraph" w:styleId="a9">
    <w:name w:val="Subtitle"/>
    <w:basedOn w:val="a"/>
    <w:link w:val="aa"/>
    <w:uiPriority w:val="99"/>
    <w:qFormat/>
    <w:rsid w:val="002E37E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uiPriority w:val="99"/>
    <w:rsid w:val="002E37E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2E37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37ED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rsid w:val="002E37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2E3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basedOn w:val="a"/>
    <w:uiPriority w:val="99"/>
    <w:qFormat/>
    <w:rsid w:val="002E37ED"/>
    <w:pPr>
      <w:spacing w:after="0" w:line="240" w:lineRule="auto"/>
    </w:pPr>
    <w:rPr>
      <w:rFonts w:eastAsia="Calibri"/>
    </w:rPr>
  </w:style>
  <w:style w:type="character" w:styleId="ae">
    <w:name w:val="Hyperlink"/>
    <w:basedOn w:val="a0"/>
    <w:uiPriority w:val="99"/>
    <w:semiHidden/>
    <w:unhideWhenUsed/>
    <w:rsid w:val="002E37ED"/>
    <w:rPr>
      <w:color w:val="0000FF"/>
      <w:u w:val="single"/>
    </w:rPr>
  </w:style>
  <w:style w:type="paragraph" w:customStyle="1" w:styleId="11">
    <w:name w:val="Стиль1"/>
    <w:basedOn w:val="a"/>
    <w:uiPriority w:val="99"/>
    <w:rsid w:val="002E37ED"/>
    <w:pPr>
      <w:spacing w:after="0"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//sibp/aks@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2107</Words>
  <Characters>12013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2020-09-24T11:58:00Z</dcterms:created>
  <dcterms:modified xsi:type="dcterms:W3CDTF">2020-09-24T12:02:00Z</dcterms:modified>
</cp:coreProperties>
</file>