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6B" w:rsidRPr="00DE516A" w:rsidRDefault="00B3646B" w:rsidP="00B3646B">
      <w:pPr>
        <w:spacing w:after="0" w:line="240" w:lineRule="auto"/>
        <w:ind w:right="-1"/>
        <w:jc w:val="right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>ПРОЕКТ</w:t>
      </w:r>
    </w:p>
    <w:p w:rsidR="00354D77" w:rsidRPr="00DE516A" w:rsidRDefault="00354D77" w:rsidP="00354D7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>Емелькинского</w:t>
      </w:r>
      <w:proofErr w:type="spellEnd"/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354D77" w:rsidRPr="00DE516A" w:rsidRDefault="00354D77" w:rsidP="00354D7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354D77" w:rsidRPr="00DE516A" w:rsidRDefault="00354D77" w:rsidP="00354D7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54D77" w:rsidRPr="00DE516A" w:rsidRDefault="00354D77" w:rsidP="00354D7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>ПОСТАНОВЛЕНИЕ</w:t>
      </w:r>
    </w:p>
    <w:p w:rsidR="00354D77" w:rsidRPr="00DE516A" w:rsidRDefault="00354D77" w:rsidP="00354D7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54D77" w:rsidRPr="00DE516A" w:rsidRDefault="00354D77" w:rsidP="00354D77">
      <w:pPr>
        <w:spacing w:after="0" w:line="240" w:lineRule="auto"/>
        <w:ind w:right="-1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№                                                                          от </w:t>
      </w:r>
    </w:p>
    <w:p w:rsidR="00354D77" w:rsidRPr="00DE516A" w:rsidRDefault="00354D77" w:rsidP="00354D77">
      <w:pPr>
        <w:spacing w:after="0" w:line="240" w:lineRule="auto"/>
        <w:ind w:right="3685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54D77" w:rsidRPr="00DE516A" w:rsidRDefault="00354D77" w:rsidP="00354D77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r w:rsidRPr="00DE516A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изменений </w:t>
      </w:r>
      <w:r w:rsidR="000953A8" w:rsidRPr="00DE516A">
        <w:rPr>
          <w:rFonts w:ascii="Arial" w:eastAsia="Calibri" w:hAnsi="Arial" w:cs="Arial"/>
          <w:sz w:val="24"/>
          <w:szCs w:val="24"/>
          <w:lang w:eastAsia="ru-RU"/>
        </w:rPr>
        <w:t xml:space="preserve">и дополнений </w:t>
      </w:r>
      <w:r w:rsidRPr="00DE516A">
        <w:rPr>
          <w:rFonts w:ascii="Arial" w:eastAsia="Calibri" w:hAnsi="Arial" w:cs="Arial"/>
          <w:sz w:val="24"/>
          <w:szCs w:val="24"/>
          <w:lang w:eastAsia="ru-RU"/>
        </w:rPr>
        <w:t xml:space="preserve">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Pr="00DE516A">
        <w:rPr>
          <w:rFonts w:ascii="Arial" w:eastAsia="Calibri" w:hAnsi="Arial" w:cs="Arial"/>
          <w:sz w:val="24"/>
          <w:szCs w:val="24"/>
          <w:lang w:eastAsia="ru-RU"/>
        </w:rPr>
        <w:t>Емелькинского</w:t>
      </w:r>
      <w:proofErr w:type="spellEnd"/>
      <w:r w:rsidRPr="00DE516A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 от 26.12.2018 № 14</w:t>
      </w:r>
      <w:proofErr w:type="gramStart"/>
      <w:r w:rsidR="00DE516A">
        <w:rPr>
          <w:rFonts w:ascii="Arial" w:eastAsia="Calibri" w:hAnsi="Arial" w:cs="Arial"/>
          <w:sz w:val="24"/>
          <w:szCs w:val="24"/>
          <w:lang w:eastAsia="ru-RU"/>
        </w:rPr>
        <w:t>(</w:t>
      </w:r>
      <w:r w:rsidR="000953A8" w:rsidRPr="00DE516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End"/>
      <w:r w:rsidR="000953A8" w:rsidRPr="00DE516A">
        <w:rPr>
          <w:rFonts w:ascii="Arial" w:eastAsia="Calibri" w:hAnsi="Arial" w:cs="Arial"/>
          <w:sz w:val="24"/>
          <w:szCs w:val="24"/>
          <w:lang w:eastAsia="ru-RU"/>
        </w:rPr>
        <w:t xml:space="preserve">внесением изменений постановлением Исполнительного комитета </w:t>
      </w:r>
      <w:proofErr w:type="spellStart"/>
      <w:r w:rsidR="000953A8" w:rsidRPr="00DE516A">
        <w:rPr>
          <w:rFonts w:ascii="Arial" w:eastAsia="Calibri" w:hAnsi="Arial" w:cs="Arial"/>
          <w:sz w:val="24"/>
          <w:szCs w:val="24"/>
          <w:lang w:eastAsia="ru-RU"/>
        </w:rPr>
        <w:t>Емелькинского</w:t>
      </w:r>
      <w:proofErr w:type="spellEnd"/>
      <w:r w:rsidR="000953A8" w:rsidRPr="00DE516A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№ 17 от 19.12.2019 г.)</w:t>
      </w:r>
    </w:p>
    <w:bookmarkEnd w:id="0"/>
    <w:p w:rsidR="00354D77" w:rsidRPr="00DE516A" w:rsidRDefault="00354D77" w:rsidP="00354D77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4D77" w:rsidRPr="00DE516A" w:rsidRDefault="00354D77" w:rsidP="00354D7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внесении изменений в </w:t>
      </w:r>
      <w:hyperlink r:id="rId5" w:history="1">
        <w:r w:rsidRPr="00DE516A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Федеральный закон «О </w:t>
        </w:r>
      </w:hyperlink>
      <w:r w:rsidRPr="00DE516A">
        <w:rPr>
          <w:rFonts w:ascii="Arial" w:eastAsia="Times New Roman" w:hAnsi="Arial" w:cs="Arial"/>
          <w:sz w:val="24"/>
          <w:szCs w:val="24"/>
          <w:u w:val="single"/>
          <w:lang w:eastAsia="ru-RU"/>
        </w:rPr>
        <w:t>внесении изменений в Правила присвоения, изменения и аннулирования адресов»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Pr="00DE516A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</w:t>
      </w:r>
      <w:r w:rsidRPr="00DE516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4D77" w:rsidRPr="00DE516A" w:rsidRDefault="00354D77" w:rsidP="00354D77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Pr="00DE516A">
        <w:rPr>
          <w:rFonts w:ascii="Arial" w:eastAsia="Times New Roman" w:hAnsi="Arial" w:cs="Arial"/>
          <w:sz w:val="24"/>
          <w:szCs w:val="24"/>
          <w:lang w:eastAsia="ru-RU"/>
        </w:rPr>
        <w:t>Емелькинско</w:t>
      </w:r>
      <w:r w:rsidR="00B3646B" w:rsidRPr="00DE516A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="00B3646B"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B3646B" w:rsidRPr="00DE516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от 26.12.2018г. № 14 приложение № 4  следующие изменения</w:t>
      </w:r>
      <w:r w:rsidR="000953A8"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54D77" w:rsidRPr="00DE516A" w:rsidRDefault="00354D77" w:rsidP="00354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D77" w:rsidRPr="00DE516A" w:rsidRDefault="00354D77" w:rsidP="00354D77">
      <w:pPr>
        <w:rPr>
          <w:rFonts w:ascii="Arial" w:hAnsi="Arial" w:cs="Arial"/>
          <w:b/>
          <w:sz w:val="24"/>
          <w:szCs w:val="24"/>
        </w:rPr>
      </w:pPr>
      <w:r w:rsidRPr="00DE516A">
        <w:rPr>
          <w:rFonts w:ascii="Arial" w:hAnsi="Arial" w:cs="Arial"/>
          <w:b/>
          <w:sz w:val="24"/>
          <w:szCs w:val="24"/>
        </w:rPr>
        <w:t>а) абзац 3 пункта 2.4 изложить в следующей редакции</w:t>
      </w:r>
    </w:p>
    <w:p w:rsidR="00354D77" w:rsidRPr="00DE516A" w:rsidRDefault="00354D77" w:rsidP="00354D77">
      <w:pPr>
        <w:jc w:val="center"/>
        <w:rPr>
          <w:rFonts w:ascii="Arial" w:hAnsi="Arial" w:cs="Arial"/>
          <w:bCs/>
          <w:sz w:val="24"/>
          <w:szCs w:val="24"/>
        </w:rPr>
      </w:pPr>
      <w:r w:rsidRPr="00DE516A">
        <w:rPr>
          <w:rFonts w:ascii="Arial" w:hAnsi="Arial" w:cs="Arial"/>
          <w:sz w:val="24"/>
          <w:szCs w:val="24"/>
          <w:lang w:val="en-US"/>
        </w:rPr>
        <w:t xml:space="preserve">2. </w:t>
      </w:r>
      <w:r w:rsidRPr="00DE516A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354D77" w:rsidRPr="00DE516A" w:rsidTr="00354D7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D77" w:rsidRPr="00DE516A" w:rsidRDefault="00354D77" w:rsidP="004F50A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D77" w:rsidRPr="00DE516A" w:rsidRDefault="00354D77" w:rsidP="004F5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D77" w:rsidRPr="00DE516A" w:rsidRDefault="00354D77" w:rsidP="004F5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354D77" w:rsidRPr="00DE516A" w:rsidTr="00354D7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77" w:rsidRPr="00DE516A" w:rsidRDefault="00354D77" w:rsidP="004F50A5">
            <w:pPr>
              <w:suppressAutoHyphens/>
              <w:ind w:firstLine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 xml:space="preserve">2.4. Описание результата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DE516A">
              <w:rPr>
                <w:rFonts w:ascii="Arial" w:hAnsi="Arial" w:cs="Arial"/>
                <w:sz w:val="24"/>
                <w:szCs w:val="24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77" w:rsidRPr="00DE516A" w:rsidRDefault="00354D77" w:rsidP="004F50A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516A">
              <w:rPr>
                <w:rFonts w:ascii="Arial" w:hAnsi="Arial" w:cs="Arial"/>
                <w:sz w:val="24"/>
                <w:szCs w:val="24"/>
              </w:rPr>
              <w:lastRenderedPageBreak/>
              <w:t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осуществляется уполномоченным органом в срок не более чем 10 рабочих дней со дня поступления заявления</w:t>
            </w:r>
            <w:proofErr w:type="gramEnd"/>
          </w:p>
          <w:p w:rsidR="00354D77" w:rsidRPr="00DE516A" w:rsidRDefault="00354D77" w:rsidP="004F50A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4D77" w:rsidRPr="00DE516A" w:rsidRDefault="00354D77" w:rsidP="004F50A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4D77" w:rsidRPr="00DE516A" w:rsidRDefault="00354D77" w:rsidP="004F50A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77" w:rsidRPr="00DE516A" w:rsidRDefault="00354D77" w:rsidP="004F50A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827F47" w:rsidRPr="00DE516A" w:rsidRDefault="00827F47" w:rsidP="00827F47">
      <w:pPr>
        <w:rPr>
          <w:rFonts w:ascii="Arial" w:hAnsi="Arial" w:cs="Arial"/>
          <w:b/>
          <w:sz w:val="24"/>
          <w:szCs w:val="24"/>
        </w:rPr>
      </w:pPr>
    </w:p>
    <w:p w:rsidR="00827F47" w:rsidRPr="00DE516A" w:rsidRDefault="00827F47" w:rsidP="00827F47">
      <w:pPr>
        <w:rPr>
          <w:rFonts w:ascii="Arial" w:hAnsi="Arial" w:cs="Arial"/>
          <w:b/>
          <w:sz w:val="24"/>
          <w:szCs w:val="24"/>
        </w:rPr>
      </w:pPr>
      <w:r w:rsidRPr="00DE516A">
        <w:rPr>
          <w:rFonts w:ascii="Arial" w:hAnsi="Arial" w:cs="Arial"/>
          <w:b/>
          <w:sz w:val="24"/>
          <w:szCs w:val="24"/>
        </w:rPr>
        <w:t>б) абзац 11 пункта 2.5 изложить в следующей редакции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29"/>
        <w:gridCol w:w="1842"/>
      </w:tblGrid>
      <w:tr w:rsidR="00827F47" w:rsidRPr="00DE516A" w:rsidTr="00827F47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2.5.</w:t>
            </w:r>
            <w:r w:rsidRPr="00DE516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516A">
              <w:rPr>
                <w:rFonts w:ascii="Arial" w:hAnsi="Arial" w:cs="Arial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1) Заявление по форме, утвержденной Приказом Министерства финансов РФ от 11.12.2014 N 146н.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DE516A">
              <w:rPr>
                <w:rFonts w:ascii="Arial" w:hAnsi="Arial" w:cs="Arial"/>
                <w:sz w:val="24"/>
                <w:szCs w:val="24"/>
              </w:rPr>
              <w:t>правоудостоверяющие</w:t>
            </w:r>
            <w:proofErr w:type="spellEnd"/>
            <w:r w:rsidRPr="00DE516A">
              <w:rPr>
                <w:rFonts w:ascii="Arial" w:hAnsi="Arial" w:cs="Arial"/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 xml:space="preserve">е) решение органа местного самоуправления о переводе жилого помещения в нежилое помещение или нежилого помещения в жилое </w:t>
            </w:r>
            <w:r w:rsidRPr="00DE516A">
              <w:rPr>
                <w:rFonts w:ascii="Arial" w:hAnsi="Arial" w:cs="Arial"/>
                <w:sz w:val="24"/>
                <w:szCs w:val="24"/>
              </w:rPr>
              <w:lastRenderedPageBreak/>
              <w:t>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E516A">
              <w:rPr>
                <w:rFonts w:ascii="Arial" w:hAnsi="Arial" w:cs="Arial"/>
                <w:sz w:val="24"/>
                <w:szCs w:val="24"/>
              </w:rPr>
              <w:t>Документы, указанные в подпунктах «а», «в», «г» и «ж» пункта 34 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  <w:proofErr w:type="gramEnd"/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lastRenderedPageBreak/>
              <w:t>лично (лицом, действующим от имени заявителя на основании доверенности);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2) кадастровый паспорт объекта 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16A">
              <w:rPr>
                <w:rFonts w:ascii="Arial" w:hAnsi="Arial" w:cs="Arial"/>
                <w:sz w:val="24"/>
                <w:szCs w:val="24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DE516A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пункт 34 Правил присвоения;</w:t>
            </w:r>
          </w:p>
          <w:p w:rsidR="00827F47" w:rsidRPr="00DE516A" w:rsidRDefault="00827F47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DE516A">
              <w:rPr>
                <w:rFonts w:ascii="Arial" w:hAnsi="Arial" w:cs="Arial"/>
                <w:sz w:val="24"/>
                <w:szCs w:val="24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827F47" w:rsidRPr="00DE516A" w:rsidRDefault="00827F47" w:rsidP="00354D77">
      <w:pPr>
        <w:rPr>
          <w:rFonts w:ascii="Arial" w:hAnsi="Arial" w:cs="Arial"/>
          <w:sz w:val="24"/>
          <w:szCs w:val="24"/>
        </w:rPr>
      </w:pPr>
    </w:p>
    <w:p w:rsidR="00827F47" w:rsidRDefault="00827F47" w:rsidP="00354D77">
      <w:pPr>
        <w:rPr>
          <w:rFonts w:ascii="Arial" w:hAnsi="Arial" w:cs="Arial"/>
          <w:sz w:val="24"/>
          <w:szCs w:val="24"/>
        </w:rPr>
      </w:pPr>
    </w:p>
    <w:p w:rsidR="00DE516A" w:rsidRDefault="00DE516A" w:rsidP="00354D77">
      <w:pPr>
        <w:rPr>
          <w:rFonts w:ascii="Arial" w:hAnsi="Arial" w:cs="Arial"/>
          <w:sz w:val="24"/>
          <w:szCs w:val="24"/>
        </w:rPr>
      </w:pPr>
    </w:p>
    <w:p w:rsidR="00DE516A" w:rsidRPr="00DE516A" w:rsidRDefault="00DE516A" w:rsidP="00354D77">
      <w:pPr>
        <w:rPr>
          <w:rFonts w:ascii="Arial" w:hAnsi="Arial" w:cs="Arial"/>
          <w:sz w:val="24"/>
          <w:szCs w:val="24"/>
        </w:rPr>
      </w:pPr>
    </w:p>
    <w:p w:rsidR="00354D77" w:rsidRPr="00DE516A" w:rsidRDefault="00827F47" w:rsidP="00354D77">
      <w:pPr>
        <w:rPr>
          <w:rFonts w:ascii="Arial" w:hAnsi="Arial" w:cs="Arial"/>
          <w:b/>
          <w:sz w:val="24"/>
          <w:szCs w:val="24"/>
        </w:rPr>
      </w:pPr>
      <w:r w:rsidRPr="00DE516A">
        <w:rPr>
          <w:rFonts w:ascii="Arial" w:hAnsi="Arial" w:cs="Arial"/>
          <w:b/>
          <w:sz w:val="24"/>
          <w:szCs w:val="24"/>
        </w:rPr>
        <w:lastRenderedPageBreak/>
        <w:t>в</w:t>
      </w:r>
      <w:r w:rsidR="00354D77" w:rsidRPr="00DE516A">
        <w:rPr>
          <w:rFonts w:ascii="Arial" w:hAnsi="Arial" w:cs="Arial"/>
          <w:b/>
          <w:sz w:val="24"/>
          <w:szCs w:val="24"/>
        </w:rPr>
        <w:t>) абзац 8 п.1,5 приложения № 4 изложить в следующей редакции:</w:t>
      </w:r>
    </w:p>
    <w:p w:rsidR="00354D77" w:rsidRPr="00DE516A" w:rsidRDefault="00354D77" w:rsidP="00354D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DE516A">
        <w:rPr>
          <w:rFonts w:ascii="Arial" w:hAnsi="Arial" w:cs="Arial"/>
          <w:sz w:val="24"/>
          <w:szCs w:val="24"/>
        </w:rPr>
        <w:t>"идентификационные элементы объекта адресации" - номер земельного участка, типы и номера иных объектов адресации;</w:t>
      </w:r>
    </w:p>
    <w:p w:rsidR="00354D77" w:rsidRPr="00DE516A" w:rsidRDefault="00354D77" w:rsidP="00354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Calibri" w:hAnsi="Arial" w:cs="Arial"/>
          <w:sz w:val="24"/>
          <w:szCs w:val="24"/>
          <w:lang w:eastAsia="ru-RU"/>
        </w:rPr>
        <w:t>2.Обнародовать настоящее постановление</w:t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путем размещения на информационных стендах </w:t>
      </w:r>
      <w:proofErr w:type="spellStart"/>
      <w:r w:rsidRPr="00DE516A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</w:t>
      </w:r>
      <w:r w:rsidRPr="00DE516A">
        <w:rPr>
          <w:rFonts w:ascii="Arial" w:eastAsia="Calibri" w:hAnsi="Arial" w:cs="Arial"/>
          <w:sz w:val="24"/>
          <w:szCs w:val="24"/>
          <w:lang w:eastAsia="ru-RU"/>
        </w:rPr>
        <w:t xml:space="preserve">  на официальном сайте Аксубаевского муниципального района, опубликовать на официальном портале правовой информации Республики Татарстан (pravo.tatarstan.ru).</w:t>
      </w:r>
    </w:p>
    <w:p w:rsidR="00354D77" w:rsidRPr="00DE516A" w:rsidRDefault="00354D77" w:rsidP="00354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DE516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827F47" w:rsidRPr="00DE516A" w:rsidRDefault="00354D77" w:rsidP="00354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54D77" w:rsidRPr="00DE516A" w:rsidRDefault="00354D77" w:rsidP="00354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516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54D77" w:rsidRPr="00DE516A" w:rsidRDefault="00354D77" w:rsidP="00354D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B3646B" w:rsidRPr="00DE516A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</w:p>
    <w:p w:rsidR="00354D77" w:rsidRPr="00DE516A" w:rsidRDefault="00354D77" w:rsidP="00354D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16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</w:t>
      </w:r>
      <w:r w:rsidRPr="00DE516A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</w:t>
      </w:r>
      <w:r w:rsidRPr="00DE516A">
        <w:rPr>
          <w:rFonts w:ascii="Arial" w:eastAsia="Calibri" w:hAnsi="Arial" w:cs="Arial"/>
          <w:sz w:val="24"/>
          <w:szCs w:val="24"/>
          <w:lang w:eastAsia="ru-RU"/>
        </w:rPr>
        <w:tab/>
      </w:r>
      <w:proofErr w:type="spellStart"/>
      <w:r w:rsidR="00B3646B" w:rsidRPr="00DE516A">
        <w:rPr>
          <w:rFonts w:ascii="Arial" w:eastAsia="Calibri" w:hAnsi="Arial" w:cs="Arial"/>
          <w:sz w:val="24"/>
          <w:szCs w:val="24"/>
          <w:lang w:eastAsia="ru-RU"/>
        </w:rPr>
        <w:t>Н.И.Михайлова</w:t>
      </w:r>
      <w:proofErr w:type="spellEnd"/>
    </w:p>
    <w:p w:rsidR="00354D77" w:rsidRPr="00DE516A" w:rsidRDefault="00354D77" w:rsidP="00354D77">
      <w:pPr>
        <w:rPr>
          <w:rFonts w:ascii="Arial" w:hAnsi="Arial" w:cs="Arial"/>
          <w:sz w:val="24"/>
          <w:szCs w:val="24"/>
        </w:rPr>
      </w:pPr>
    </w:p>
    <w:p w:rsidR="00EB15EC" w:rsidRPr="00DE516A" w:rsidRDefault="00EB15EC">
      <w:pPr>
        <w:rPr>
          <w:rFonts w:ascii="Arial" w:hAnsi="Arial" w:cs="Arial"/>
          <w:sz w:val="24"/>
          <w:szCs w:val="24"/>
        </w:rPr>
      </w:pPr>
    </w:p>
    <w:sectPr w:rsidR="00EB15EC" w:rsidRPr="00DE516A" w:rsidSect="00C612E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5A"/>
    <w:rsid w:val="000953A8"/>
    <w:rsid w:val="0017605A"/>
    <w:rsid w:val="00354D77"/>
    <w:rsid w:val="00827F47"/>
    <w:rsid w:val="00B3646B"/>
    <w:rsid w:val="00DE516A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77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F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77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Emel</cp:lastModifiedBy>
  <cp:revision>5</cp:revision>
  <dcterms:created xsi:type="dcterms:W3CDTF">2020-10-23T10:51:00Z</dcterms:created>
  <dcterms:modified xsi:type="dcterms:W3CDTF">2020-10-26T10:59:00Z</dcterms:modified>
</cp:coreProperties>
</file>