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A7C" w:rsidRDefault="00753A7C" w:rsidP="00753A7C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E2646C" w:rsidRPr="00E2646C" w:rsidRDefault="00F322B9" w:rsidP="00E264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646C">
        <w:rPr>
          <w:rFonts w:ascii="Arial" w:hAnsi="Arial" w:cs="Arial"/>
          <w:sz w:val="24"/>
          <w:szCs w:val="24"/>
        </w:rPr>
        <w:t xml:space="preserve">ИСПОЛНИТЕЛЬНЫЙ КОМИТЕТ </w:t>
      </w:r>
      <w:r>
        <w:rPr>
          <w:rFonts w:ascii="Arial" w:hAnsi="Arial" w:cs="Arial"/>
          <w:sz w:val="24"/>
          <w:szCs w:val="24"/>
        </w:rPr>
        <w:t>СТАРОУЗЕЕВ</w:t>
      </w:r>
      <w:r w:rsidRPr="00E2646C">
        <w:rPr>
          <w:rFonts w:ascii="Arial" w:hAnsi="Arial" w:cs="Arial"/>
          <w:sz w:val="24"/>
          <w:szCs w:val="24"/>
        </w:rPr>
        <w:t>СКОГО СЕЛЬСКОГО ПОСЕЛЕНИЯ</w:t>
      </w:r>
    </w:p>
    <w:p w:rsidR="00E2646C" w:rsidRPr="00E2646C" w:rsidRDefault="00F322B9" w:rsidP="00E264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646C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E2646C" w:rsidRPr="00E2646C" w:rsidRDefault="00F322B9" w:rsidP="00E264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646C">
        <w:rPr>
          <w:rFonts w:ascii="Arial" w:hAnsi="Arial" w:cs="Arial"/>
          <w:sz w:val="24"/>
          <w:szCs w:val="24"/>
        </w:rPr>
        <w:t>РЕСПУБЛИКИ ТАТАРСТАН</w:t>
      </w:r>
    </w:p>
    <w:p w:rsidR="00E2646C" w:rsidRPr="00E2646C" w:rsidRDefault="00E2646C" w:rsidP="00E2646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E2646C" w:rsidRPr="00F322B9" w:rsidRDefault="00E2646C" w:rsidP="00E2646C">
      <w:pPr>
        <w:pStyle w:val="a3"/>
        <w:jc w:val="center"/>
        <w:rPr>
          <w:rFonts w:ascii="Arial" w:hAnsi="Arial" w:cs="Arial"/>
          <w:sz w:val="24"/>
          <w:szCs w:val="24"/>
        </w:rPr>
      </w:pPr>
      <w:r w:rsidRPr="00F322B9">
        <w:rPr>
          <w:rFonts w:ascii="Arial" w:hAnsi="Arial" w:cs="Arial"/>
          <w:sz w:val="24"/>
          <w:szCs w:val="24"/>
        </w:rPr>
        <w:t>ПОСТАНОВЛЕНИЕ</w:t>
      </w:r>
    </w:p>
    <w:p w:rsidR="00E2646C" w:rsidRPr="00F322B9" w:rsidRDefault="00E2646C" w:rsidP="00E2646C">
      <w:pPr>
        <w:pStyle w:val="a3"/>
        <w:rPr>
          <w:rFonts w:ascii="Arial" w:hAnsi="Arial" w:cs="Arial"/>
          <w:sz w:val="24"/>
          <w:szCs w:val="24"/>
        </w:rPr>
      </w:pPr>
    </w:p>
    <w:p w:rsidR="00E2646C" w:rsidRPr="00F322B9" w:rsidRDefault="00753A7C" w:rsidP="00E2646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E2646C" w:rsidRPr="00F322B9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60204C" w:rsidRPr="00F322B9">
        <w:rPr>
          <w:rFonts w:ascii="Arial" w:hAnsi="Arial" w:cs="Arial"/>
          <w:sz w:val="24"/>
          <w:szCs w:val="24"/>
        </w:rPr>
        <w:t xml:space="preserve">   </w:t>
      </w:r>
      <w:r w:rsidR="00E2646C" w:rsidRPr="00F322B9">
        <w:rPr>
          <w:rFonts w:ascii="Arial" w:hAnsi="Arial" w:cs="Arial"/>
          <w:sz w:val="24"/>
          <w:szCs w:val="24"/>
        </w:rPr>
        <w:t xml:space="preserve"> </w:t>
      </w:r>
      <w:r w:rsidR="00F322B9">
        <w:rPr>
          <w:rFonts w:ascii="Arial" w:hAnsi="Arial" w:cs="Arial"/>
          <w:sz w:val="24"/>
          <w:szCs w:val="24"/>
        </w:rPr>
        <w:t xml:space="preserve">                             </w:t>
      </w:r>
      <w:r w:rsidR="00E2646C" w:rsidRPr="00F322B9">
        <w:rPr>
          <w:rFonts w:ascii="Arial" w:hAnsi="Arial" w:cs="Arial"/>
          <w:sz w:val="24"/>
          <w:szCs w:val="24"/>
        </w:rPr>
        <w:t xml:space="preserve"> от</w:t>
      </w:r>
      <w:r w:rsidR="00F322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F322B9">
        <w:rPr>
          <w:rFonts w:ascii="Arial" w:hAnsi="Arial" w:cs="Arial"/>
          <w:sz w:val="24"/>
          <w:szCs w:val="24"/>
        </w:rPr>
        <w:t xml:space="preserve"> 202</w:t>
      </w:r>
      <w:r w:rsidR="006173CE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F322B9">
        <w:rPr>
          <w:rFonts w:ascii="Arial" w:hAnsi="Arial" w:cs="Arial"/>
          <w:sz w:val="24"/>
          <w:szCs w:val="24"/>
        </w:rPr>
        <w:t xml:space="preserve"> года</w:t>
      </w:r>
    </w:p>
    <w:p w:rsidR="00E2646C" w:rsidRPr="0060204C" w:rsidRDefault="00E2646C" w:rsidP="00E2646C">
      <w:pPr>
        <w:pStyle w:val="a3"/>
        <w:rPr>
          <w:rFonts w:ascii="Arial" w:hAnsi="Arial" w:cs="Arial"/>
          <w:sz w:val="24"/>
          <w:szCs w:val="24"/>
        </w:rPr>
      </w:pPr>
    </w:p>
    <w:p w:rsidR="00E2646C" w:rsidRPr="0060204C" w:rsidRDefault="00E2646C" w:rsidP="00E2646C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  <w:lang w:eastAsia="ru-RU"/>
        </w:rPr>
      </w:pPr>
      <w:r w:rsidRPr="0060204C">
        <w:rPr>
          <w:rFonts w:ascii="Arial" w:eastAsia="Calibri" w:hAnsi="Arial" w:cs="Arial"/>
          <w:sz w:val="24"/>
          <w:szCs w:val="24"/>
          <w:lang w:eastAsia="ru-RU"/>
        </w:rPr>
        <w:t xml:space="preserve">О внесении изменений и дополнений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proofErr w:type="spellStart"/>
      <w:r w:rsidR="00F322B9">
        <w:rPr>
          <w:rFonts w:ascii="Arial" w:eastAsia="Calibri" w:hAnsi="Arial" w:cs="Arial"/>
          <w:sz w:val="24"/>
          <w:szCs w:val="24"/>
          <w:lang w:eastAsia="ru-RU"/>
        </w:rPr>
        <w:t>Староузеев</w:t>
      </w:r>
      <w:r w:rsidRPr="0060204C">
        <w:rPr>
          <w:rFonts w:ascii="Arial" w:eastAsia="Calibri" w:hAnsi="Arial" w:cs="Arial"/>
          <w:sz w:val="24"/>
          <w:szCs w:val="24"/>
          <w:lang w:eastAsia="ru-RU"/>
        </w:rPr>
        <w:t>ского</w:t>
      </w:r>
      <w:proofErr w:type="spellEnd"/>
      <w:r w:rsidRPr="0060204C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от 2</w:t>
      </w:r>
      <w:r w:rsidR="006E19DD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60204C">
        <w:rPr>
          <w:rFonts w:ascii="Arial" w:eastAsia="Calibri" w:hAnsi="Arial" w:cs="Arial"/>
          <w:sz w:val="24"/>
          <w:szCs w:val="24"/>
          <w:lang w:eastAsia="ru-RU"/>
        </w:rPr>
        <w:t>.12.2018 № 1</w:t>
      </w:r>
      <w:r w:rsidR="006E19DD">
        <w:rPr>
          <w:rFonts w:ascii="Arial" w:eastAsia="Calibri" w:hAnsi="Arial" w:cs="Arial"/>
          <w:sz w:val="24"/>
          <w:szCs w:val="24"/>
          <w:lang w:eastAsia="ru-RU"/>
        </w:rPr>
        <w:t>4</w:t>
      </w:r>
      <w:r w:rsidRPr="0060204C">
        <w:rPr>
          <w:rFonts w:ascii="Arial" w:eastAsia="Calibri" w:hAnsi="Arial" w:cs="Arial"/>
          <w:sz w:val="24"/>
          <w:szCs w:val="24"/>
          <w:lang w:eastAsia="ru-RU"/>
        </w:rPr>
        <w:t xml:space="preserve"> (с изменениями, внесенными постановлением исполнительного комитета </w:t>
      </w:r>
      <w:proofErr w:type="spellStart"/>
      <w:r w:rsidR="00F322B9">
        <w:rPr>
          <w:rFonts w:ascii="Arial" w:eastAsia="Calibri" w:hAnsi="Arial" w:cs="Arial"/>
          <w:sz w:val="24"/>
          <w:szCs w:val="24"/>
          <w:lang w:eastAsia="ru-RU"/>
        </w:rPr>
        <w:t>Староузеев</w:t>
      </w:r>
      <w:r w:rsidRPr="0060204C">
        <w:rPr>
          <w:rFonts w:ascii="Arial" w:eastAsia="Calibri" w:hAnsi="Arial" w:cs="Arial"/>
          <w:sz w:val="24"/>
          <w:szCs w:val="24"/>
          <w:lang w:eastAsia="ru-RU"/>
        </w:rPr>
        <w:t>ского</w:t>
      </w:r>
      <w:proofErr w:type="spellEnd"/>
      <w:r w:rsidRPr="0060204C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от </w:t>
      </w:r>
      <w:r w:rsidR="001D60C9">
        <w:rPr>
          <w:rFonts w:ascii="Arial" w:eastAsia="Calibri" w:hAnsi="Arial" w:cs="Arial"/>
          <w:sz w:val="24"/>
          <w:szCs w:val="24"/>
          <w:lang w:eastAsia="ru-RU"/>
        </w:rPr>
        <w:t>28</w:t>
      </w:r>
      <w:r w:rsidRPr="0060204C">
        <w:rPr>
          <w:rFonts w:ascii="Arial" w:eastAsia="Calibri" w:hAnsi="Arial" w:cs="Arial"/>
          <w:sz w:val="24"/>
          <w:szCs w:val="24"/>
          <w:lang w:eastAsia="ru-RU"/>
        </w:rPr>
        <w:t xml:space="preserve">.10.2019 № </w:t>
      </w:r>
      <w:r w:rsidR="001D60C9">
        <w:rPr>
          <w:rFonts w:ascii="Arial" w:eastAsia="Calibri" w:hAnsi="Arial" w:cs="Arial"/>
          <w:sz w:val="24"/>
          <w:szCs w:val="24"/>
          <w:lang w:eastAsia="ru-RU"/>
        </w:rPr>
        <w:t>10</w:t>
      </w:r>
      <w:r w:rsidRPr="0060204C">
        <w:rPr>
          <w:rFonts w:ascii="Arial" w:eastAsia="Calibri" w:hAnsi="Arial" w:cs="Arial"/>
          <w:sz w:val="24"/>
          <w:szCs w:val="24"/>
          <w:lang w:eastAsia="ru-RU"/>
        </w:rPr>
        <w:t>)</w:t>
      </w:r>
    </w:p>
    <w:p w:rsidR="00E2646C" w:rsidRPr="00E2646C" w:rsidRDefault="00E2646C" w:rsidP="00E2646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46C">
        <w:rPr>
          <w:rFonts w:ascii="Arial" w:hAnsi="Arial" w:cs="Arial"/>
          <w:sz w:val="24"/>
          <w:szCs w:val="24"/>
        </w:rPr>
        <w:t xml:space="preserve"> </w:t>
      </w:r>
      <w:r w:rsidRPr="00E2646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04 сентября 2020 года N1355-ФЗ «О </w:t>
      </w:r>
      <w:r w:rsidRPr="00E2646C">
        <w:rPr>
          <w:rFonts w:ascii="Arial" w:eastAsia="Times New Roman" w:hAnsi="Arial" w:cs="Arial"/>
          <w:sz w:val="24"/>
          <w:szCs w:val="24"/>
          <w:u w:val="single"/>
          <w:lang w:eastAsia="ru-RU"/>
        </w:rPr>
        <w:t>внесении изменений в Правила присвоения, изменения и аннулирования адресов»»</w:t>
      </w:r>
      <w:r w:rsidRPr="00E2646C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руководствуясь Федеральным законом от 27.07.2010 № 210-ФЗ «Об организации предоставления государственных и муниципальных услуг», Исполнительный комитет </w:t>
      </w:r>
      <w:proofErr w:type="spellStart"/>
      <w:r w:rsidR="00F322B9"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E2646C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E2646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</w:t>
      </w:r>
      <w:r w:rsidRPr="00E2646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  <w:r w:rsidRPr="00E264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2646C" w:rsidRPr="00E2646C" w:rsidRDefault="00E2646C" w:rsidP="00E2646C">
      <w:pPr>
        <w:pStyle w:val="headertext"/>
        <w:spacing w:after="240" w:afterAutospacing="0"/>
        <w:jc w:val="both"/>
        <w:rPr>
          <w:rFonts w:ascii="Arial" w:eastAsia="Times New Roman" w:hAnsi="Arial" w:cs="Arial"/>
        </w:rPr>
      </w:pPr>
      <w:r w:rsidRPr="00E2646C">
        <w:rPr>
          <w:rFonts w:ascii="Arial" w:hAnsi="Arial" w:cs="Arial"/>
          <w:bCs/>
        </w:rPr>
        <w:t>1.</w:t>
      </w:r>
      <w:r w:rsidRPr="00E2646C">
        <w:rPr>
          <w:rFonts w:ascii="Arial" w:eastAsia="Times New Roman" w:hAnsi="Arial" w:cs="Arial"/>
        </w:rPr>
        <w:t xml:space="preserve"> 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proofErr w:type="spellStart"/>
      <w:r w:rsidR="00F322B9">
        <w:rPr>
          <w:rFonts w:ascii="Arial" w:eastAsia="Times New Roman" w:hAnsi="Arial" w:cs="Arial"/>
        </w:rPr>
        <w:t>Староузеев</w:t>
      </w:r>
      <w:r w:rsidRPr="00E2646C">
        <w:rPr>
          <w:rFonts w:ascii="Arial" w:eastAsia="Times New Roman" w:hAnsi="Arial" w:cs="Arial"/>
        </w:rPr>
        <w:t>ского</w:t>
      </w:r>
      <w:proofErr w:type="spellEnd"/>
      <w:r w:rsidRPr="00E2646C">
        <w:rPr>
          <w:rFonts w:ascii="Arial" w:eastAsia="Times New Roman" w:hAnsi="Arial" w:cs="Arial"/>
        </w:rPr>
        <w:t xml:space="preserve"> сельского поселения Аксубаевского муниципального района от 2</w:t>
      </w:r>
      <w:r w:rsidR="001D60C9">
        <w:rPr>
          <w:rFonts w:ascii="Arial" w:eastAsia="Times New Roman" w:hAnsi="Arial" w:cs="Arial"/>
        </w:rPr>
        <w:t>7</w:t>
      </w:r>
      <w:r w:rsidRPr="00E2646C">
        <w:rPr>
          <w:rFonts w:ascii="Arial" w:eastAsia="Times New Roman" w:hAnsi="Arial" w:cs="Arial"/>
        </w:rPr>
        <w:t>.12.2018</w:t>
      </w:r>
      <w:r w:rsidR="00316492">
        <w:rPr>
          <w:rFonts w:ascii="Arial" w:eastAsia="Times New Roman" w:hAnsi="Arial" w:cs="Arial"/>
        </w:rPr>
        <w:t xml:space="preserve"> </w:t>
      </w:r>
      <w:r w:rsidRPr="00E2646C">
        <w:rPr>
          <w:rFonts w:ascii="Arial" w:eastAsia="Times New Roman" w:hAnsi="Arial" w:cs="Arial"/>
        </w:rPr>
        <w:t>г. № 1</w:t>
      </w:r>
      <w:r w:rsidR="001D60C9">
        <w:rPr>
          <w:rFonts w:ascii="Arial" w:eastAsia="Times New Roman" w:hAnsi="Arial" w:cs="Arial"/>
        </w:rPr>
        <w:t>4</w:t>
      </w:r>
      <w:r w:rsidRPr="00E2646C">
        <w:rPr>
          <w:rFonts w:ascii="Arial" w:eastAsia="Times New Roman" w:hAnsi="Arial" w:cs="Arial"/>
        </w:rPr>
        <w:t xml:space="preserve"> приложение № 4 следующие изменения и дополнения:</w:t>
      </w:r>
    </w:p>
    <w:p w:rsidR="00E2646C" w:rsidRDefault="00E2646C" w:rsidP="00316492">
      <w:pPr>
        <w:pStyle w:val="a3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2646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1.1. Абзац 3 пункта 2,4 изложить в следующей редакции:</w:t>
      </w:r>
    </w:p>
    <w:p w:rsidR="00316492" w:rsidRPr="00E2646C" w:rsidRDefault="00316492" w:rsidP="0031649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2646C" w:rsidRPr="00E2646C" w:rsidRDefault="00E2646C" w:rsidP="00E2646C">
      <w:pPr>
        <w:jc w:val="center"/>
        <w:rPr>
          <w:rFonts w:ascii="Arial" w:hAnsi="Arial" w:cs="Arial"/>
          <w:bCs/>
          <w:sz w:val="24"/>
          <w:szCs w:val="24"/>
        </w:rPr>
      </w:pPr>
      <w:r w:rsidRPr="00E2646C">
        <w:rPr>
          <w:rFonts w:ascii="Arial" w:hAnsi="Arial" w:cs="Arial"/>
          <w:sz w:val="24"/>
          <w:szCs w:val="24"/>
          <w:lang w:val="en-US"/>
        </w:rPr>
        <w:t xml:space="preserve">2. </w:t>
      </w:r>
      <w:r w:rsidRPr="00E2646C">
        <w:rPr>
          <w:rFonts w:ascii="Arial" w:hAnsi="Arial" w:cs="Arial"/>
          <w:sz w:val="24"/>
          <w:szCs w:val="24"/>
        </w:rPr>
        <w:t>Стандарт предоставления муниципальной услуги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529"/>
        <w:gridCol w:w="1842"/>
      </w:tblGrid>
      <w:tr w:rsidR="00E2646C" w:rsidRPr="00E2646C" w:rsidTr="003C4B5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46C" w:rsidRPr="00E2646C" w:rsidRDefault="00E2646C" w:rsidP="003C4B55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2646C">
              <w:rPr>
                <w:rFonts w:ascii="Arial" w:hAnsi="Arial" w:cs="Arial"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46C" w:rsidRPr="00E2646C" w:rsidRDefault="00E2646C" w:rsidP="003C4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2646C">
              <w:rPr>
                <w:rFonts w:ascii="Arial" w:hAnsi="Arial" w:cs="Arial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46C" w:rsidRPr="00E2646C" w:rsidRDefault="00E2646C" w:rsidP="003C4B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2646C">
              <w:rPr>
                <w:rFonts w:ascii="Arial" w:hAnsi="Arial" w:cs="Arial"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E2646C" w:rsidRPr="00E2646C" w:rsidTr="003C4B55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46C" w:rsidRPr="00E2646C" w:rsidRDefault="00E2646C" w:rsidP="003C4B55">
            <w:pPr>
              <w:suppressAutoHyphens/>
              <w:ind w:firstLine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46C">
              <w:rPr>
                <w:rFonts w:ascii="Arial" w:hAnsi="Arial" w:cs="Arial"/>
                <w:sz w:val="24"/>
                <w:szCs w:val="24"/>
              </w:rPr>
              <w:t xml:space="preserve">2.4. Описание результата предоставления муниципальной услуги, в том числе с учетом необходимости обращения в организации, </w:t>
            </w:r>
            <w:r w:rsidRPr="00E2646C">
              <w:rPr>
                <w:rFonts w:ascii="Arial" w:hAnsi="Arial" w:cs="Arial"/>
                <w:sz w:val="24"/>
                <w:szCs w:val="24"/>
              </w:rPr>
              <w:lastRenderedPageBreak/>
              <w:t>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46C" w:rsidRPr="00E2646C" w:rsidRDefault="00E2646C" w:rsidP="003C4B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2DA3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 xml:space="preserve">Принятие решения о присвоении объекту адресации адреса или аннулировании его адреса, решения об отказе и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осуществляется уполномоченным органом в </w:t>
            </w:r>
            <w:r w:rsidRPr="00EC2DA3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>срок не более чем 10 рабочих дней со дня поступления заявления</w:t>
            </w:r>
          </w:p>
          <w:p w:rsidR="00E2646C" w:rsidRPr="00E2646C" w:rsidRDefault="00E2646C" w:rsidP="003C4B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E2646C" w:rsidRPr="00E2646C" w:rsidRDefault="00E2646C" w:rsidP="003C4B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E2646C" w:rsidRPr="00E2646C" w:rsidRDefault="00E2646C" w:rsidP="003C4B5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46C" w:rsidRPr="00E2646C" w:rsidRDefault="00E2646C" w:rsidP="003C4B5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46C">
              <w:rPr>
                <w:rFonts w:ascii="Arial" w:hAnsi="Arial" w:cs="Arial"/>
                <w:sz w:val="24"/>
                <w:szCs w:val="24"/>
              </w:rPr>
              <w:lastRenderedPageBreak/>
              <w:t>пункт 37 Правил присвоения;</w:t>
            </w:r>
          </w:p>
        </w:tc>
      </w:tr>
    </w:tbl>
    <w:p w:rsidR="00E2646C" w:rsidRPr="00E2646C" w:rsidRDefault="00E2646C" w:rsidP="00E2646C">
      <w:pPr>
        <w:pStyle w:val="a3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A2A55" w:rsidRPr="002A2A55" w:rsidRDefault="0060204C" w:rsidP="002A2A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1,2</w:t>
      </w:r>
      <w:r w:rsidR="002A2A55" w:rsidRPr="002A2A55">
        <w:rPr>
          <w:rFonts w:ascii="Arial" w:hAnsi="Arial" w:cs="Arial"/>
          <w:b/>
          <w:sz w:val="24"/>
          <w:szCs w:val="24"/>
        </w:rPr>
        <w:t xml:space="preserve"> Абзац 11 пункта 2,5 приложение 4 изложить в следующей редакции:</w:t>
      </w:r>
    </w:p>
    <w:tbl>
      <w:tblPr>
        <w:tblStyle w:val="a6"/>
        <w:tblW w:w="10349" w:type="dxa"/>
        <w:tblInd w:w="-318" w:type="dxa"/>
        <w:tblLook w:val="04A0" w:firstRow="1" w:lastRow="0" w:firstColumn="1" w:lastColumn="0" w:noHBand="0" w:noVBand="1"/>
      </w:tblPr>
      <w:tblGrid>
        <w:gridCol w:w="3190"/>
        <w:gridCol w:w="3722"/>
        <w:gridCol w:w="3437"/>
      </w:tblGrid>
      <w:tr w:rsidR="002A2A55" w:rsidTr="0060204C">
        <w:tc>
          <w:tcPr>
            <w:tcW w:w="3190" w:type="dxa"/>
          </w:tcPr>
          <w:p w:rsidR="002A2A55" w:rsidRDefault="002A2A55" w:rsidP="00E264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93D5A">
              <w:rPr>
                <w:sz w:val="26"/>
                <w:szCs w:val="26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3722" w:type="dxa"/>
          </w:tcPr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1) Заявление по форме, утвержденной Приказом Министерства финансов РФ от 11.12.2014 N 146н.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заказным почтовым отправлением с уведомлением о вручении.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 xml:space="preserve">а) правоустанавливающие и (или) </w:t>
            </w:r>
            <w:proofErr w:type="spellStart"/>
            <w:r w:rsidRPr="0060204C">
              <w:rPr>
                <w:rFonts w:ascii="Arial" w:hAnsi="Arial" w:cs="Arial"/>
                <w:sz w:val="24"/>
                <w:szCs w:val="24"/>
              </w:rPr>
              <w:t>правоудостоверяющие</w:t>
            </w:r>
            <w:proofErr w:type="spellEnd"/>
            <w:r w:rsidRPr="0060204C">
              <w:rPr>
                <w:rFonts w:ascii="Arial" w:hAnsi="Arial" w:cs="Arial"/>
                <w:sz w:val="24"/>
                <w:szCs w:val="24"/>
              </w:rPr>
              <w:t xml:space="preserve"> документы на объект (объекты) адресации;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 xml:space="preserve">в) разрешение на строительство объекта </w:t>
            </w:r>
            <w:r w:rsidRPr="0060204C">
              <w:rPr>
                <w:rFonts w:ascii="Arial" w:hAnsi="Arial" w:cs="Arial"/>
                <w:sz w:val="24"/>
                <w:szCs w:val="24"/>
              </w:rPr>
              <w:lastRenderedPageBreak/>
              <w:t>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Правил присвоения);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 xml:space="preserve">и) уведомление об отсутствии в государственном кадастре недвижимости </w:t>
            </w:r>
            <w:r w:rsidRPr="0060204C">
              <w:rPr>
                <w:rFonts w:ascii="Arial" w:hAnsi="Arial" w:cs="Arial"/>
                <w:sz w:val="24"/>
                <w:szCs w:val="24"/>
              </w:rPr>
              <w:lastRenderedPageBreak/>
              <w:t xml:space="preserve">запрашиваемых сведений по объекту адресации (в случае аннулирования адреса объекта адресации по основаниям, указанным в подпункте "б" пункта 14 Правил присвоения). </w:t>
            </w:r>
          </w:p>
          <w:p w:rsidR="002A2A55" w:rsidRPr="00393D5A" w:rsidRDefault="002A2A55" w:rsidP="0060204C">
            <w:pPr>
              <w:ind w:firstLine="255"/>
              <w:jc w:val="both"/>
              <w:rPr>
                <w:b/>
                <w:bCs/>
                <w:sz w:val="26"/>
                <w:szCs w:val="26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 xml:space="preserve">Документы, указанные </w:t>
            </w:r>
            <w:r w:rsidRPr="00EC2D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пункте 34 (в подпунктах «а», «в», «г» и «ж» пункта 34) </w:t>
            </w:r>
            <w:r w:rsidRPr="0060204C">
              <w:rPr>
                <w:rFonts w:ascii="Arial" w:hAnsi="Arial" w:cs="Arial"/>
                <w:sz w:val="24"/>
                <w:szCs w:val="24"/>
              </w:rPr>
              <w:t>Правил присвоения,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2A2A55" w:rsidRPr="0060204C" w:rsidRDefault="002A2A55" w:rsidP="0060204C">
            <w:pPr>
              <w:ind w:firstLine="255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Аксубаевского муниципального района.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lastRenderedPageBreak/>
              <w:t>заказным почтовым отправлением с уведомлением о вручении.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Интернет, и единый портал государственных и муниципальных услуг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Получаются в рамках межведомственного взаимодействия: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1) кадастровая выписка о земельном участке (выписка из государственного кадастра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2) кадастровый паспорт объекта недвижимости (выписка из Единого государственного реестра недвижимости об основных характеристиках и зарегистрированных правах на объект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3) выписка из Единого государственного реестра прав на недвижимое имущество и сделок с ним, содержащая общедоступные сведения о зарегистрированных правах на объект недвижимости.</w:t>
            </w:r>
          </w:p>
          <w:p w:rsidR="002A2A55" w:rsidRPr="0060204C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 xml:space="preserve">Способы получения и порядок представления документов, которые заявитель вправе </w:t>
            </w:r>
            <w:r w:rsidRPr="0060204C">
              <w:rPr>
                <w:rFonts w:ascii="Arial" w:hAnsi="Arial" w:cs="Arial"/>
                <w:sz w:val="24"/>
                <w:szCs w:val="24"/>
              </w:rPr>
              <w:lastRenderedPageBreak/>
              <w:t>представить, определены пунктом 2.5 настоящего Регламента.</w:t>
            </w:r>
          </w:p>
          <w:p w:rsidR="002A2A55" w:rsidRDefault="002A2A55" w:rsidP="0060204C">
            <w:pPr>
              <w:pStyle w:val="a3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60204C">
              <w:rPr>
                <w:rFonts w:ascii="Arial" w:hAnsi="Arial" w:cs="Arial"/>
                <w:sz w:val="24"/>
                <w:szCs w:val="24"/>
              </w:rPr>
              <w:t>Запрещается требовать от заявителя вышеуказанные документы, находящиеся в распоряжении государственных органов, органов местного самоуправления и иных организаций</w:t>
            </w:r>
          </w:p>
        </w:tc>
        <w:tc>
          <w:tcPr>
            <w:tcW w:w="3437" w:type="dxa"/>
          </w:tcPr>
          <w:p w:rsidR="002A2A55" w:rsidRPr="00393D5A" w:rsidRDefault="002A2A55" w:rsidP="002A2A55">
            <w:pPr>
              <w:keepNext/>
              <w:jc w:val="both"/>
              <w:outlineLvl w:val="0"/>
              <w:rPr>
                <w:b/>
                <w:bCs/>
                <w:sz w:val="26"/>
                <w:szCs w:val="26"/>
                <w:lang w:eastAsia="zh-CN"/>
              </w:rPr>
            </w:pPr>
            <w:r w:rsidRPr="00393D5A">
              <w:rPr>
                <w:sz w:val="26"/>
                <w:szCs w:val="26"/>
                <w:lang w:eastAsia="zh-CN"/>
              </w:rPr>
              <w:lastRenderedPageBreak/>
              <w:t>пункт 34 Правил присвоения;</w:t>
            </w:r>
          </w:p>
          <w:p w:rsidR="002A2A55" w:rsidRDefault="002A2A55" w:rsidP="002A2A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393D5A">
              <w:rPr>
                <w:sz w:val="26"/>
                <w:szCs w:val="26"/>
                <w:lang w:eastAsia="zh-CN"/>
              </w:rPr>
              <w:t>Приказ Министерства финансов РФ от 11.12.2014 N 146н</w:t>
            </w:r>
          </w:p>
        </w:tc>
      </w:tr>
    </w:tbl>
    <w:p w:rsidR="0060204C" w:rsidRPr="00E2646C" w:rsidRDefault="0060204C" w:rsidP="0060204C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1.3</w:t>
      </w:r>
      <w:r w:rsidRPr="00E2646C">
        <w:rPr>
          <w:rFonts w:ascii="Arial" w:hAnsi="Arial" w:cs="Arial"/>
          <w:b/>
          <w:sz w:val="24"/>
          <w:szCs w:val="24"/>
        </w:rPr>
        <w:t xml:space="preserve"> Абзац 8 пункта 1,5 приложении 4 изложить в следующей редакции:</w:t>
      </w:r>
    </w:p>
    <w:p w:rsidR="0060204C" w:rsidRDefault="0060204C" w:rsidP="0060204C">
      <w:pPr>
        <w:pStyle w:val="a3"/>
        <w:rPr>
          <w:rFonts w:ascii="Arial" w:hAnsi="Arial" w:cs="Arial"/>
          <w:sz w:val="24"/>
          <w:szCs w:val="24"/>
        </w:rPr>
      </w:pPr>
      <w:r w:rsidRPr="0060204C">
        <w:rPr>
          <w:rFonts w:ascii="Arial" w:hAnsi="Arial" w:cs="Arial"/>
          <w:sz w:val="24"/>
          <w:szCs w:val="24"/>
        </w:rPr>
        <w:t>"идентификационные элементы объекта адресации" - номер земельного участка, типы и номера иных объектов адресации;</w:t>
      </w:r>
    </w:p>
    <w:p w:rsidR="0060204C" w:rsidRPr="0060204C" w:rsidRDefault="0060204C" w:rsidP="0060204C">
      <w:pPr>
        <w:pStyle w:val="a3"/>
        <w:rPr>
          <w:rFonts w:ascii="Arial" w:hAnsi="Arial" w:cs="Arial"/>
          <w:sz w:val="24"/>
          <w:szCs w:val="24"/>
        </w:rPr>
      </w:pPr>
    </w:p>
    <w:p w:rsidR="00E2646C" w:rsidRPr="00E2646C" w:rsidRDefault="00E2646C" w:rsidP="00E2646C">
      <w:pPr>
        <w:tabs>
          <w:tab w:val="left" w:pos="1330"/>
        </w:tabs>
        <w:ind w:right="299"/>
        <w:jc w:val="both"/>
        <w:rPr>
          <w:rFonts w:ascii="Arial" w:hAnsi="Arial" w:cs="Arial"/>
          <w:sz w:val="24"/>
          <w:szCs w:val="24"/>
        </w:rPr>
      </w:pPr>
      <w:r w:rsidRPr="00E2646C">
        <w:rPr>
          <w:rFonts w:ascii="Arial" w:hAnsi="Arial" w:cs="Arial"/>
          <w:color w:val="000000"/>
          <w:sz w:val="24"/>
          <w:szCs w:val="24"/>
          <w:shd w:val="clear" w:color="auto" w:fill="FFFFFF"/>
        </w:rPr>
        <w:t>2.</w:t>
      </w:r>
      <w:r w:rsidRPr="00E2646C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E2646C" w:rsidRPr="00E2646C" w:rsidRDefault="00E2646C" w:rsidP="00E2646C">
      <w:pPr>
        <w:pStyle w:val="a3"/>
        <w:jc w:val="both"/>
        <w:rPr>
          <w:rFonts w:ascii="Arial" w:hAnsi="Arial" w:cs="Arial"/>
          <w:sz w:val="24"/>
          <w:szCs w:val="24"/>
        </w:rPr>
      </w:pPr>
      <w:r w:rsidRPr="00E2646C">
        <w:rPr>
          <w:rFonts w:ascii="Arial" w:hAnsi="Arial" w:cs="Arial"/>
          <w:sz w:val="24"/>
          <w:szCs w:val="24"/>
        </w:rPr>
        <w:t>4.Контроль за исполнением настоящего постановления оставляю за собой.</w:t>
      </w:r>
    </w:p>
    <w:p w:rsidR="00E2646C" w:rsidRPr="00E2646C" w:rsidRDefault="00E2646C" w:rsidP="00E2646C">
      <w:pPr>
        <w:pStyle w:val="a3"/>
        <w:rPr>
          <w:rFonts w:ascii="Arial" w:hAnsi="Arial" w:cs="Arial"/>
          <w:sz w:val="24"/>
          <w:szCs w:val="24"/>
        </w:rPr>
      </w:pPr>
    </w:p>
    <w:p w:rsidR="00E2646C" w:rsidRPr="00E2646C" w:rsidRDefault="00E2646C" w:rsidP="00E2646C">
      <w:pPr>
        <w:pStyle w:val="a3"/>
        <w:rPr>
          <w:rFonts w:ascii="Arial" w:hAnsi="Arial" w:cs="Arial"/>
          <w:sz w:val="24"/>
          <w:szCs w:val="24"/>
        </w:rPr>
      </w:pPr>
      <w:r w:rsidRPr="00E2646C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4051F" w:rsidRPr="00E2646C" w:rsidRDefault="00F322B9" w:rsidP="00E2646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="00E2646C" w:rsidRPr="00E2646C">
        <w:rPr>
          <w:rFonts w:ascii="Arial" w:hAnsi="Arial" w:cs="Arial"/>
          <w:sz w:val="24"/>
          <w:szCs w:val="24"/>
        </w:rPr>
        <w:t>ского</w:t>
      </w:r>
      <w:proofErr w:type="spellEnd"/>
      <w:r w:rsidR="00E2646C" w:rsidRPr="00E2646C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E2646C" w:rsidRPr="00E2646C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="00E2646C" w:rsidRPr="00E2646C">
        <w:rPr>
          <w:rFonts w:ascii="Arial" w:hAnsi="Arial" w:cs="Arial"/>
          <w:sz w:val="24"/>
          <w:szCs w:val="24"/>
        </w:rPr>
        <w:t xml:space="preserve">                       </w:t>
      </w:r>
      <w:r w:rsidR="00E2646C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BC7BA5">
        <w:rPr>
          <w:rFonts w:ascii="Arial" w:hAnsi="Arial" w:cs="Arial"/>
          <w:sz w:val="24"/>
          <w:szCs w:val="24"/>
        </w:rPr>
        <w:t>Н</w:t>
      </w:r>
      <w:r w:rsidR="00E2646C" w:rsidRPr="00E2646C">
        <w:rPr>
          <w:rFonts w:ascii="Arial" w:hAnsi="Arial" w:cs="Arial"/>
          <w:sz w:val="24"/>
          <w:szCs w:val="24"/>
        </w:rPr>
        <w:t>.В.</w:t>
      </w:r>
      <w:r w:rsidR="00316492">
        <w:rPr>
          <w:rFonts w:ascii="Arial" w:hAnsi="Arial" w:cs="Arial"/>
          <w:sz w:val="24"/>
          <w:szCs w:val="24"/>
        </w:rPr>
        <w:t>Айдова</w:t>
      </w:r>
      <w:proofErr w:type="spellEnd"/>
    </w:p>
    <w:sectPr w:rsidR="0084051F" w:rsidRPr="00E2646C" w:rsidSect="0060204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6C"/>
    <w:rsid w:val="000B3121"/>
    <w:rsid w:val="001D60C9"/>
    <w:rsid w:val="002A2A55"/>
    <w:rsid w:val="00316492"/>
    <w:rsid w:val="00346431"/>
    <w:rsid w:val="0060204C"/>
    <w:rsid w:val="006173CE"/>
    <w:rsid w:val="006E19DD"/>
    <w:rsid w:val="00753A7C"/>
    <w:rsid w:val="0084051F"/>
    <w:rsid w:val="00BC7BA5"/>
    <w:rsid w:val="00E2646C"/>
    <w:rsid w:val="00EC2DA3"/>
    <w:rsid w:val="00F322B9"/>
    <w:rsid w:val="00FC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B8DD8-237F-448C-B979-7E69FAAA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646C"/>
    <w:pPr>
      <w:spacing w:after="0" w:line="240" w:lineRule="auto"/>
    </w:pPr>
  </w:style>
  <w:style w:type="paragraph" w:customStyle="1" w:styleId="headertext">
    <w:name w:val="headertext"/>
    <w:basedOn w:val="a"/>
    <w:rsid w:val="00E264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264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B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1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A2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5</cp:revision>
  <cp:lastPrinted>2020-10-27T04:54:00Z</cp:lastPrinted>
  <dcterms:created xsi:type="dcterms:W3CDTF">2020-12-30T06:47:00Z</dcterms:created>
  <dcterms:modified xsi:type="dcterms:W3CDTF">2021-01-27T06:03:00Z</dcterms:modified>
</cp:coreProperties>
</file>