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0BE2" w:rsidRDefault="00BC0BE2" w:rsidP="00575B64">
      <w:pPr>
        <w:suppressAutoHyphens/>
        <w:jc w:val="center"/>
        <w:rPr>
          <w:rFonts w:ascii="Arial" w:hAnsi="Arial" w:cs="Arial"/>
          <w:b/>
        </w:rPr>
      </w:pPr>
      <w:r>
        <w:rPr>
          <w:rFonts w:ascii="Arial" w:hAnsi="Arial" w:cs="Arial"/>
          <w:b/>
        </w:rPr>
        <w:t>ПРОЕКТ</w:t>
      </w:r>
      <w:bookmarkStart w:id="0" w:name="_GoBack"/>
      <w:bookmarkEnd w:id="0"/>
    </w:p>
    <w:p w:rsidR="00BE5BED" w:rsidRPr="00575B64" w:rsidRDefault="00BE5BED" w:rsidP="00575B64">
      <w:pPr>
        <w:suppressAutoHyphens/>
        <w:jc w:val="center"/>
        <w:rPr>
          <w:rFonts w:ascii="Arial" w:hAnsi="Arial" w:cs="Arial"/>
          <w:b/>
        </w:rPr>
      </w:pPr>
      <w:r w:rsidRPr="00575B64">
        <w:rPr>
          <w:rFonts w:ascii="Arial" w:hAnsi="Arial" w:cs="Arial"/>
          <w:b/>
        </w:rPr>
        <w:t xml:space="preserve">Исполнительный комитет сельского </w:t>
      </w:r>
      <w:proofErr w:type="gramStart"/>
      <w:r w:rsidRPr="00575B64">
        <w:rPr>
          <w:rFonts w:ascii="Arial" w:hAnsi="Arial" w:cs="Arial"/>
          <w:b/>
        </w:rPr>
        <w:t>поселения</w:t>
      </w:r>
      <w:r w:rsidR="00575B64" w:rsidRPr="00575B64">
        <w:rPr>
          <w:rFonts w:ascii="Arial" w:hAnsi="Arial" w:cs="Arial"/>
          <w:b/>
        </w:rPr>
        <w:t xml:space="preserve">  </w:t>
      </w:r>
      <w:r w:rsidRPr="00575B64">
        <w:rPr>
          <w:rFonts w:ascii="Arial" w:hAnsi="Arial" w:cs="Arial"/>
          <w:b/>
        </w:rPr>
        <w:t>Аксубаевского</w:t>
      </w:r>
      <w:proofErr w:type="gramEnd"/>
      <w:r w:rsidRPr="00575B64">
        <w:rPr>
          <w:rFonts w:ascii="Arial" w:hAnsi="Arial" w:cs="Arial"/>
          <w:b/>
        </w:rPr>
        <w:t xml:space="preserve"> муниципального района </w:t>
      </w:r>
      <w:r w:rsidR="00575B64" w:rsidRPr="00575B64">
        <w:rPr>
          <w:rFonts w:ascii="Arial" w:hAnsi="Arial" w:cs="Arial"/>
          <w:b/>
        </w:rPr>
        <w:t xml:space="preserve">   </w:t>
      </w:r>
      <w:r w:rsidRPr="00575B64">
        <w:rPr>
          <w:rFonts w:ascii="Arial" w:hAnsi="Arial" w:cs="Arial"/>
          <w:b/>
        </w:rPr>
        <w:t>Республики Татарстан</w:t>
      </w:r>
    </w:p>
    <w:p w:rsidR="00BE5BED" w:rsidRPr="00B86B3D" w:rsidRDefault="00BE5BED" w:rsidP="00BE5BED">
      <w:pPr>
        <w:suppressAutoHyphens/>
        <w:ind w:firstLine="709"/>
        <w:jc w:val="center"/>
        <w:rPr>
          <w:rFonts w:ascii="Arial" w:hAnsi="Arial" w:cs="Arial"/>
        </w:rPr>
      </w:pPr>
    </w:p>
    <w:p w:rsidR="00BE5BED" w:rsidRPr="00B86B3D" w:rsidRDefault="00BE5BED" w:rsidP="00BE5BED">
      <w:pPr>
        <w:suppressAutoHyphens/>
        <w:jc w:val="center"/>
        <w:rPr>
          <w:rFonts w:ascii="Arial" w:hAnsi="Arial" w:cs="Arial"/>
          <w:b/>
        </w:rPr>
      </w:pPr>
      <w:r w:rsidRPr="00B86B3D">
        <w:rPr>
          <w:rFonts w:ascii="Arial" w:hAnsi="Arial" w:cs="Arial"/>
          <w:b/>
        </w:rPr>
        <w:t>ПОСТАНОВЛЕНИЕ</w:t>
      </w:r>
    </w:p>
    <w:p w:rsidR="00BE5BED" w:rsidRPr="00B86B3D" w:rsidRDefault="00BE5BED" w:rsidP="00BE5BED">
      <w:pPr>
        <w:suppressAutoHyphens/>
        <w:rPr>
          <w:rFonts w:ascii="Arial" w:hAnsi="Arial" w:cs="Arial"/>
          <w:b/>
        </w:rPr>
      </w:pPr>
    </w:p>
    <w:p w:rsidR="00BE5BED" w:rsidRPr="00B86B3D" w:rsidRDefault="00BE5BED" w:rsidP="00BE5BED">
      <w:pPr>
        <w:suppressAutoHyphens/>
        <w:rPr>
          <w:rFonts w:ascii="Arial" w:hAnsi="Arial" w:cs="Arial"/>
        </w:rPr>
      </w:pPr>
    </w:p>
    <w:p w:rsidR="00BE5BED" w:rsidRPr="00B86B3D" w:rsidRDefault="00B86B3D" w:rsidP="00BE5BED">
      <w:pPr>
        <w:suppressAutoHyphens/>
        <w:rPr>
          <w:rFonts w:ascii="Arial" w:hAnsi="Arial" w:cs="Arial"/>
        </w:rPr>
      </w:pPr>
      <w:r>
        <w:rPr>
          <w:rFonts w:ascii="Arial" w:hAnsi="Arial" w:cs="Arial"/>
        </w:rPr>
        <w:tab/>
      </w:r>
      <w:r w:rsidR="00BE5BED" w:rsidRPr="00B86B3D">
        <w:rPr>
          <w:rFonts w:ascii="Arial" w:hAnsi="Arial" w:cs="Arial"/>
        </w:rPr>
        <w:t xml:space="preserve">№                                                                              от </w:t>
      </w:r>
      <w:r w:rsidR="00BC0BE2">
        <w:rPr>
          <w:rFonts w:ascii="Arial" w:hAnsi="Arial" w:cs="Arial"/>
        </w:rPr>
        <w:t xml:space="preserve"> </w:t>
      </w:r>
      <w:r>
        <w:rPr>
          <w:rFonts w:ascii="Arial" w:hAnsi="Arial" w:cs="Arial"/>
        </w:rPr>
        <w:t xml:space="preserve"> г.</w:t>
      </w:r>
    </w:p>
    <w:p w:rsidR="00BE5BED" w:rsidRPr="00B86B3D" w:rsidRDefault="00BE5BED" w:rsidP="00BE5BED">
      <w:pPr>
        <w:suppressAutoHyphens/>
        <w:rPr>
          <w:rFonts w:ascii="Arial" w:hAnsi="Arial" w:cs="Arial"/>
        </w:rPr>
      </w:pPr>
    </w:p>
    <w:p w:rsidR="00BE5BED" w:rsidRPr="00B86B3D" w:rsidRDefault="00CC05DE" w:rsidP="00BE5BED">
      <w:pPr>
        <w:jc w:val="both"/>
        <w:rPr>
          <w:rFonts w:ascii="Arial" w:hAnsi="Arial" w:cs="Arial"/>
          <w:b/>
        </w:rPr>
      </w:pPr>
      <w:r w:rsidRPr="00B86B3D">
        <w:rPr>
          <w:rFonts w:ascii="Arial" w:hAnsi="Arial" w:cs="Arial"/>
        </w:rPr>
        <w:t>О</w:t>
      </w:r>
      <w:r w:rsidR="00BE5BED" w:rsidRPr="00B86B3D">
        <w:rPr>
          <w:rFonts w:ascii="Arial" w:hAnsi="Arial" w:cs="Arial"/>
        </w:rPr>
        <w:t xml:space="preserve"> внесении изменений в постановление исполнительного комитета </w:t>
      </w:r>
      <w:proofErr w:type="spellStart"/>
      <w:r w:rsidR="00575B64">
        <w:rPr>
          <w:rFonts w:ascii="Arial" w:hAnsi="Arial" w:cs="Arial"/>
        </w:rPr>
        <w:t>Старотатарско-Адамского</w:t>
      </w:r>
      <w:proofErr w:type="spellEnd"/>
      <w:r w:rsidR="00BE5BED" w:rsidRPr="00B86B3D">
        <w:rPr>
          <w:rFonts w:ascii="Arial" w:hAnsi="Arial" w:cs="Arial"/>
        </w:rPr>
        <w:t xml:space="preserve"> сельского поселения Аксубаевского муниципального района Республики Татарстан от 2</w:t>
      </w:r>
      <w:r w:rsidR="00575B64">
        <w:rPr>
          <w:rFonts w:ascii="Arial" w:hAnsi="Arial" w:cs="Arial"/>
        </w:rPr>
        <w:t xml:space="preserve">6.09. </w:t>
      </w:r>
      <w:proofErr w:type="gramStart"/>
      <w:r w:rsidR="00575B64">
        <w:rPr>
          <w:rFonts w:ascii="Arial" w:hAnsi="Arial" w:cs="Arial"/>
        </w:rPr>
        <w:t>2016  №</w:t>
      </w:r>
      <w:proofErr w:type="gramEnd"/>
      <w:r w:rsidR="00575B64">
        <w:rPr>
          <w:rFonts w:ascii="Arial" w:hAnsi="Arial" w:cs="Arial"/>
        </w:rPr>
        <w:t xml:space="preserve"> 10</w:t>
      </w:r>
      <w:r w:rsidR="00BE5BED" w:rsidRPr="00B86B3D">
        <w:rPr>
          <w:rFonts w:ascii="Arial" w:hAnsi="Arial" w:cs="Arial"/>
        </w:rPr>
        <w:t xml:space="preserve"> «О местах первичного сбора и размещения отработанных ртутьсодержащих ламп у потребителей ртутьсодержащих ламп на территории </w:t>
      </w:r>
      <w:proofErr w:type="spellStart"/>
      <w:r w:rsidR="00575B64">
        <w:rPr>
          <w:rFonts w:ascii="Arial" w:hAnsi="Arial" w:cs="Arial"/>
        </w:rPr>
        <w:t>Старотатарско-Адамского</w:t>
      </w:r>
      <w:proofErr w:type="spellEnd"/>
      <w:r w:rsidR="00BE5BED" w:rsidRPr="00B86B3D">
        <w:rPr>
          <w:rFonts w:ascii="Arial" w:hAnsi="Arial" w:cs="Arial"/>
        </w:rPr>
        <w:t xml:space="preserve"> сельского поселения Аксубаевского муниципального района</w:t>
      </w:r>
      <w:r w:rsidR="00BE5BED" w:rsidRPr="00B86B3D">
        <w:rPr>
          <w:rFonts w:ascii="Arial" w:hAnsi="Arial" w:cs="Arial"/>
          <w:b/>
        </w:rPr>
        <w:t>»</w:t>
      </w:r>
    </w:p>
    <w:p w:rsidR="00BE5BED" w:rsidRDefault="00BE5BED" w:rsidP="00BE5BED">
      <w:pPr>
        <w:jc w:val="both"/>
        <w:rPr>
          <w:rFonts w:ascii="Arial" w:hAnsi="Arial" w:cs="Arial"/>
        </w:rPr>
      </w:pPr>
      <w:r w:rsidRPr="00B86B3D">
        <w:rPr>
          <w:rFonts w:ascii="Arial" w:hAnsi="Arial" w:cs="Arial"/>
        </w:rPr>
        <w:t xml:space="preserve">        В соответствии с Постановлением Правительства Российской Федерации от 11 июля 2020 г. №1036 «О признании утратившим силу нормативных правовых актов и отдельных положений нормативных правовых актов Правительства Российской Федерации, об отмене нормативных правовых актов федеральных органов исполнительной власти, содержащих обязательные требования, соблюдение которых оценивается при проведении   мероприятий по контролю при осуществлении федерального государственного надзора в области защиты прав потребителей» Исполнительный комитет </w:t>
      </w:r>
      <w:proofErr w:type="spellStart"/>
      <w:r w:rsidR="00575B64">
        <w:rPr>
          <w:rFonts w:ascii="Arial" w:hAnsi="Arial" w:cs="Arial"/>
        </w:rPr>
        <w:t>Старотатарско-Адамского</w:t>
      </w:r>
      <w:proofErr w:type="spellEnd"/>
      <w:r w:rsidRPr="00B86B3D">
        <w:rPr>
          <w:rFonts w:ascii="Arial" w:hAnsi="Arial" w:cs="Arial"/>
        </w:rPr>
        <w:t xml:space="preserve"> сельского поселения </w:t>
      </w:r>
      <w:proofErr w:type="spellStart"/>
      <w:r w:rsidR="00575B64">
        <w:rPr>
          <w:rFonts w:ascii="Arial" w:hAnsi="Arial" w:cs="Arial"/>
        </w:rPr>
        <w:t>Старотатарско-Адамского</w:t>
      </w:r>
      <w:proofErr w:type="spellEnd"/>
      <w:r w:rsidRPr="00B86B3D">
        <w:rPr>
          <w:rFonts w:ascii="Arial" w:hAnsi="Arial" w:cs="Arial"/>
        </w:rPr>
        <w:t xml:space="preserve"> сельского поселения Аксубаевского муниципального района Республики Татарстан ПОСТАНОВЛЯЕТ:</w:t>
      </w:r>
    </w:p>
    <w:p w:rsidR="00B86B3D" w:rsidRPr="00B86B3D" w:rsidRDefault="00B86B3D" w:rsidP="00BE5BED">
      <w:pPr>
        <w:jc w:val="both"/>
        <w:rPr>
          <w:rFonts w:ascii="Arial" w:hAnsi="Arial" w:cs="Arial"/>
        </w:rPr>
      </w:pPr>
    </w:p>
    <w:p w:rsidR="00BE5BED" w:rsidRPr="00B86B3D" w:rsidRDefault="00BE5BED" w:rsidP="00BE5BED">
      <w:pPr>
        <w:pStyle w:val="a3"/>
        <w:numPr>
          <w:ilvl w:val="0"/>
          <w:numId w:val="1"/>
        </w:numPr>
        <w:jc w:val="both"/>
        <w:rPr>
          <w:rFonts w:ascii="Arial" w:hAnsi="Arial" w:cs="Arial"/>
          <w:b/>
        </w:rPr>
      </w:pPr>
      <w:r w:rsidRPr="00B86B3D">
        <w:rPr>
          <w:rFonts w:ascii="Arial" w:hAnsi="Arial" w:cs="Arial"/>
        </w:rPr>
        <w:t xml:space="preserve">В постановление исполнительного комитета </w:t>
      </w:r>
      <w:proofErr w:type="spellStart"/>
      <w:r w:rsidR="00575B64">
        <w:rPr>
          <w:rFonts w:ascii="Arial" w:hAnsi="Arial" w:cs="Arial"/>
        </w:rPr>
        <w:t>Старотатарско-Адамского</w:t>
      </w:r>
      <w:proofErr w:type="spellEnd"/>
      <w:r w:rsidRPr="00B86B3D">
        <w:rPr>
          <w:rFonts w:ascii="Arial" w:hAnsi="Arial" w:cs="Arial"/>
        </w:rPr>
        <w:t xml:space="preserve"> сельского поселения Аксубаевского муниципального района Республики Татарстан от 2</w:t>
      </w:r>
      <w:r w:rsidR="00575B64">
        <w:rPr>
          <w:rFonts w:ascii="Arial" w:hAnsi="Arial" w:cs="Arial"/>
        </w:rPr>
        <w:t xml:space="preserve">6.09. </w:t>
      </w:r>
      <w:proofErr w:type="gramStart"/>
      <w:r w:rsidR="00575B64">
        <w:rPr>
          <w:rFonts w:ascii="Arial" w:hAnsi="Arial" w:cs="Arial"/>
        </w:rPr>
        <w:t>2016  №</w:t>
      </w:r>
      <w:proofErr w:type="gramEnd"/>
      <w:r w:rsidR="00575B64">
        <w:rPr>
          <w:rFonts w:ascii="Arial" w:hAnsi="Arial" w:cs="Arial"/>
        </w:rPr>
        <w:t xml:space="preserve"> 10</w:t>
      </w:r>
      <w:r w:rsidRPr="00B86B3D">
        <w:rPr>
          <w:rFonts w:ascii="Arial" w:hAnsi="Arial" w:cs="Arial"/>
        </w:rPr>
        <w:t xml:space="preserve"> «О местах первичного сбора и размещения отработанных ртутьсодержащих ламп у потребителей ртутьсодержащих ламп на территории </w:t>
      </w:r>
      <w:proofErr w:type="spellStart"/>
      <w:r w:rsidR="00575B64">
        <w:rPr>
          <w:rFonts w:ascii="Arial" w:hAnsi="Arial" w:cs="Arial"/>
        </w:rPr>
        <w:t>Старотатарско-Адамского</w:t>
      </w:r>
      <w:proofErr w:type="spellEnd"/>
      <w:r w:rsidRPr="00B86B3D">
        <w:rPr>
          <w:rFonts w:ascii="Arial" w:hAnsi="Arial" w:cs="Arial"/>
        </w:rPr>
        <w:t xml:space="preserve"> сельского поселения  Аксубаевского муниципального района ( далее- постановление</w:t>
      </w:r>
      <w:r w:rsidRPr="00B86B3D">
        <w:rPr>
          <w:rFonts w:ascii="Arial" w:hAnsi="Arial" w:cs="Arial"/>
          <w:b/>
        </w:rPr>
        <w:t xml:space="preserve">) </w:t>
      </w:r>
      <w:r w:rsidRPr="00B86B3D">
        <w:rPr>
          <w:rFonts w:ascii="Arial" w:hAnsi="Arial" w:cs="Arial"/>
        </w:rPr>
        <w:t>внести следующие изменения и дополнения</w:t>
      </w:r>
      <w:r w:rsidRPr="00B86B3D">
        <w:rPr>
          <w:rFonts w:ascii="Arial" w:hAnsi="Arial" w:cs="Arial"/>
          <w:b/>
        </w:rPr>
        <w:t>:</w:t>
      </w:r>
    </w:p>
    <w:p w:rsidR="00BE5BED" w:rsidRPr="00B86B3D" w:rsidRDefault="00BE5BED" w:rsidP="00BE5BED">
      <w:pPr>
        <w:pStyle w:val="a3"/>
        <w:numPr>
          <w:ilvl w:val="1"/>
          <w:numId w:val="1"/>
        </w:numPr>
        <w:jc w:val="both"/>
        <w:rPr>
          <w:rFonts w:ascii="Arial" w:hAnsi="Arial" w:cs="Arial"/>
          <w:b/>
        </w:rPr>
      </w:pPr>
      <w:r w:rsidRPr="00B86B3D">
        <w:rPr>
          <w:rFonts w:ascii="Arial" w:hAnsi="Arial" w:cs="Arial"/>
        </w:rPr>
        <w:t>Пункты 1.3.  Постановления приз</w:t>
      </w:r>
      <w:r w:rsidR="00575B64">
        <w:rPr>
          <w:rFonts w:ascii="Arial" w:hAnsi="Arial" w:cs="Arial"/>
        </w:rPr>
        <w:t>нать утратившим силу с 01 февраля</w:t>
      </w:r>
      <w:r w:rsidRPr="00B86B3D">
        <w:rPr>
          <w:rFonts w:ascii="Arial" w:hAnsi="Arial" w:cs="Arial"/>
        </w:rPr>
        <w:t xml:space="preserve"> 2021 года.</w:t>
      </w:r>
    </w:p>
    <w:p w:rsidR="00B86B3D" w:rsidRPr="00B86B3D" w:rsidRDefault="00B86B3D" w:rsidP="00B86B3D">
      <w:pPr>
        <w:pStyle w:val="a3"/>
        <w:ind w:left="1440"/>
        <w:jc w:val="both"/>
        <w:rPr>
          <w:rFonts w:ascii="Arial" w:hAnsi="Arial" w:cs="Arial"/>
          <w:b/>
        </w:rPr>
      </w:pPr>
    </w:p>
    <w:p w:rsidR="00BE5BED" w:rsidRPr="00B86B3D" w:rsidRDefault="00BE5BED" w:rsidP="00BE5BED">
      <w:pPr>
        <w:pStyle w:val="a3"/>
        <w:numPr>
          <w:ilvl w:val="0"/>
          <w:numId w:val="1"/>
        </w:numPr>
        <w:jc w:val="both"/>
        <w:rPr>
          <w:rStyle w:val="a4"/>
          <w:rFonts w:ascii="Arial" w:hAnsi="Arial" w:cs="Arial"/>
          <w:color w:val="auto"/>
          <w:u w:val="none"/>
        </w:rPr>
      </w:pPr>
      <w:r w:rsidRPr="00B86B3D">
        <w:rPr>
          <w:rFonts w:ascii="Arial" w:hAnsi="Arial" w:cs="Arial"/>
        </w:rPr>
        <w:t xml:space="preserve">Настоящее постановление вступает в законную </w:t>
      </w:r>
      <w:proofErr w:type="gramStart"/>
      <w:r w:rsidRPr="00B86B3D">
        <w:rPr>
          <w:rFonts w:ascii="Arial" w:hAnsi="Arial" w:cs="Arial"/>
        </w:rPr>
        <w:t>силу  со</w:t>
      </w:r>
      <w:proofErr w:type="gramEnd"/>
      <w:r w:rsidRPr="00B86B3D">
        <w:rPr>
          <w:rFonts w:ascii="Arial" w:hAnsi="Arial" w:cs="Arial"/>
        </w:rPr>
        <w:t xml:space="preserve"> дня официального опубликования и подлежит размещению на Официальном портале правовой информации Республики Татарстан по адресу: </w:t>
      </w:r>
      <w:proofErr w:type="spellStart"/>
      <w:r w:rsidRPr="00B86B3D">
        <w:rPr>
          <w:rFonts w:ascii="Arial" w:hAnsi="Arial" w:cs="Arial"/>
        </w:rPr>
        <w:t>httр</w:t>
      </w:r>
      <w:proofErr w:type="spellEnd"/>
      <w:r w:rsidRPr="00B86B3D">
        <w:rPr>
          <w:rFonts w:ascii="Arial" w:hAnsi="Arial" w:cs="Arial"/>
        </w:rPr>
        <w:t xml:space="preserve">://pravo.tatarstan.ru, а также на Портале муниципальных образований Республики Татарстан в информационно-телекоммуникационной сети Интернет по адресу: </w:t>
      </w:r>
      <w:hyperlink r:id="rId5" w:history="1">
        <w:r w:rsidRPr="00B86B3D">
          <w:rPr>
            <w:rStyle w:val="a4"/>
            <w:rFonts w:ascii="Arial" w:hAnsi="Arial" w:cs="Arial"/>
          </w:rPr>
          <w:t>http://aksubayevo.tatarstan.ru</w:t>
        </w:r>
      </w:hyperlink>
      <w:r w:rsidRPr="00B86B3D">
        <w:rPr>
          <w:rStyle w:val="a4"/>
          <w:rFonts w:ascii="Arial" w:hAnsi="Arial" w:cs="Arial"/>
        </w:rPr>
        <w:t>.</w:t>
      </w:r>
    </w:p>
    <w:p w:rsidR="00B86B3D" w:rsidRPr="00B86B3D" w:rsidRDefault="00B86B3D" w:rsidP="00B86B3D">
      <w:pPr>
        <w:pStyle w:val="a3"/>
        <w:ind w:left="502"/>
        <w:jc w:val="both"/>
        <w:rPr>
          <w:rStyle w:val="a4"/>
          <w:rFonts w:ascii="Arial" w:hAnsi="Arial" w:cs="Arial"/>
          <w:color w:val="auto"/>
          <w:u w:val="none"/>
        </w:rPr>
      </w:pPr>
    </w:p>
    <w:p w:rsidR="00BE5BED" w:rsidRPr="00B86B3D" w:rsidRDefault="00BE5BED" w:rsidP="00BE5BED">
      <w:pPr>
        <w:pStyle w:val="a3"/>
        <w:numPr>
          <w:ilvl w:val="0"/>
          <w:numId w:val="1"/>
        </w:numPr>
        <w:suppressAutoHyphens/>
        <w:jc w:val="both"/>
        <w:rPr>
          <w:rFonts w:ascii="Arial" w:hAnsi="Arial" w:cs="Arial"/>
        </w:rPr>
      </w:pPr>
      <w:r w:rsidRPr="00B86B3D">
        <w:rPr>
          <w:rFonts w:ascii="Arial" w:hAnsi="Arial" w:cs="Arial"/>
        </w:rPr>
        <w:t>Контроль за исполнением настоящего постановления оставляю за собой.</w:t>
      </w:r>
    </w:p>
    <w:p w:rsidR="00BE5BED" w:rsidRDefault="00BE5BED" w:rsidP="00BE5BED">
      <w:pPr>
        <w:suppressAutoHyphens/>
        <w:jc w:val="both"/>
        <w:rPr>
          <w:rFonts w:ascii="Arial" w:hAnsi="Arial" w:cs="Arial"/>
        </w:rPr>
      </w:pPr>
    </w:p>
    <w:p w:rsidR="00575B64" w:rsidRDefault="00575B64" w:rsidP="00BE5BED">
      <w:pPr>
        <w:suppressAutoHyphens/>
        <w:jc w:val="both"/>
        <w:rPr>
          <w:rFonts w:ascii="Arial" w:hAnsi="Arial" w:cs="Arial"/>
        </w:rPr>
      </w:pPr>
    </w:p>
    <w:p w:rsidR="00B86B3D" w:rsidRPr="00B86B3D" w:rsidRDefault="00575B64" w:rsidP="00575B64">
      <w:pPr>
        <w:suppressAutoHyphens/>
        <w:ind w:left="502"/>
        <w:jc w:val="both"/>
        <w:rPr>
          <w:rFonts w:ascii="Arial" w:hAnsi="Arial" w:cs="Arial"/>
        </w:rPr>
      </w:pPr>
      <w:r>
        <w:rPr>
          <w:rFonts w:ascii="Arial" w:hAnsi="Arial" w:cs="Arial"/>
        </w:rPr>
        <w:t>Руководитель исполнительного комитета</w:t>
      </w:r>
    </w:p>
    <w:p w:rsidR="00BE5BED" w:rsidRPr="00B86B3D" w:rsidRDefault="00575B64" w:rsidP="00BE5BED">
      <w:pPr>
        <w:pStyle w:val="a3"/>
        <w:suppressAutoHyphens/>
        <w:ind w:left="502"/>
        <w:jc w:val="both"/>
        <w:rPr>
          <w:rFonts w:ascii="Arial" w:hAnsi="Arial" w:cs="Arial"/>
        </w:rPr>
      </w:pPr>
      <w:proofErr w:type="spellStart"/>
      <w:r>
        <w:rPr>
          <w:rFonts w:ascii="Arial" w:hAnsi="Arial" w:cs="Arial"/>
        </w:rPr>
        <w:t>Старотатарско-Адамского</w:t>
      </w:r>
      <w:proofErr w:type="spellEnd"/>
    </w:p>
    <w:p w:rsidR="00AD5A25" w:rsidRPr="00B86B3D" w:rsidRDefault="00BE5BED" w:rsidP="00575B64">
      <w:pPr>
        <w:pStyle w:val="a3"/>
        <w:suppressAutoHyphens/>
        <w:ind w:left="502"/>
        <w:jc w:val="both"/>
        <w:rPr>
          <w:rFonts w:ascii="Arial" w:hAnsi="Arial" w:cs="Arial"/>
        </w:rPr>
      </w:pPr>
      <w:r w:rsidRPr="00B86B3D">
        <w:rPr>
          <w:rFonts w:ascii="Arial" w:hAnsi="Arial" w:cs="Arial"/>
        </w:rPr>
        <w:t xml:space="preserve">сельского </w:t>
      </w:r>
      <w:proofErr w:type="gramStart"/>
      <w:r w:rsidRPr="00B86B3D">
        <w:rPr>
          <w:rFonts w:ascii="Arial" w:hAnsi="Arial" w:cs="Arial"/>
        </w:rPr>
        <w:t xml:space="preserve">поселения:   </w:t>
      </w:r>
      <w:proofErr w:type="gramEnd"/>
      <w:r w:rsidRPr="00B86B3D">
        <w:rPr>
          <w:rFonts w:ascii="Arial" w:hAnsi="Arial" w:cs="Arial"/>
        </w:rPr>
        <w:t xml:space="preserve">                                    </w:t>
      </w:r>
      <w:r w:rsidR="00575B64">
        <w:rPr>
          <w:rFonts w:ascii="Arial" w:hAnsi="Arial" w:cs="Arial"/>
        </w:rPr>
        <w:t xml:space="preserve">     </w:t>
      </w:r>
      <w:r w:rsidRPr="00B86B3D">
        <w:rPr>
          <w:rFonts w:ascii="Arial" w:hAnsi="Arial" w:cs="Arial"/>
        </w:rPr>
        <w:t xml:space="preserve">     </w:t>
      </w:r>
      <w:proofErr w:type="spellStart"/>
      <w:r w:rsidR="00575B64">
        <w:rPr>
          <w:rFonts w:ascii="Arial" w:hAnsi="Arial" w:cs="Arial"/>
        </w:rPr>
        <w:t>Э.М.Хуснуллина</w:t>
      </w:r>
      <w:proofErr w:type="spellEnd"/>
    </w:p>
    <w:sectPr w:rsidR="00AD5A25" w:rsidRPr="00B86B3D" w:rsidSect="00B3515C">
      <w:pgSz w:w="11906" w:h="16838"/>
      <w:pgMar w:top="709"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6951128"/>
    <w:multiLevelType w:val="multilevel"/>
    <w:tmpl w:val="D7381B48"/>
    <w:lvl w:ilvl="0">
      <w:start w:val="1"/>
      <w:numFmt w:val="decimal"/>
      <w:lvlText w:val="%1."/>
      <w:lvlJc w:val="left"/>
      <w:pPr>
        <w:ind w:left="502" w:hanging="360"/>
      </w:pPr>
      <w:rPr>
        <w:rFonts w:hint="default"/>
        <w:b w:val="0"/>
      </w:rPr>
    </w:lvl>
    <w:lvl w:ilvl="1">
      <w:start w:val="1"/>
      <w:numFmt w:val="decimal"/>
      <w:isLgl/>
      <w:lvlText w:val="%1.%2."/>
      <w:lvlJc w:val="left"/>
      <w:pPr>
        <w:ind w:left="1440" w:hanging="72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600" w:hanging="1440"/>
      </w:pPr>
      <w:rPr>
        <w:rFonts w:hint="default"/>
        <w:b w:val="0"/>
      </w:rPr>
    </w:lvl>
    <w:lvl w:ilvl="6">
      <w:start w:val="1"/>
      <w:numFmt w:val="decimal"/>
      <w:isLgl/>
      <w:lvlText w:val="%1.%2.%3.%4.%5.%6.%7."/>
      <w:lvlJc w:val="left"/>
      <w:pPr>
        <w:ind w:left="4320" w:hanging="1800"/>
      </w:pPr>
      <w:rPr>
        <w:rFonts w:hint="default"/>
        <w:b w:val="0"/>
      </w:rPr>
    </w:lvl>
    <w:lvl w:ilvl="7">
      <w:start w:val="1"/>
      <w:numFmt w:val="decimal"/>
      <w:isLgl/>
      <w:lvlText w:val="%1.%2.%3.%4.%5.%6.%7.%8."/>
      <w:lvlJc w:val="left"/>
      <w:pPr>
        <w:ind w:left="4680" w:hanging="1800"/>
      </w:pPr>
      <w:rPr>
        <w:rFonts w:hint="default"/>
        <w:b w:val="0"/>
      </w:rPr>
    </w:lvl>
    <w:lvl w:ilvl="8">
      <w:start w:val="1"/>
      <w:numFmt w:val="decimal"/>
      <w:isLgl/>
      <w:lvlText w:val="%1.%2.%3.%4.%5.%6.%7.%8.%9."/>
      <w:lvlJc w:val="left"/>
      <w:pPr>
        <w:ind w:left="5400" w:hanging="2160"/>
      </w:pPr>
      <w:rPr>
        <w:rFonts w:hint="default"/>
        <w:b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BED"/>
    <w:rsid w:val="00575B64"/>
    <w:rsid w:val="00AD5A25"/>
    <w:rsid w:val="00B86B3D"/>
    <w:rsid w:val="00BC0BE2"/>
    <w:rsid w:val="00BE5BED"/>
    <w:rsid w:val="00CC05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A80A8D-3053-46C0-B057-0E8E4170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5BE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5BED"/>
    <w:pPr>
      <w:ind w:left="720"/>
      <w:contextualSpacing/>
    </w:pPr>
  </w:style>
  <w:style w:type="character" w:styleId="a4">
    <w:name w:val="Hyperlink"/>
    <w:uiPriority w:val="99"/>
    <w:unhideWhenUsed/>
    <w:rsid w:val="00BE5B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ksubayevo.tatarst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366</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Stadam</cp:lastModifiedBy>
  <cp:revision>2</cp:revision>
  <cp:lastPrinted>2020-10-26T11:37:00Z</cp:lastPrinted>
  <dcterms:created xsi:type="dcterms:W3CDTF">2021-01-29T09:25:00Z</dcterms:created>
  <dcterms:modified xsi:type="dcterms:W3CDTF">2021-01-29T09:25:00Z</dcterms:modified>
</cp:coreProperties>
</file>