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C61BD1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C61BD1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C61BD1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района,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/160301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района,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/160301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C0A25" w:rsidRDefault="006C0A25" w:rsidP="006C0A25">
      <w:pPr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7E48C6" w:rsidRDefault="007E48C6" w:rsidP="007E48C6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7E48C6" w:rsidRDefault="007E48C6" w:rsidP="007E48C6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E48C6" w:rsidRDefault="006C0A25" w:rsidP="007E48C6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от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7E48C6">
        <w:rPr>
          <w:rFonts w:ascii="Arial" w:hAnsi="Arial" w:cs="Arial"/>
          <w:sz w:val="24"/>
          <w:szCs w:val="24"/>
          <w:shd w:val="clear" w:color="auto" w:fill="FFFFFF"/>
        </w:rPr>
        <w:t>2021 г</w:t>
      </w:r>
    </w:p>
    <w:p w:rsidR="007E48C6" w:rsidRDefault="007E48C6" w:rsidP="007E48C6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E48C6" w:rsidRDefault="007E48C6" w:rsidP="007E48C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  проекте   внесения изменений и дополнений </w:t>
      </w:r>
    </w:p>
    <w:p w:rsidR="007E48C6" w:rsidRDefault="007E48C6" w:rsidP="007E48C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 Устав  </w:t>
      </w:r>
      <w:proofErr w:type="gramStart"/>
      <w:r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Емелькинское</w:t>
      </w:r>
      <w:proofErr w:type="spellEnd"/>
    </w:p>
    <w:p w:rsidR="007E48C6" w:rsidRDefault="007E48C6" w:rsidP="007E48C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сельское поселение» Аксубаевского</w:t>
      </w:r>
    </w:p>
    <w:p w:rsidR="007E48C6" w:rsidRDefault="007E48C6" w:rsidP="007E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sz w:val="24"/>
          <w:szCs w:val="24"/>
        </w:rPr>
        <w:t>Республики Татарстан</w:t>
      </w:r>
    </w:p>
    <w:p w:rsidR="007E48C6" w:rsidRDefault="007E48C6" w:rsidP="007E48C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48C6" w:rsidRDefault="007E48C6" w:rsidP="007E48C6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 99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года N 45-ЗРТ  "О местном самоуправлении в Республике Татарстан" 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</w:t>
      </w:r>
    </w:p>
    <w:p w:rsidR="007E48C6" w:rsidRDefault="007E48C6" w:rsidP="007E48C6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48C6" w:rsidRDefault="007E48C6" w:rsidP="007E48C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7E48C6" w:rsidRDefault="007E48C6" w:rsidP="007E48C6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Принять в первом чтении проект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 (Приложение №1).</w:t>
      </w:r>
    </w:p>
    <w:p w:rsidR="007E48C6" w:rsidRDefault="007E48C6" w:rsidP="007E48C6">
      <w:pPr>
        <w:pStyle w:val="a5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Создать рабочую группу по приему, учету и рассмотрению поступающих предложений по проекту «О внесении изменений и дополнений в Устав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в следующем составе: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председатель рабочей группы,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Михайлова Нина Ивановна;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секретарь рабочей группы, секретарь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Кузнецова Ольга Григорьевна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рабочей группы: 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избирательного округа № 6 – Пырин Александр Борисович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избирательного округа № 4 – Михайлов Андрей </w:t>
      </w:r>
      <w:proofErr w:type="spellStart"/>
      <w:r>
        <w:rPr>
          <w:rFonts w:ascii="Arial" w:hAnsi="Arial" w:cs="Arial"/>
          <w:sz w:val="24"/>
          <w:szCs w:val="24"/>
        </w:rPr>
        <w:t>Юлиянович</w:t>
      </w:r>
      <w:proofErr w:type="spellEnd"/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депутат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от 10 избирательного округа – Степанова Валентина Петровна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Утвердить порядок учета предложений граждан к проекту решения «О внесении изменений и дополнений в Устав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Утвердить порядок участия граждан в обсуждении проекта решения «О внесении изменений и дополнений в Устав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7E48C6" w:rsidRDefault="007E48C6" w:rsidP="007E48C6">
      <w:pPr>
        <w:pStyle w:val="a5"/>
        <w:tabs>
          <w:tab w:val="left" w:pos="180"/>
        </w:tabs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Провести публичные слушания по проекту решения «О внесении изменений и дополнений в Устав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РТ 02   апреля 2021 года в 10.00 в </w:t>
      </w:r>
      <w:proofErr w:type="spellStart"/>
      <w:r>
        <w:rPr>
          <w:rFonts w:ascii="Arial" w:hAnsi="Arial" w:cs="Arial"/>
          <w:sz w:val="24"/>
          <w:szCs w:val="24"/>
        </w:rPr>
        <w:t>Емелькинском</w:t>
      </w:r>
      <w:proofErr w:type="spellEnd"/>
      <w:r>
        <w:rPr>
          <w:rFonts w:ascii="Arial" w:hAnsi="Arial" w:cs="Arial"/>
          <w:sz w:val="24"/>
          <w:szCs w:val="24"/>
        </w:rPr>
        <w:t xml:space="preserve"> МФЦ, по адресу: с.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, ул. </w:t>
      </w:r>
      <w:proofErr w:type="gramStart"/>
      <w:r>
        <w:rPr>
          <w:rFonts w:ascii="Arial" w:hAnsi="Arial" w:cs="Arial"/>
          <w:sz w:val="24"/>
          <w:szCs w:val="24"/>
        </w:rPr>
        <w:t>Центральная</w:t>
      </w:r>
      <w:proofErr w:type="gramEnd"/>
      <w:r>
        <w:rPr>
          <w:rFonts w:ascii="Arial" w:hAnsi="Arial" w:cs="Arial"/>
          <w:sz w:val="24"/>
          <w:szCs w:val="24"/>
        </w:rPr>
        <w:t xml:space="preserve"> д.16.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Рабочей группе обобщить поступившие предложения жителей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>
        <w:rPr>
          <w:rFonts w:ascii="Arial" w:hAnsi="Arial" w:cs="Arial"/>
          <w:sz w:val="24"/>
          <w:szCs w:val="24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7E48C6" w:rsidRDefault="007E48C6" w:rsidP="007E48C6">
      <w:pPr>
        <w:pStyle w:val="a5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Аксубаевского муниципального района  РТ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7E48C6" w:rsidRDefault="007E48C6" w:rsidP="007E48C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7E48C6" w:rsidRDefault="007E48C6" w:rsidP="007E48C6">
      <w:pPr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 поселения Аксубаевского</w:t>
      </w:r>
      <w:r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  №</w:t>
      </w:r>
      <w:r w:rsidR="005933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от    2021</w:t>
      </w:r>
    </w:p>
    <w:p w:rsidR="007E48C6" w:rsidRDefault="007E48C6" w:rsidP="007E48C6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7E48C6" w:rsidRDefault="007E48C6" w:rsidP="007E48C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7E48C6" w:rsidRDefault="007E48C6" w:rsidP="007E48C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Устав </w:t>
      </w:r>
      <w:proofErr w:type="gramStart"/>
      <w:r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7E48C6" w:rsidRDefault="007E48C6" w:rsidP="007E48C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7E48C6" w:rsidRDefault="006C0A25" w:rsidP="007E48C6">
      <w:pPr>
        <w:pStyle w:val="a5"/>
        <w:numPr>
          <w:ilvl w:val="1"/>
          <w:numId w:val="5"/>
        </w:numPr>
        <w:spacing w:before="100" w:beforeAutospacing="1" w:after="100" w:afterAutospacing="1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7E48C6">
          <w:rPr>
            <w:rStyle w:val="a9"/>
            <w:rFonts w:ascii="Arial" w:hAnsi="Arial" w:cs="Arial"/>
            <w:color w:val="0000AA"/>
            <w:sz w:val="24"/>
            <w:szCs w:val="24"/>
          </w:rPr>
          <w:t>Пункт 1 статьи 6</w:t>
        </w:r>
      </w:hyperlink>
      <w:r w:rsidR="007E48C6">
        <w:rPr>
          <w:rFonts w:ascii="Arial" w:hAnsi="Arial" w:cs="Arial"/>
          <w:color w:val="000000"/>
          <w:sz w:val="24"/>
          <w:szCs w:val="24"/>
        </w:rPr>
        <w:t> дополнить подпунктом 16 и  17 следующего  содержания:</w:t>
      </w:r>
    </w:p>
    <w:p w:rsidR="007E48C6" w:rsidRDefault="007E48C6" w:rsidP="007E48C6">
      <w:pPr>
        <w:pStyle w:val="a5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7E48C6" w:rsidRDefault="007E48C6" w:rsidP="007E48C6">
      <w:pPr>
        <w:pStyle w:val="a5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7E48C6" w:rsidRDefault="007E48C6" w:rsidP="007E48C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Пункт 2 статьи 51,   дополнить абзацем  следующего содержания:</w:t>
      </w:r>
      <w:r>
        <w:rPr>
          <w:rFonts w:ascii="Arial" w:hAnsi="Arial" w:cs="Arial"/>
          <w:color w:val="000000"/>
        </w:rPr>
        <w:br/>
      </w:r>
    </w:p>
    <w:p w:rsidR="007E48C6" w:rsidRDefault="007E48C6" w:rsidP="007E48C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rFonts w:ascii="Arial" w:hAnsi="Arial" w:cs="Arial"/>
          <w:color w:val="000000"/>
        </w:rPr>
        <w:t>.";</w:t>
      </w:r>
      <w:proofErr w:type="gramEnd"/>
    </w:p>
    <w:p w:rsidR="007E48C6" w:rsidRDefault="007E48C6" w:rsidP="007E48C6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E48C6" w:rsidRDefault="007E48C6" w:rsidP="007E48C6">
      <w:pPr>
        <w:pStyle w:val="a5"/>
        <w:numPr>
          <w:ilvl w:val="1"/>
          <w:numId w:val="6"/>
        </w:numPr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8" w:history="1">
        <w:r>
          <w:rPr>
            <w:rStyle w:val="a9"/>
            <w:rFonts w:ascii="Arial" w:hAnsi="Arial" w:cs="Arial"/>
            <w:color w:val="0000AA"/>
            <w:sz w:val="24"/>
            <w:szCs w:val="24"/>
          </w:rPr>
          <w:t>абзаце 2 пункта 2 статьи 95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  </w:t>
      </w:r>
      <w:r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9" w:history="1">
        <w:r>
          <w:rPr>
            <w:rStyle w:val="a9"/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>
        <w:rPr>
          <w:rFonts w:ascii="Arial" w:hAnsi="Arial" w:cs="Arial"/>
          <w:sz w:val="24"/>
          <w:szCs w:val="24"/>
        </w:rPr>
        <w:t>.</w:t>
      </w:r>
      <w:proofErr w:type="gramEnd"/>
    </w:p>
    <w:p w:rsidR="007E48C6" w:rsidRDefault="007E48C6" w:rsidP="007E48C6">
      <w:pPr>
        <w:pStyle w:val="a5"/>
        <w:numPr>
          <w:ilvl w:val="1"/>
          <w:numId w:val="6"/>
        </w:numPr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Пункт 3 статьи  86  </w:t>
      </w:r>
      <w:r>
        <w:rPr>
          <w:rFonts w:ascii="Arial" w:hAnsi="Arial" w:cs="Arial"/>
          <w:sz w:val="24"/>
          <w:szCs w:val="24"/>
        </w:rPr>
        <w:t>признать утратившими силу;</w:t>
      </w:r>
    </w:p>
    <w:p w:rsidR="007E48C6" w:rsidRDefault="006C0A25" w:rsidP="007E48C6">
      <w:pPr>
        <w:pStyle w:val="a5"/>
        <w:numPr>
          <w:ilvl w:val="1"/>
          <w:numId w:val="6"/>
        </w:numPr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0" w:history="1">
        <w:r w:rsidR="007E48C6">
          <w:rPr>
            <w:rStyle w:val="a9"/>
            <w:rFonts w:ascii="Arial" w:hAnsi="Arial" w:cs="Arial"/>
            <w:color w:val="DE0000"/>
            <w:sz w:val="24"/>
            <w:szCs w:val="24"/>
            <w:shd w:val="clear" w:color="auto" w:fill="FFFFFF"/>
          </w:rPr>
          <w:t>Подпункт 1 пункта 7 статьи 23</w:t>
        </w:r>
      </w:hyperlink>
      <w:r w:rsidR="007E48C6">
        <w:rPr>
          <w:rFonts w:ascii="Arial" w:hAnsi="Arial" w:cs="Arial"/>
          <w:sz w:val="24"/>
          <w:szCs w:val="24"/>
        </w:rPr>
        <w:t xml:space="preserve">  дополнить словами "или жителей муниципального образования";</w:t>
      </w:r>
    </w:p>
    <w:p w:rsidR="007E48C6" w:rsidRDefault="007E48C6" w:rsidP="007E48C6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Пункт 9 статьи  16 дополнить подпунктом 7 следующего содержания:</w:t>
      </w:r>
    </w:p>
    <w:p w:rsidR="007E48C6" w:rsidRDefault="007E48C6" w:rsidP="007E48C6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</w:t>
      </w:r>
      <w:proofErr w:type="gramStart"/>
      <w:r>
        <w:rPr>
          <w:rFonts w:ascii="Arial" w:hAnsi="Arial" w:cs="Arial"/>
          <w:color w:val="000000"/>
        </w:rPr>
        <w:t>.";</w:t>
      </w:r>
      <w:proofErr w:type="gramEnd"/>
    </w:p>
    <w:p w:rsidR="007E48C6" w:rsidRDefault="007E48C6" w:rsidP="007E48C6">
      <w:pPr>
        <w:pStyle w:val="formattext"/>
        <w:numPr>
          <w:ilvl w:val="1"/>
          <w:numId w:val="6"/>
        </w:numPr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>
        <w:rPr>
          <w:rFonts w:ascii="Arial" w:hAnsi="Arial" w:cs="Arial"/>
        </w:rPr>
        <w:t>,"</w:t>
      </w:r>
      <w:proofErr w:type="gramEnd"/>
      <w:r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7E48C6" w:rsidRDefault="006C0A25" w:rsidP="007E48C6">
      <w:pPr>
        <w:pStyle w:val="a5"/>
        <w:numPr>
          <w:ilvl w:val="1"/>
          <w:numId w:val="6"/>
        </w:numPr>
        <w:spacing w:before="100" w:beforeAutospacing="1" w:after="100" w:afterAutospacing="1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7E48C6">
          <w:rPr>
            <w:rStyle w:val="a9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7E48C6">
        <w:rPr>
          <w:rFonts w:ascii="Arial" w:hAnsi="Arial" w:cs="Arial"/>
          <w:sz w:val="24"/>
          <w:szCs w:val="24"/>
        </w:rPr>
        <w:t xml:space="preserve">    изложить в следующей редакции:</w:t>
      </w:r>
    </w:p>
    <w:p w:rsidR="007E48C6" w:rsidRDefault="007E48C6" w:rsidP="007E48C6">
      <w:pPr>
        <w:pStyle w:val="a5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>
        <w:rPr>
          <w:rFonts w:ascii="Arial" w:hAnsi="Arial" w:cs="Arial"/>
          <w:sz w:val="24"/>
          <w:szCs w:val="24"/>
        </w:rPr>
        <w:t>:»</w:t>
      </w:r>
      <w:proofErr w:type="gramEnd"/>
    </w:p>
    <w:p w:rsidR="007E48C6" w:rsidRDefault="007E48C6" w:rsidP="007E48C6">
      <w:pPr>
        <w:pStyle w:val="a5"/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7E48C6" w:rsidRDefault="006C0A25" w:rsidP="007E48C6">
      <w:pPr>
        <w:pStyle w:val="a5"/>
        <w:numPr>
          <w:ilvl w:val="1"/>
          <w:numId w:val="6"/>
        </w:numPr>
        <w:spacing w:before="100" w:beforeAutospacing="1" w:after="24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7E48C6">
          <w:rPr>
            <w:rStyle w:val="a9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Пункта 5 статьи 23</w:t>
        </w:r>
      </w:hyperlink>
      <w:r w:rsidR="007E48C6">
        <w:rPr>
          <w:rFonts w:ascii="Arial" w:hAnsi="Arial" w:cs="Arial"/>
          <w:sz w:val="24"/>
          <w:szCs w:val="24"/>
        </w:rPr>
        <w:t xml:space="preserve">  дополнить подпунктом 6 следующего содержания:</w:t>
      </w:r>
    </w:p>
    <w:p w:rsidR="007E48C6" w:rsidRDefault="007E48C6" w:rsidP="007E48C6">
      <w:pPr>
        <w:pStyle w:val="a5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>
        <w:rPr>
          <w:rFonts w:ascii="Arial" w:hAnsi="Arial" w:cs="Arial"/>
          <w:sz w:val="24"/>
          <w:szCs w:val="24"/>
        </w:rPr>
        <w:t>."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7E48C6" w:rsidRDefault="006C0A25" w:rsidP="007E48C6">
      <w:pPr>
        <w:pStyle w:val="a5"/>
        <w:numPr>
          <w:ilvl w:val="1"/>
          <w:numId w:val="6"/>
        </w:numPr>
        <w:spacing w:before="100" w:beforeAutospacing="1" w:after="100" w:afterAutospacing="1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7E48C6">
          <w:rPr>
            <w:rStyle w:val="a9"/>
            <w:rFonts w:ascii="Arial" w:hAnsi="Arial" w:cs="Arial"/>
            <w:color w:val="0000AA"/>
            <w:sz w:val="24"/>
            <w:szCs w:val="24"/>
          </w:rPr>
          <w:t>Пункт 6 статьи 19</w:t>
        </w:r>
      </w:hyperlink>
      <w:r w:rsidR="007E48C6">
        <w:rPr>
          <w:rFonts w:ascii="Arial" w:hAnsi="Arial" w:cs="Arial"/>
          <w:color w:val="000000"/>
          <w:sz w:val="24"/>
          <w:szCs w:val="24"/>
        </w:rPr>
        <w:t xml:space="preserve">  дополнить  подпунктом 4_1 следующего  содержания:</w:t>
      </w:r>
    </w:p>
    <w:p w:rsidR="007E48C6" w:rsidRDefault="007E48C6" w:rsidP="007E48C6">
      <w:pPr>
        <w:pStyle w:val="a5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  <w:proofErr w:type="gramEnd"/>
    </w:p>
    <w:p w:rsidR="007E48C6" w:rsidRDefault="006C0A25" w:rsidP="007E48C6">
      <w:pPr>
        <w:pStyle w:val="a5"/>
        <w:numPr>
          <w:ilvl w:val="1"/>
          <w:numId w:val="6"/>
        </w:numPr>
        <w:spacing w:before="100" w:beforeAutospacing="1" w:after="100" w:afterAutospacing="1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7E48C6">
          <w:rPr>
            <w:rStyle w:val="a9"/>
            <w:rFonts w:ascii="Arial" w:hAnsi="Arial" w:cs="Arial"/>
            <w:color w:val="0000AA"/>
            <w:sz w:val="24"/>
            <w:szCs w:val="24"/>
          </w:rPr>
          <w:t>Пункт 3 статьи 23</w:t>
        </w:r>
      </w:hyperlink>
      <w:r w:rsidR="007E48C6">
        <w:rPr>
          <w:rFonts w:ascii="Arial" w:hAnsi="Arial" w:cs="Arial"/>
          <w:color w:val="000000"/>
          <w:sz w:val="24"/>
          <w:szCs w:val="24"/>
        </w:rPr>
        <w:t> дополнить абзацем 3 следующего  содержания:</w:t>
      </w:r>
    </w:p>
    <w:p w:rsidR="007E48C6" w:rsidRDefault="007E48C6" w:rsidP="007E48C6">
      <w:pPr>
        <w:pStyle w:val="a5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>
        <w:rPr>
          <w:rFonts w:ascii="Arial" w:hAnsi="Arial" w:cs="Arial"/>
          <w:sz w:val="24"/>
          <w:szCs w:val="24"/>
        </w:rPr>
        <w:t>.";</w:t>
      </w:r>
      <w:proofErr w:type="gramEnd"/>
    </w:p>
    <w:p w:rsidR="007E48C6" w:rsidRDefault="007E48C6" w:rsidP="007E48C6">
      <w:pPr>
        <w:pStyle w:val="a5"/>
        <w:spacing w:before="100" w:beforeAutospacing="1" w:after="100" w:afterAutospacing="1"/>
        <w:ind w:left="1200"/>
        <w:jc w:val="both"/>
        <w:rPr>
          <w:rFonts w:ascii="Arial" w:hAnsi="Arial" w:cs="Arial"/>
          <w:sz w:val="24"/>
          <w:szCs w:val="24"/>
        </w:rPr>
      </w:pPr>
      <w:r>
        <w:rPr>
          <w:rStyle w:val="namedoc"/>
          <w:rFonts w:ascii="Arial" w:hAnsi="Arial" w:cs="Arial"/>
          <w:color w:val="000000"/>
          <w:sz w:val="24"/>
          <w:szCs w:val="24"/>
        </w:rPr>
        <w:t xml:space="preserve">1.12. Пункт 2 </w:t>
      </w:r>
      <w:hyperlink r:id="rId15" w:history="1">
        <w:r>
          <w:rPr>
            <w:rStyle w:val="a9"/>
            <w:rFonts w:ascii="Arial" w:hAnsi="Arial" w:cs="Arial"/>
            <w:color w:val="0000AA"/>
            <w:sz w:val="24"/>
            <w:szCs w:val="24"/>
          </w:rPr>
          <w:t>статьи 30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  </w:t>
      </w:r>
      <w:r>
        <w:rPr>
          <w:rFonts w:ascii="Arial" w:hAnsi="Arial" w:cs="Arial"/>
          <w:sz w:val="24"/>
          <w:szCs w:val="24"/>
        </w:rPr>
        <w:t>дополнить подпунктом 13 следующего содержания:</w:t>
      </w:r>
    </w:p>
    <w:p w:rsidR="007E48C6" w:rsidRDefault="007E48C6" w:rsidP="007E48C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>
        <w:rPr>
          <w:rFonts w:ascii="Arial" w:hAnsi="Arial" w:cs="Arial"/>
          <w:sz w:val="24"/>
          <w:szCs w:val="24"/>
        </w:rPr>
        <w:t>.".</w:t>
      </w:r>
      <w:proofErr w:type="gramEnd"/>
    </w:p>
    <w:p w:rsidR="007E48C6" w:rsidRDefault="007E48C6" w:rsidP="007E48C6">
      <w:pPr>
        <w:pStyle w:val="a5"/>
        <w:numPr>
          <w:ilvl w:val="1"/>
          <w:numId w:val="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Подпункт 20 пункта  1 статьи 5 изложить в следующей редакции:</w:t>
      </w:r>
    </w:p>
    <w:p w:rsidR="007E48C6" w:rsidRDefault="007E48C6" w:rsidP="007E48C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«20)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7E48C6" w:rsidRDefault="007E48C6" w:rsidP="007E48C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E48C6" w:rsidRDefault="007E48C6" w:rsidP="007E48C6">
      <w:pPr>
        <w:pStyle w:val="aa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9" w:name="000899"/>
      <w:bookmarkEnd w:id="9"/>
      <w:r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E48C6" w:rsidRDefault="007E48C6" w:rsidP="007E48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0" w:name="000900"/>
      <w:bookmarkEnd w:id="10"/>
      <w:proofErr w:type="gramStart"/>
      <w:r>
        <w:rPr>
          <w:rFonts w:ascii="Arial" w:hAnsi="Arial" w:cs="Arial"/>
          <w:color w:val="000000" w:themeColor="text1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E48C6" w:rsidRDefault="007E48C6" w:rsidP="007E48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1"/>
      <w:bookmarkEnd w:id="11"/>
      <w:proofErr w:type="gramStart"/>
      <w:r>
        <w:rPr>
          <w:rFonts w:ascii="Arial" w:hAnsi="Arial" w:cs="Arial"/>
          <w:color w:val="000000" w:themeColor="text1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rFonts w:ascii="Arial" w:hAnsi="Arial" w:cs="Arial"/>
          <w:color w:val="000000" w:themeColor="text1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7E48C6" w:rsidRDefault="007E48C6" w:rsidP="007E48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2"/>
      <w:bookmarkEnd w:id="12"/>
      <w:r>
        <w:rPr>
          <w:rFonts w:ascii="Arial" w:hAnsi="Arial" w:cs="Arial"/>
          <w:color w:val="000000" w:themeColor="text1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E48C6" w:rsidRDefault="007E48C6" w:rsidP="007E48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3"/>
      <w:bookmarkEnd w:id="13"/>
      <w:r>
        <w:rPr>
          <w:rFonts w:ascii="Arial" w:hAnsi="Arial" w:cs="Arial"/>
          <w:color w:val="000000" w:themeColor="text1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</w:t>
      </w:r>
      <w:r>
        <w:rPr>
          <w:rFonts w:ascii="Arial" w:hAnsi="Arial" w:cs="Arial"/>
          <w:color w:val="000000" w:themeColor="text1"/>
        </w:rPr>
        <w:lastRenderedPageBreak/>
        <w:t>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E48C6" w:rsidRDefault="007E48C6" w:rsidP="007E48C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4"/>
      <w:bookmarkEnd w:id="14"/>
      <w:r>
        <w:rPr>
          <w:rFonts w:ascii="Arial" w:hAnsi="Arial" w:cs="Arial"/>
          <w:color w:val="000000" w:themeColor="text1"/>
        </w:rPr>
        <w:t>д) иные случаи, предусмотренные федеральными законами;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5" w:name="000905"/>
      <w:bookmarkStart w:id="16" w:name="000116"/>
      <w:bookmarkEnd w:id="15"/>
      <w:bookmarkEnd w:id="16"/>
      <w:r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7" w:name="000906"/>
      <w:bookmarkStart w:id="18" w:name="000117"/>
      <w:bookmarkEnd w:id="17"/>
      <w:bookmarkEnd w:id="18"/>
      <w:r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7E48C6" w:rsidRDefault="007E48C6" w:rsidP="007E48C6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>
        <w:rPr>
          <w:rFonts w:ascii="Arial" w:hAnsi="Arial" w:cs="Arial"/>
          <w:color w:val="000000" w:themeColor="text1"/>
        </w:rPr>
        <w:t xml:space="preserve">Пункт  3 статьи 70 </w:t>
      </w:r>
      <w:r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редакции:</w:t>
      </w:r>
    </w:p>
    <w:p w:rsidR="007E48C6" w:rsidRDefault="007E48C6" w:rsidP="007E48C6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E48C6" w:rsidRDefault="007E48C6" w:rsidP="007E48C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C0A25" w:rsidRDefault="006C0A25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C0A25" w:rsidRDefault="006C0A25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C0A25" w:rsidRDefault="006C0A25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E48C6" w:rsidRDefault="007E48C6" w:rsidP="007E48C6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 поселения </w:t>
      </w:r>
      <w:r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 №   от 2021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 Республики  Татарстан» и участия граждан в его обсуждении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Предложения к проекту решения «О внесении изменений и дополнений в Устав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 Республики  Татарстан» вносятся в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</w:t>
      </w:r>
      <w:r>
        <w:rPr>
          <w:rFonts w:ascii="Arial" w:hAnsi="Arial" w:cs="Arial"/>
          <w:bCs/>
          <w:sz w:val="24"/>
          <w:szCs w:val="24"/>
        </w:rPr>
        <w:t xml:space="preserve">РТ, Аксубаевский район,                                    с. </w:t>
      </w:r>
      <w:proofErr w:type="spellStart"/>
      <w:r>
        <w:rPr>
          <w:rFonts w:ascii="Arial" w:hAnsi="Arial" w:cs="Arial"/>
          <w:bCs/>
          <w:sz w:val="24"/>
          <w:szCs w:val="24"/>
        </w:rPr>
        <w:t>Емелькино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ул. </w:t>
      </w:r>
      <w:proofErr w:type="gramStart"/>
      <w:r>
        <w:rPr>
          <w:rFonts w:ascii="Arial" w:hAnsi="Arial" w:cs="Arial"/>
          <w:bCs/>
          <w:sz w:val="24"/>
          <w:szCs w:val="24"/>
        </w:rPr>
        <w:t>Центральная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д.16 </w:t>
      </w:r>
      <w:r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 принимаются в рабочие дни с 8 до 16 часов до 02.04.2020 года.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>
        <w:rPr>
          <w:rFonts w:ascii="Arial" w:hAnsi="Arial" w:cs="Arial"/>
          <w:bCs/>
          <w:sz w:val="24"/>
          <w:szCs w:val="24"/>
        </w:rPr>
        <w:t xml:space="preserve">РТ, Аксубаевский район,  с. </w:t>
      </w:r>
      <w:proofErr w:type="spellStart"/>
      <w:r>
        <w:rPr>
          <w:rFonts w:ascii="Arial" w:hAnsi="Arial" w:cs="Arial"/>
          <w:bCs/>
          <w:sz w:val="24"/>
          <w:szCs w:val="24"/>
        </w:rPr>
        <w:t>Емелькино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ул. </w:t>
      </w:r>
      <w:proofErr w:type="gramStart"/>
      <w:r>
        <w:rPr>
          <w:rFonts w:ascii="Arial" w:hAnsi="Arial" w:cs="Arial"/>
          <w:bCs/>
          <w:sz w:val="24"/>
          <w:szCs w:val="24"/>
        </w:rPr>
        <w:t>Центральная</w:t>
      </w:r>
      <w:proofErr w:type="gramEnd"/>
      <w:r>
        <w:rPr>
          <w:rFonts w:ascii="Arial" w:hAnsi="Arial" w:cs="Arial"/>
          <w:bCs/>
          <w:sz w:val="24"/>
          <w:szCs w:val="24"/>
        </w:rPr>
        <w:t>, д.16</w:t>
      </w:r>
      <w:r>
        <w:rPr>
          <w:rFonts w:ascii="Arial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7E48C6" w:rsidRDefault="007E48C6" w:rsidP="007E48C6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 поселения </w:t>
      </w:r>
      <w:r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  №     от 2021 г</w:t>
      </w:r>
    </w:p>
    <w:p w:rsidR="007E48C6" w:rsidRDefault="007E48C6" w:rsidP="007E48C6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7E48C6" w:rsidRDefault="007E48C6" w:rsidP="007E48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проведения публичных слушаний по проекту решения Совета</w:t>
      </w:r>
      <w:bookmarkStart w:id="19" w:name="_GoBack"/>
      <w:bookmarkEnd w:id="19"/>
    </w:p>
    <w:p w:rsidR="007E48C6" w:rsidRDefault="007E48C6" w:rsidP="007E48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7E48C6" w:rsidRDefault="007E48C6" w:rsidP="007E48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7E48C6" w:rsidRDefault="007E48C6" w:rsidP="007E48C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</w:t>
      </w:r>
      <w:proofErr w:type="spellStart"/>
      <w:r>
        <w:rPr>
          <w:rFonts w:ascii="Arial" w:hAnsi="Arial" w:cs="Arial"/>
          <w:sz w:val="24"/>
          <w:szCs w:val="24"/>
        </w:rPr>
        <w:t>поселение</w:t>
      </w:r>
      <w:proofErr w:type="gramStart"/>
      <w:r>
        <w:rPr>
          <w:rFonts w:ascii="Arial" w:hAnsi="Arial" w:cs="Arial"/>
          <w:sz w:val="24"/>
          <w:szCs w:val="24"/>
        </w:rPr>
        <w:t>»А</w:t>
      </w:r>
      <w:proofErr w:type="gramEnd"/>
      <w:r>
        <w:rPr>
          <w:rFonts w:ascii="Arial" w:hAnsi="Arial" w:cs="Arial"/>
          <w:sz w:val="24"/>
          <w:szCs w:val="24"/>
        </w:rPr>
        <w:t>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письменные заявления.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>
        <w:rPr>
          <w:rFonts w:ascii="Arial" w:hAnsi="Arial" w:cs="Arial"/>
          <w:sz w:val="24"/>
          <w:szCs w:val="24"/>
        </w:rPr>
        <w:t>выступающим</w:t>
      </w:r>
      <w:proofErr w:type="gramEnd"/>
      <w:r>
        <w:rPr>
          <w:rFonts w:ascii="Arial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 Заключение по результатам публичных слушаний готовится рабочей группой.</w:t>
      </w: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E48C6" w:rsidRDefault="007E48C6" w:rsidP="007E48C6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E48C6" w:rsidRDefault="007E48C6" w:rsidP="007E48C6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E48C6" w:rsidRDefault="007E48C6" w:rsidP="007E48C6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E48C6" w:rsidRDefault="007E48C6" w:rsidP="007E48C6">
      <w:pPr>
        <w:rPr>
          <w:rFonts w:ascii="Arial" w:hAnsi="Arial" w:cs="Arial"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E48C6" w:rsidRDefault="007E48C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E48C6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6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741AB"/>
    <w:rsid w:val="000C1811"/>
    <w:rsid w:val="000C2736"/>
    <w:rsid w:val="00127A61"/>
    <w:rsid w:val="00137F79"/>
    <w:rsid w:val="0014721E"/>
    <w:rsid w:val="00147367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F21E6"/>
    <w:rsid w:val="0031208C"/>
    <w:rsid w:val="00332B4A"/>
    <w:rsid w:val="003570D3"/>
    <w:rsid w:val="00424FB9"/>
    <w:rsid w:val="004B4414"/>
    <w:rsid w:val="004C6D78"/>
    <w:rsid w:val="004D3EB5"/>
    <w:rsid w:val="00553C2F"/>
    <w:rsid w:val="0055600A"/>
    <w:rsid w:val="005933A5"/>
    <w:rsid w:val="005C15DA"/>
    <w:rsid w:val="005C3117"/>
    <w:rsid w:val="005D5D55"/>
    <w:rsid w:val="005D6DA1"/>
    <w:rsid w:val="00631BE1"/>
    <w:rsid w:val="006A1170"/>
    <w:rsid w:val="006C0A25"/>
    <w:rsid w:val="0071609B"/>
    <w:rsid w:val="007538C1"/>
    <w:rsid w:val="00784713"/>
    <w:rsid w:val="007B6B40"/>
    <w:rsid w:val="007E48C6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1572C"/>
    <w:rsid w:val="00A31616"/>
    <w:rsid w:val="00AB1BB3"/>
    <w:rsid w:val="00B215D5"/>
    <w:rsid w:val="00B55A6B"/>
    <w:rsid w:val="00B752EE"/>
    <w:rsid w:val="00BC3CDE"/>
    <w:rsid w:val="00BE0431"/>
    <w:rsid w:val="00BE1DDF"/>
    <w:rsid w:val="00C61BD1"/>
    <w:rsid w:val="00C72789"/>
    <w:rsid w:val="00C81046"/>
    <w:rsid w:val="00CB4D1E"/>
    <w:rsid w:val="00CD4664"/>
    <w:rsid w:val="00CD6E00"/>
    <w:rsid w:val="00D159E6"/>
    <w:rsid w:val="00D54C35"/>
    <w:rsid w:val="00D83CEF"/>
    <w:rsid w:val="00D91CC7"/>
    <w:rsid w:val="00E2504A"/>
    <w:rsid w:val="00E27530"/>
    <w:rsid w:val="00EA2457"/>
    <w:rsid w:val="00ED65E1"/>
    <w:rsid w:val="00F52621"/>
    <w:rsid w:val="00F57A59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link w:val="1"/>
    <w:rsid w:val="00A31616"/>
    <w:rPr>
      <w:b/>
      <w:bCs/>
      <w:sz w:val="28"/>
    </w:rPr>
  </w:style>
  <w:style w:type="paragraph" w:styleId="aa">
    <w:name w:val="Normal (Web)"/>
    <w:basedOn w:val="a"/>
    <w:uiPriority w:val="99"/>
    <w:semiHidden/>
    <w:unhideWhenUsed/>
    <w:rsid w:val="00A3161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A31616"/>
  </w:style>
  <w:style w:type="paragraph" w:styleId="ad">
    <w:name w:val="footer"/>
    <w:basedOn w:val="a"/>
    <w:link w:val="13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A31616"/>
  </w:style>
  <w:style w:type="character" w:customStyle="1" w:styleId="a4">
    <w:name w:val="Основной текст Знак"/>
    <w:aliases w:val="Знак Знак Знак,Знак Знак1"/>
    <w:link w:val="a3"/>
    <w:locked/>
    <w:rsid w:val="00A31616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uiPriority w:val="99"/>
    <w:semiHidden/>
    <w:rsid w:val="00A3161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A31616"/>
    <w:rPr>
      <w:b/>
      <w:bCs/>
      <w:sz w:val="28"/>
    </w:rPr>
  </w:style>
  <w:style w:type="paragraph" w:styleId="af">
    <w:name w:val="No Spacing"/>
    <w:uiPriority w:val="1"/>
    <w:qFormat/>
    <w:rsid w:val="00A31616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A31616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A31616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A31616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link w:val="ab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link w:val="ad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locked/>
    <w:rsid w:val="00A31616"/>
    <w:rPr>
      <w:rFonts w:ascii="Segoe UI" w:eastAsia="Calibri" w:hAnsi="Segoe UI" w:cs="Segoe UI"/>
      <w:sz w:val="18"/>
      <w:szCs w:val="18"/>
      <w:lang w:eastAsia="en-US"/>
    </w:rPr>
  </w:style>
  <w:style w:type="character" w:styleId="af0">
    <w:name w:val="FollowedHyperlink"/>
    <w:uiPriority w:val="99"/>
    <w:semiHidden/>
    <w:unhideWhenUsed/>
    <w:rsid w:val="00A31616"/>
    <w:rPr>
      <w:color w:val="800080"/>
      <w:u w:val="single"/>
    </w:rPr>
  </w:style>
  <w:style w:type="paragraph" w:customStyle="1" w:styleId="formattext">
    <w:name w:val="formattext"/>
    <w:basedOn w:val="a"/>
    <w:uiPriority w:val="99"/>
    <w:semiHidden/>
    <w:rsid w:val="007E48C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"/>
    <w:uiPriority w:val="99"/>
    <w:semiHidden/>
    <w:rsid w:val="007E48C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7E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link w:val="1"/>
    <w:rsid w:val="00A31616"/>
    <w:rPr>
      <w:b/>
      <w:bCs/>
      <w:sz w:val="28"/>
    </w:rPr>
  </w:style>
  <w:style w:type="paragraph" w:styleId="aa">
    <w:name w:val="Normal (Web)"/>
    <w:basedOn w:val="a"/>
    <w:uiPriority w:val="99"/>
    <w:semiHidden/>
    <w:unhideWhenUsed/>
    <w:rsid w:val="00A3161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A31616"/>
  </w:style>
  <w:style w:type="paragraph" w:styleId="ad">
    <w:name w:val="footer"/>
    <w:basedOn w:val="a"/>
    <w:link w:val="13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A31616"/>
  </w:style>
  <w:style w:type="character" w:customStyle="1" w:styleId="a4">
    <w:name w:val="Основной текст Знак"/>
    <w:aliases w:val="Знак Знак Знак,Знак Знак1"/>
    <w:link w:val="a3"/>
    <w:locked/>
    <w:rsid w:val="00A31616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uiPriority w:val="99"/>
    <w:semiHidden/>
    <w:rsid w:val="00A3161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A31616"/>
    <w:rPr>
      <w:b/>
      <w:bCs/>
      <w:sz w:val="28"/>
    </w:rPr>
  </w:style>
  <w:style w:type="paragraph" w:styleId="af">
    <w:name w:val="No Spacing"/>
    <w:uiPriority w:val="1"/>
    <w:qFormat/>
    <w:rsid w:val="00A31616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A31616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A31616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A31616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link w:val="ab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link w:val="ad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locked/>
    <w:rsid w:val="00A31616"/>
    <w:rPr>
      <w:rFonts w:ascii="Segoe UI" w:eastAsia="Calibri" w:hAnsi="Segoe UI" w:cs="Segoe UI"/>
      <w:sz w:val="18"/>
      <w:szCs w:val="18"/>
      <w:lang w:eastAsia="en-US"/>
    </w:rPr>
  </w:style>
  <w:style w:type="character" w:styleId="af0">
    <w:name w:val="FollowedHyperlink"/>
    <w:uiPriority w:val="99"/>
    <w:semiHidden/>
    <w:unhideWhenUsed/>
    <w:rsid w:val="00A31616"/>
    <w:rPr>
      <w:color w:val="800080"/>
      <w:u w:val="single"/>
    </w:rPr>
  </w:style>
  <w:style w:type="paragraph" w:customStyle="1" w:styleId="formattext">
    <w:name w:val="formattext"/>
    <w:basedOn w:val="a"/>
    <w:uiPriority w:val="99"/>
    <w:semiHidden/>
    <w:rsid w:val="007E48C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"/>
    <w:uiPriority w:val="99"/>
    <w:semiHidden/>
    <w:rsid w:val="007E48C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7E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41342&amp;prevdoc=573031977&amp;point=mark=000000000000000000000000000000000000000000000000007DM0KB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16354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9</cp:revision>
  <cp:lastPrinted>2021-03-05T07:33:00Z</cp:lastPrinted>
  <dcterms:created xsi:type="dcterms:W3CDTF">2021-03-01T07:26:00Z</dcterms:created>
  <dcterms:modified xsi:type="dcterms:W3CDTF">2021-03-30T08:09:00Z</dcterms:modified>
</cp:coreProperties>
</file>