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FF" w:rsidRDefault="001E53FF" w:rsidP="001E53F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000000" w:rsidRDefault="001E53FF" w:rsidP="001E5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КРИВООЗЕРСКОГО СЕЛЬСКОГО ПОСЕЛЕНИЯ</w:t>
      </w:r>
    </w:p>
    <w:p w:rsidR="001E53FF" w:rsidRDefault="001E53FF" w:rsidP="001E5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1E53FF" w:rsidRDefault="001E53FF" w:rsidP="001E5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1E53FF" w:rsidRDefault="001E53FF" w:rsidP="001E53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53FF" w:rsidRDefault="001E53FF" w:rsidP="001E5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1E53FF" w:rsidRDefault="001E53FF" w:rsidP="001E5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53FF" w:rsidRDefault="001E53FF" w:rsidP="001E53FF">
      <w:pPr>
        <w:pStyle w:val="ConsPlusTitle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О внесении  изменений в решение Совета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</w:p>
    <w:p w:rsidR="001E53FF" w:rsidRDefault="001E53FF" w:rsidP="001E53FF">
      <w:pPr>
        <w:pStyle w:val="ConsPlusTitle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Аксубаевского муниципального района Республики Татарстан </w:t>
      </w:r>
    </w:p>
    <w:p w:rsidR="001E53FF" w:rsidRDefault="001E53FF" w:rsidP="001E53FF">
      <w:pPr>
        <w:pStyle w:val="ConsPlusTitle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от 11 марта 2021 года № 18 «О дополнительных основаниях признания  </w:t>
      </w:r>
    </w:p>
    <w:p w:rsidR="001E53FF" w:rsidRDefault="001E53FF" w:rsidP="001E53FF">
      <w:pPr>
        <w:pStyle w:val="ConsPlusTitle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безнадежными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 к взысканию недоимки и задолженности по пеням  </w:t>
      </w:r>
    </w:p>
    <w:p w:rsidR="001E53FF" w:rsidRDefault="001E53FF" w:rsidP="001E53FF">
      <w:pPr>
        <w:pStyle w:val="ConsPlusTitle"/>
        <w:jc w:val="center"/>
        <w:rPr>
          <w:rFonts w:ascii="Arial" w:hAnsi="Arial" w:cs="Arial"/>
          <w:bCs w:val="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и  штрафам по местным налогам»</w:t>
      </w:r>
    </w:p>
    <w:p w:rsidR="001E53FF" w:rsidRDefault="001E53FF" w:rsidP="001E53FF">
      <w:pPr>
        <w:pStyle w:val="ConsPlusTitle"/>
        <w:rPr>
          <w:rFonts w:ascii="Arial" w:hAnsi="Arial" w:cs="Arial"/>
          <w:b w:val="0"/>
          <w:bCs w:val="0"/>
          <w:color w:val="3C4052"/>
          <w:sz w:val="24"/>
          <w:szCs w:val="24"/>
          <w:shd w:val="clear" w:color="auto" w:fill="FFFFFF"/>
        </w:rPr>
      </w:pPr>
    </w:p>
    <w:p w:rsidR="001E53FF" w:rsidRDefault="001E53FF" w:rsidP="001E53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>
          <w:rPr>
            <w:rStyle w:val="a3"/>
            <w:rFonts w:ascii="Arial" w:hAnsi="Arial" w:cs="Arial"/>
            <w:sz w:val="24"/>
            <w:szCs w:val="24"/>
          </w:rPr>
          <w:t>пунктом 3 статьи 59</w:t>
        </w:r>
      </w:hyperlink>
      <w:r>
        <w:rPr>
          <w:rFonts w:ascii="Arial" w:hAnsi="Arial" w:cs="Arial"/>
          <w:sz w:val="24"/>
          <w:szCs w:val="24"/>
        </w:rPr>
        <w:t xml:space="preserve"> Налогового кодекса Российской </w:t>
      </w:r>
      <w:proofErr w:type="spellStart"/>
      <w:r>
        <w:rPr>
          <w:rFonts w:ascii="Arial" w:hAnsi="Arial" w:cs="Arial"/>
          <w:sz w:val="24"/>
          <w:szCs w:val="24"/>
        </w:rPr>
        <w:t>Федерации</w:t>
      </w:r>
      <w:proofErr w:type="gramStart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>с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оответствие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  <w:r>
        <w:rPr>
          <w:rFonts w:ascii="Arial" w:hAnsi="Arial" w:cs="Arial"/>
          <w:b/>
          <w:sz w:val="24"/>
          <w:szCs w:val="24"/>
        </w:rPr>
        <w:t>РЕШИЛ</w:t>
      </w:r>
      <w:r>
        <w:rPr>
          <w:rFonts w:ascii="Arial" w:hAnsi="Arial" w:cs="Arial"/>
          <w:sz w:val="24"/>
          <w:szCs w:val="24"/>
        </w:rPr>
        <w:t>:</w:t>
      </w:r>
    </w:p>
    <w:p w:rsidR="001E53FF" w:rsidRDefault="001E53FF" w:rsidP="001E53FF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1. Внести в </w:t>
      </w:r>
      <w:r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решение Совета </w:t>
      </w:r>
      <w:proofErr w:type="spellStart"/>
      <w:r>
        <w:rPr>
          <w:rFonts w:ascii="Arial" w:hAnsi="Arial" w:cs="Arial"/>
          <w:b w:val="0"/>
          <w:sz w:val="24"/>
          <w:szCs w:val="24"/>
          <w:shd w:val="clear" w:color="auto" w:fill="FFFFFF"/>
        </w:rPr>
        <w:t>Кривоозерского</w:t>
      </w:r>
      <w:proofErr w:type="spellEnd"/>
      <w:r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от 11 марта 2021 года Татарстан № 18 «О дополнительных основаниях признания  </w:t>
      </w:r>
      <w:proofErr w:type="gramStart"/>
      <w:r>
        <w:rPr>
          <w:rFonts w:ascii="Arial" w:hAnsi="Arial" w:cs="Arial"/>
          <w:b w:val="0"/>
          <w:sz w:val="24"/>
          <w:szCs w:val="24"/>
          <w:shd w:val="clear" w:color="auto" w:fill="FFFFFF"/>
        </w:rPr>
        <w:t>безнадежными</w:t>
      </w:r>
      <w:proofErr w:type="gramEnd"/>
      <w:r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 к взысканию недоимки и задолженности по пеням  и  штрафам по  местным налогам» </w:t>
      </w:r>
      <w:r>
        <w:rPr>
          <w:rFonts w:ascii="Arial" w:hAnsi="Arial" w:cs="Arial"/>
          <w:b w:val="0"/>
          <w:sz w:val="24"/>
          <w:szCs w:val="24"/>
        </w:rPr>
        <w:t>следующие  изменения  и  дополнения:</w:t>
      </w:r>
    </w:p>
    <w:p w:rsidR="001E53FF" w:rsidRDefault="001E53FF" w:rsidP="001E53FF">
      <w:pPr>
        <w:spacing w:after="0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1.1. </w:t>
      </w:r>
      <w:proofErr w:type="gramStart"/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В преамбуле </w:t>
      </w:r>
      <w:r>
        <w:rPr>
          <w:rFonts w:ascii="Arial" w:hAnsi="Arial" w:cs="Arial"/>
          <w:sz w:val="24"/>
          <w:szCs w:val="24"/>
        </w:rPr>
        <w:t>решения слова «Приказом Федеральной налоговой службы Российской Федерации от 19.08.2010 № ЯК-7-8/393@ «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>
        <w:rPr>
          <w:rFonts w:ascii="Arial" w:hAnsi="Arial" w:cs="Arial"/>
          <w:sz w:val="24"/>
          <w:szCs w:val="24"/>
        </w:rPr>
        <w:t>заменить словами «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Приказом</w:t>
        </w:r>
      </w:hyperlink>
      <w:r>
        <w:rPr>
          <w:rFonts w:ascii="Arial" w:hAnsi="Arial" w:cs="Arial"/>
          <w:sz w:val="24"/>
          <w:szCs w:val="24"/>
        </w:rPr>
        <w:t xml:space="preserve"> Федеральной налоговой службы Российской Федерации </w:t>
      </w:r>
      <w:r>
        <w:rPr>
          <w:rFonts w:ascii="Arial" w:hAnsi="Arial" w:cs="Arial"/>
          <w:bCs/>
          <w:sz w:val="24"/>
          <w:szCs w:val="24"/>
        </w:rPr>
        <w:t>от 2 апреля 2019 года № ММВ-7-8</w:t>
      </w:r>
      <w:proofErr w:type="gramEnd"/>
      <w:r>
        <w:rPr>
          <w:rFonts w:ascii="Arial" w:hAnsi="Arial" w:cs="Arial"/>
          <w:bCs/>
          <w:sz w:val="24"/>
          <w:szCs w:val="24"/>
        </w:rPr>
        <w:t>/164@ «Об утверждении </w:t>
      </w:r>
      <w:hyperlink r:id="rId6" w:history="1">
        <w:r>
          <w:rPr>
            <w:rStyle w:val="a3"/>
            <w:rFonts w:ascii="Arial" w:hAnsi="Arial" w:cs="Arial"/>
            <w:bCs/>
            <w:sz w:val="24"/>
            <w:szCs w:val="24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и </w:t>
      </w:r>
      <w:hyperlink r:id="rId7" w:history="1">
        <w:r>
          <w:rPr>
            <w:rStyle w:val="a3"/>
            <w:rFonts w:ascii="Arial" w:hAnsi="Arial" w:cs="Arial"/>
            <w:bCs/>
            <w:sz w:val="24"/>
            <w:szCs w:val="24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>
        <w:rPr>
          <w:rFonts w:ascii="Arial" w:hAnsi="Arial" w:cs="Arial"/>
          <w:bCs/>
          <w:sz w:val="24"/>
          <w:szCs w:val="24"/>
        </w:rPr>
        <w:t>».</w:t>
      </w:r>
    </w:p>
    <w:p w:rsidR="001E53FF" w:rsidRDefault="001E53FF" w:rsidP="001E53FF">
      <w:pPr>
        <w:spacing w:after="0"/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1.2.Абзац четвертый пункта 1 признать утратившим силу.</w:t>
      </w:r>
    </w:p>
    <w:p w:rsidR="001E53FF" w:rsidRDefault="001E53FF" w:rsidP="001E53FF">
      <w:pPr>
        <w:spacing w:after="0"/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Пункт 2 признать утратившим силу.</w:t>
      </w:r>
    </w:p>
    <w:p w:rsidR="001E53FF" w:rsidRDefault="001E53FF" w:rsidP="001E53FF">
      <w:pPr>
        <w:spacing w:after="0"/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2.Разместить настоящее решение  на официальном сайте Аксубаевского муниципального района Республики Татарстан (</w:t>
      </w:r>
      <w:hyperlink r:id="rId8" w:history="1">
        <w:r>
          <w:rPr>
            <w:rStyle w:val="a3"/>
            <w:rFonts w:ascii="Arial" w:eastAsia="Gulim" w:hAnsi="Arial" w:cs="Arial"/>
            <w:sz w:val="24"/>
            <w:szCs w:val="24"/>
          </w:rPr>
          <w:t>http://aksubayevo.tatarstan.ru</w:t>
        </w:r>
      </w:hyperlink>
      <w:r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://</w:t>
      </w:r>
      <w:proofErr w:type="spellStart"/>
      <w:r>
        <w:rPr>
          <w:rFonts w:ascii="Arial" w:hAnsi="Arial" w:cs="Arial"/>
          <w:sz w:val="24"/>
          <w:szCs w:val="24"/>
        </w:rPr>
        <w:t>pravo.tatarstan.ru</w:t>
      </w:r>
      <w:proofErr w:type="spellEnd"/>
      <w:r>
        <w:rPr>
          <w:rFonts w:ascii="Arial" w:hAnsi="Arial" w:cs="Arial"/>
          <w:sz w:val="24"/>
          <w:szCs w:val="24"/>
        </w:rPr>
        <w:t xml:space="preserve">).      </w:t>
      </w:r>
    </w:p>
    <w:p w:rsidR="001E53FF" w:rsidRDefault="001E53FF" w:rsidP="001E53F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по финансам и бюджету.</w:t>
      </w:r>
    </w:p>
    <w:p w:rsidR="001E53FF" w:rsidRDefault="001E53FF" w:rsidP="001E53FF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E53FF" w:rsidRDefault="001E53FF" w:rsidP="001E53FF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Председатель Совета,</w:t>
      </w:r>
    </w:p>
    <w:p w:rsidR="001E53FF" w:rsidRDefault="001E53FF" w:rsidP="001E53FF">
      <w:pPr>
        <w:pStyle w:val="a4"/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Глава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E53FF" w:rsidRDefault="001E53FF" w:rsidP="001E53FF">
      <w:pPr>
        <w:pStyle w:val="a4"/>
        <w:spacing w:line="276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Аксубаевского муниципального района РТ:                                       С.С. Елисеев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1E53FF" w:rsidRPr="001E53FF" w:rsidRDefault="001E53FF" w:rsidP="001E5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1E53FF" w:rsidRPr="001E53FF" w:rsidSect="001E53F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E53FF"/>
    <w:rsid w:val="001E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53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pacing w:val="16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3FF"/>
    <w:rPr>
      <w:rFonts w:ascii="Times New Roman" w:eastAsia="Times New Roman" w:hAnsi="Times New Roman" w:cs="Times New Roman"/>
      <w:b/>
      <w:caps/>
      <w:spacing w:val="160"/>
      <w:sz w:val="28"/>
      <w:szCs w:val="20"/>
    </w:rPr>
  </w:style>
  <w:style w:type="character" w:styleId="a3">
    <w:name w:val="Hyperlink"/>
    <w:basedOn w:val="a0"/>
    <w:semiHidden/>
    <w:unhideWhenUsed/>
    <w:rsid w:val="001E53FF"/>
    <w:rPr>
      <w:color w:val="0000FF"/>
      <w:u w:val="single"/>
    </w:rPr>
  </w:style>
  <w:style w:type="paragraph" w:styleId="a4">
    <w:name w:val="No Spacing"/>
    <w:uiPriority w:val="1"/>
    <w:qFormat/>
    <w:rsid w:val="001E53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1E5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1E5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consultantplus://offline/ref=3CE94335765DA73F18AEF99618546ADAB9508C1F9B26867A3E57F85597A418349163360E8D10A4B2C3D00CC8AErCg3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2021-04-07T07:08:00Z</dcterms:created>
  <dcterms:modified xsi:type="dcterms:W3CDTF">2021-04-07T07:14:00Z</dcterms:modified>
</cp:coreProperties>
</file>