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D4664" w:rsidRPr="00CD4664" w:rsidRDefault="00CD4664" w:rsidP="00CD4664">
      <w:pPr>
        <w:spacing w:after="200" w:line="276" w:lineRule="auto"/>
        <w:jc w:val="both"/>
        <w:rPr>
          <w:bCs/>
          <w:sz w:val="24"/>
          <w:szCs w:val="22"/>
        </w:rPr>
      </w:pPr>
    </w:p>
    <w:p w:rsidR="0079794D" w:rsidRDefault="0079794D" w:rsidP="0079794D">
      <w:pPr>
        <w:ind w:firstLine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011C55" w:rsidRPr="00011C55" w:rsidRDefault="00011C55" w:rsidP="00011C55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11C55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011C55" w:rsidRPr="00011C55" w:rsidRDefault="00011C55" w:rsidP="00011C55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11C55" w:rsidRPr="00011C55" w:rsidRDefault="0079794D" w:rsidP="0079794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011C55" w:rsidRPr="00011C5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11C55" w:rsidRPr="00011C5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11C55" w:rsidRPr="00011C5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11C55" w:rsidRPr="00011C5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11C55" w:rsidRPr="00011C55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</w:t>
      </w:r>
      <w:r w:rsidR="00011C55" w:rsidRPr="00011C55">
        <w:rPr>
          <w:rFonts w:ascii="Arial" w:hAnsi="Arial" w:cs="Arial"/>
          <w:sz w:val="24"/>
          <w:szCs w:val="24"/>
          <w:shd w:val="clear" w:color="auto" w:fill="FFFFFF"/>
        </w:rPr>
        <w:tab/>
        <w:t xml:space="preserve">от </w:t>
      </w:r>
    </w:p>
    <w:p w:rsidR="00011C55" w:rsidRPr="00011C55" w:rsidRDefault="00011C55" w:rsidP="00011C55">
      <w:pPr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011C55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011C5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РТ № 103 от 27 ноября 2019 года «О земельном налоге» </w:t>
      </w:r>
    </w:p>
    <w:p w:rsidR="00011C55" w:rsidRPr="00011C55" w:rsidRDefault="00011C55" w:rsidP="00011C55">
      <w:pPr>
        <w:rPr>
          <w:rFonts w:ascii="Arial" w:hAnsi="Arial" w:cs="Arial"/>
          <w:color w:val="000000"/>
          <w:sz w:val="24"/>
          <w:szCs w:val="24"/>
        </w:rPr>
      </w:pPr>
    </w:p>
    <w:p w:rsidR="00011C55" w:rsidRPr="00011C55" w:rsidRDefault="00011C55" w:rsidP="00011C5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                 В  соответствии  с частью 1  </w:t>
      </w:r>
      <w:r w:rsidRPr="00011C55">
        <w:rPr>
          <w:rFonts w:ascii="Arial" w:hAnsi="Arial" w:cs="Arial"/>
          <w:bCs/>
          <w:color w:val="000000"/>
          <w:sz w:val="24"/>
          <w:szCs w:val="24"/>
        </w:rPr>
        <w:t>ст.397 Налогового кодекса РФ и во исполнение  протеста  Прокуратуры Аксубаевского  района РТ</w:t>
      </w:r>
      <w:r w:rsidRPr="00011C5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011C55">
        <w:rPr>
          <w:rFonts w:ascii="Arial" w:hAnsi="Arial" w:cs="Arial"/>
          <w:bCs/>
          <w:color w:val="000000"/>
          <w:sz w:val="24"/>
          <w:szCs w:val="24"/>
        </w:rPr>
        <w:t>№ 02-08-02    от   01.02. 2021 г.</w:t>
      </w:r>
      <w:r w:rsidRPr="00011C5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011C55">
        <w:rPr>
          <w:rFonts w:ascii="Arial" w:hAnsi="Arial" w:cs="Arial"/>
          <w:color w:val="000000"/>
          <w:sz w:val="24"/>
          <w:szCs w:val="24"/>
        </w:rPr>
        <w:t xml:space="preserve">и     руководствуясь </w:t>
      </w:r>
      <w:r w:rsidRPr="00011C55">
        <w:rPr>
          <w:rFonts w:ascii="Arial" w:hAnsi="Arial" w:cs="Arial"/>
          <w:sz w:val="24"/>
          <w:szCs w:val="24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proofErr w:type="spellStart"/>
      <w:r w:rsidRPr="00011C55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011C55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</w:t>
      </w:r>
      <w:r w:rsidRPr="00011C55">
        <w:rPr>
          <w:rFonts w:ascii="Arial" w:hAnsi="Arial" w:cs="Arial"/>
          <w:b/>
          <w:sz w:val="24"/>
          <w:szCs w:val="24"/>
        </w:rPr>
        <w:t>РЕШИЛ:</w:t>
      </w:r>
    </w:p>
    <w:p w:rsidR="00011C55" w:rsidRPr="00011C55" w:rsidRDefault="002169D0" w:rsidP="00011C55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11C55" w:rsidRPr="00011C55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011C55" w:rsidRPr="00011C55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011C55" w:rsidRPr="00011C5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№ 103 от 27 ноября 2019 года «О земельном налоге»  следующие  дополнения и изменения:</w:t>
      </w:r>
    </w:p>
    <w:p w:rsidR="00011C55" w:rsidRPr="00011C55" w:rsidRDefault="00011C55" w:rsidP="00011C55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2169D0">
        <w:rPr>
          <w:rFonts w:ascii="Arial" w:hAnsi="Arial" w:cs="Arial"/>
          <w:sz w:val="24"/>
          <w:szCs w:val="24"/>
        </w:rPr>
        <w:t>1.</w:t>
      </w:r>
      <w:r w:rsidRPr="00011C55">
        <w:rPr>
          <w:rFonts w:ascii="Arial" w:hAnsi="Arial" w:cs="Arial"/>
          <w:sz w:val="24"/>
          <w:szCs w:val="24"/>
        </w:rPr>
        <w:t xml:space="preserve">Статью  5 «Порядок уплаты налога </w:t>
      </w:r>
      <w:r w:rsidRPr="00011C55">
        <w:rPr>
          <w:rFonts w:ascii="Arial" w:hAnsi="Arial" w:cs="Arial"/>
          <w:bCs/>
          <w:sz w:val="24"/>
          <w:szCs w:val="24"/>
          <w:shd w:val="clear" w:color="auto" w:fill="FFFFFF"/>
        </w:rPr>
        <w:t>и авансовых платежей по налогу» изложить следующей редакции:</w:t>
      </w:r>
    </w:p>
    <w:p w:rsidR="00011C55" w:rsidRPr="00011C55" w:rsidRDefault="00011C55" w:rsidP="00011C55">
      <w:pPr>
        <w:pStyle w:val="a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11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</w:t>
      </w:r>
      <w:r w:rsidRPr="00011C55">
        <w:rPr>
          <w:rFonts w:ascii="Arial" w:hAnsi="Arial" w:cs="Arial"/>
          <w:sz w:val="24"/>
          <w:szCs w:val="24"/>
        </w:rPr>
        <w:t>«Для налогоплательщиков-организаций уплата налога производится авансовыми платежами в размер</w:t>
      </w:r>
      <w:bookmarkStart w:id="0" w:name="_GoBack"/>
      <w:bookmarkEnd w:id="0"/>
      <w:r w:rsidRPr="00011C55">
        <w:rPr>
          <w:rFonts w:ascii="Arial" w:hAnsi="Arial" w:cs="Arial"/>
          <w:sz w:val="24"/>
          <w:szCs w:val="24"/>
        </w:rPr>
        <w:t>е 1/4 соответствующей налоговой ставки процентной доли кадастровой стоимости земельного участка по месту нахождения земельных участков</w:t>
      </w:r>
      <w:proofErr w:type="gramStart"/>
      <w:r w:rsidRPr="00011C55">
        <w:rPr>
          <w:rFonts w:ascii="Arial" w:hAnsi="Arial" w:cs="Arial"/>
          <w:sz w:val="24"/>
          <w:szCs w:val="24"/>
        </w:rPr>
        <w:t>.»</w:t>
      </w:r>
      <w:r w:rsidRPr="00011C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011C55" w:rsidRPr="00011C55" w:rsidRDefault="00011C55" w:rsidP="00011C55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011C55">
        <w:rPr>
          <w:rFonts w:ascii="Arial" w:hAnsi="Arial" w:cs="Arial"/>
          <w:sz w:val="24"/>
          <w:szCs w:val="24"/>
        </w:rPr>
        <w:t>Признать утратившим силу:</w:t>
      </w:r>
    </w:p>
    <w:p w:rsidR="00011C55" w:rsidRDefault="00011C55" w:rsidP="00011C55">
      <w:pPr>
        <w:pStyle w:val="a9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- решение Совета </w:t>
      </w:r>
      <w:proofErr w:type="spellStart"/>
      <w:r w:rsidRPr="00011C55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011C5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№ 20 от 23.03.2021года «О внесении изменений в решение Совета </w:t>
      </w:r>
      <w:proofErr w:type="spellStart"/>
      <w:r w:rsidRPr="00011C55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011C5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РТ № 103 от 27 ноября 2019 года «О земельном налоге»</w:t>
      </w:r>
    </w:p>
    <w:p w:rsidR="00011C55" w:rsidRPr="00011C55" w:rsidRDefault="00011C55" w:rsidP="00011C55">
      <w:pPr>
        <w:pStyle w:val="a9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011C55" w:rsidRPr="00011C55" w:rsidRDefault="00011C55" w:rsidP="00011C55">
      <w:pPr>
        <w:pStyle w:val="a9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4.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011C55">
        <w:rPr>
          <w:rFonts w:ascii="Arial" w:hAnsi="Arial" w:cs="Arial"/>
          <w:sz w:val="24"/>
          <w:szCs w:val="24"/>
        </w:rPr>
        <w:t>А</w:t>
      </w:r>
      <w:proofErr w:type="gramEnd"/>
      <w:r w:rsidRPr="00011C55">
        <w:rPr>
          <w:rFonts w:ascii="Arial" w:hAnsi="Arial" w:cs="Arial"/>
          <w:sz w:val="24"/>
          <w:szCs w:val="24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 w:rsidRPr="00011C55">
        <w:rPr>
          <w:rFonts w:ascii="Arial" w:hAnsi="Arial" w:cs="Arial"/>
          <w:sz w:val="24"/>
          <w:szCs w:val="24"/>
          <w:lang w:val="en-US"/>
        </w:rPr>
        <w:t>pra</w:t>
      </w:r>
      <w:proofErr w:type="spellEnd"/>
      <w:r w:rsidRPr="00011C55">
        <w:rPr>
          <w:rFonts w:ascii="Arial" w:hAnsi="Arial" w:cs="Arial"/>
          <w:sz w:val="24"/>
          <w:szCs w:val="24"/>
        </w:rPr>
        <w:t>vo.tatarstan.ru.</w:t>
      </w:r>
    </w:p>
    <w:p w:rsidR="00011C55" w:rsidRDefault="00011C55" w:rsidP="00011C55">
      <w:pPr>
        <w:pStyle w:val="a9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011C55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1C5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011C55" w:rsidRPr="00011C55" w:rsidRDefault="00011C55" w:rsidP="00011C55">
      <w:pPr>
        <w:pStyle w:val="a9"/>
        <w:rPr>
          <w:rFonts w:ascii="Arial" w:hAnsi="Arial" w:cs="Arial"/>
          <w:sz w:val="24"/>
          <w:szCs w:val="24"/>
        </w:rPr>
      </w:pPr>
    </w:p>
    <w:p w:rsidR="00011C55" w:rsidRPr="00011C55" w:rsidRDefault="00011C55" w:rsidP="00011C55">
      <w:pPr>
        <w:ind w:hanging="142"/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011C55" w:rsidRPr="00011C55" w:rsidRDefault="00011C55" w:rsidP="00011C55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11C55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011C5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11C55" w:rsidRPr="00011C55" w:rsidRDefault="00011C55" w:rsidP="00011C55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011C55">
        <w:rPr>
          <w:rFonts w:ascii="Arial" w:hAnsi="Arial" w:cs="Arial"/>
          <w:sz w:val="24"/>
          <w:szCs w:val="24"/>
        </w:rPr>
        <w:t xml:space="preserve">           Аксубаевского муниципального района                                         </w:t>
      </w:r>
      <w:proofErr w:type="spellStart"/>
      <w:r w:rsidRPr="00011C55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011C55" w:rsidRPr="00011C55" w:rsidRDefault="00011C55" w:rsidP="00011C55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4353F6" w:rsidRPr="00011C55" w:rsidRDefault="004353F6" w:rsidP="006D29DF">
      <w:pPr>
        <w:pStyle w:val="a9"/>
        <w:rPr>
          <w:rFonts w:ascii="Arial" w:hAnsi="Arial" w:cs="Arial"/>
          <w:sz w:val="24"/>
          <w:szCs w:val="24"/>
        </w:rPr>
      </w:pPr>
    </w:p>
    <w:sectPr w:rsidR="004353F6" w:rsidRPr="00011C55" w:rsidSect="0031128E">
      <w:pgSz w:w="11906" w:h="16838"/>
      <w:pgMar w:top="510" w:right="680" w:bottom="51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11C55"/>
    <w:rsid w:val="00057FC4"/>
    <w:rsid w:val="000C1811"/>
    <w:rsid w:val="000C2736"/>
    <w:rsid w:val="00127A61"/>
    <w:rsid w:val="00137F79"/>
    <w:rsid w:val="0014721E"/>
    <w:rsid w:val="001A1DAB"/>
    <w:rsid w:val="001C2442"/>
    <w:rsid w:val="001E335A"/>
    <w:rsid w:val="002169D0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1128E"/>
    <w:rsid w:val="00332B4A"/>
    <w:rsid w:val="003570D3"/>
    <w:rsid w:val="00424FB9"/>
    <w:rsid w:val="004353F6"/>
    <w:rsid w:val="004A2EFA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D29DF"/>
    <w:rsid w:val="0071609B"/>
    <w:rsid w:val="00784713"/>
    <w:rsid w:val="0079794D"/>
    <w:rsid w:val="007B6B40"/>
    <w:rsid w:val="0081726A"/>
    <w:rsid w:val="00851C92"/>
    <w:rsid w:val="0087503F"/>
    <w:rsid w:val="00882B0C"/>
    <w:rsid w:val="0092788B"/>
    <w:rsid w:val="00940B23"/>
    <w:rsid w:val="0098050D"/>
    <w:rsid w:val="009E421A"/>
    <w:rsid w:val="00A13B63"/>
    <w:rsid w:val="00A249D4"/>
    <w:rsid w:val="00A41EA6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54C35"/>
    <w:rsid w:val="00D83CEF"/>
    <w:rsid w:val="00D91CC7"/>
    <w:rsid w:val="00DE0CA5"/>
    <w:rsid w:val="00E2504A"/>
    <w:rsid w:val="00E27530"/>
    <w:rsid w:val="00E55468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435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43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2434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19</cp:revision>
  <cp:lastPrinted>2021-05-28T10:52:00Z</cp:lastPrinted>
  <dcterms:created xsi:type="dcterms:W3CDTF">2021-03-01T07:29:00Z</dcterms:created>
  <dcterms:modified xsi:type="dcterms:W3CDTF">2021-05-31T07:32:00Z</dcterms:modified>
</cp:coreProperties>
</file>