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FB49EF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95pt;margin-top:-20.5pt;width:213.75pt;height:106.3pt;z-index:251656704" stroked="f">
            <v:textbox style="mso-next-textbox:#_x0000_s1027">
              <w:txbxContent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4B7613" w:rsidRDefault="004B7613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4B7613" w:rsidRDefault="004B7613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B7613" w:rsidRDefault="00FB49EF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4B7613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4B7613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B7613" w:rsidRPr="00B346C2" w:rsidRDefault="004B7613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4B7613" w:rsidRPr="00B346C2" w:rsidRDefault="004B7613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4B7613" w:rsidRDefault="004B7613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4B7613" w:rsidRDefault="004B7613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4B7613" w:rsidRPr="00616F9A" w:rsidRDefault="004B7613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B7613" w:rsidRPr="00616F9A" w:rsidRDefault="004B7613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B7613" w:rsidRPr="00B346C2" w:rsidRDefault="004B7613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4B7613" w:rsidRDefault="004B7613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4B7613" w:rsidRDefault="004B7613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4B7613" w:rsidRDefault="004B7613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4B7613" w:rsidRPr="00616F9A" w:rsidRDefault="004B7613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4B7613" w:rsidRDefault="004B7613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296FC9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37C98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BF0885">
        <w:rPr>
          <w:rFonts w:ascii="Arial" w:hAnsi="Arial" w:cs="Arial"/>
          <w:sz w:val="24"/>
          <w:szCs w:val="24"/>
        </w:rPr>
        <w:t xml:space="preserve"> 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="00296FC9">
        <w:rPr>
          <w:rFonts w:ascii="Arial" w:hAnsi="Arial" w:cs="Arial"/>
          <w:sz w:val="24"/>
          <w:szCs w:val="24"/>
        </w:rPr>
        <w:t xml:space="preserve">     </w:t>
      </w:r>
      <w:r w:rsidRPr="007E1151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</w:t>
      </w:r>
      <w:r w:rsidR="00651C05">
        <w:rPr>
          <w:rFonts w:ascii="Arial" w:hAnsi="Arial" w:cs="Arial"/>
          <w:sz w:val="24"/>
          <w:szCs w:val="24"/>
        </w:rPr>
        <w:t xml:space="preserve">      </w:t>
      </w:r>
      <w:r w:rsidR="00866729">
        <w:rPr>
          <w:rFonts w:ascii="Arial" w:hAnsi="Arial" w:cs="Arial"/>
          <w:sz w:val="24"/>
          <w:szCs w:val="24"/>
        </w:rPr>
        <w:t xml:space="preserve">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BF0885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</w:t>
      </w:r>
    </w:p>
    <w:p w:rsidR="00E75302" w:rsidRPr="004B7613" w:rsidRDefault="00E75302" w:rsidP="005E6CDA">
      <w:pPr>
        <w:shd w:val="clear" w:color="auto" w:fill="FFFFFF"/>
        <w:spacing w:before="24" w:after="24" w:line="330" w:lineRule="atLeast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4B7613">
        <w:rPr>
          <w:rFonts w:ascii="Arial" w:hAnsi="Arial" w:cs="Arial"/>
          <w:b/>
          <w:sz w:val="24"/>
          <w:szCs w:val="24"/>
        </w:rPr>
        <w:t xml:space="preserve">Об отмене </w:t>
      </w:r>
      <w:r w:rsidR="005E6CDA">
        <w:rPr>
          <w:rFonts w:ascii="Arial" w:hAnsi="Arial" w:cs="Arial"/>
          <w:b/>
          <w:sz w:val="24"/>
          <w:szCs w:val="24"/>
        </w:rPr>
        <w:t>Решения</w:t>
      </w:r>
      <w:r w:rsidRPr="004B7613"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Pr="004B7613">
          <w:rPr>
            <w:rFonts w:ascii="Arial" w:hAnsi="Arial" w:cs="Arial"/>
            <w:b/>
            <w:sz w:val="24"/>
            <w:szCs w:val="24"/>
          </w:rPr>
          <w:t xml:space="preserve"> </w:t>
        </w:r>
        <w:r w:rsidR="005E6CDA">
          <w:rPr>
            <w:rFonts w:ascii="Arial" w:hAnsi="Arial" w:cs="Arial"/>
            <w:b/>
            <w:sz w:val="24"/>
            <w:szCs w:val="24"/>
          </w:rPr>
          <w:t xml:space="preserve">Совета </w:t>
        </w:r>
        <w:r w:rsidR="00EA59D3">
          <w:rPr>
            <w:rFonts w:ascii="Arial" w:hAnsi="Arial" w:cs="Arial"/>
            <w:b/>
            <w:sz w:val="24"/>
            <w:szCs w:val="24"/>
          </w:rPr>
          <w:t>Кривоозерско</w:t>
        </w:r>
        <w:r w:rsidR="005E6CDA">
          <w:rPr>
            <w:rFonts w:ascii="Arial" w:hAnsi="Arial" w:cs="Arial"/>
            <w:b/>
            <w:sz w:val="24"/>
            <w:szCs w:val="24"/>
          </w:rPr>
          <w:t>го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сельско</w:t>
        </w:r>
        <w:r w:rsidR="005E6CDA">
          <w:rPr>
            <w:rFonts w:ascii="Arial" w:hAnsi="Arial" w:cs="Arial"/>
            <w:b/>
            <w:sz w:val="24"/>
            <w:szCs w:val="24"/>
          </w:rPr>
          <w:t>го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поселени</w:t>
        </w:r>
        <w:r w:rsidR="005E6CDA">
          <w:rPr>
            <w:rFonts w:ascii="Arial" w:hAnsi="Arial" w:cs="Arial"/>
            <w:b/>
            <w:sz w:val="24"/>
            <w:szCs w:val="24"/>
          </w:rPr>
          <w:t>я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Аксубаевского муниципального района Республики Татарстан</w:t>
        </w:r>
      </w:hyperlink>
      <w:r w:rsidR="005E6CDA">
        <w:rPr>
          <w:rFonts w:ascii="Arial" w:hAnsi="Arial" w:cs="Arial"/>
          <w:b/>
          <w:sz w:val="24"/>
          <w:szCs w:val="24"/>
        </w:rPr>
        <w:t xml:space="preserve"> </w:t>
      </w:r>
      <w:r w:rsidRPr="004B7613">
        <w:rPr>
          <w:rFonts w:ascii="Arial" w:hAnsi="Arial" w:cs="Arial"/>
          <w:b/>
          <w:sz w:val="24"/>
          <w:szCs w:val="24"/>
        </w:rPr>
        <w:t>№ 5</w:t>
      </w:r>
      <w:r w:rsidR="005E6CDA">
        <w:rPr>
          <w:rFonts w:ascii="Arial" w:hAnsi="Arial" w:cs="Arial"/>
          <w:b/>
          <w:sz w:val="24"/>
          <w:szCs w:val="24"/>
        </w:rPr>
        <w:t>6</w:t>
      </w:r>
      <w:r w:rsidRPr="004B7613">
        <w:rPr>
          <w:rFonts w:ascii="Arial" w:hAnsi="Arial" w:cs="Arial"/>
          <w:b/>
          <w:sz w:val="24"/>
          <w:szCs w:val="24"/>
        </w:rPr>
        <w:t xml:space="preserve"> от </w:t>
      </w:r>
      <w:r w:rsidR="005E6CDA">
        <w:rPr>
          <w:rFonts w:ascii="Arial" w:hAnsi="Arial" w:cs="Arial"/>
          <w:b/>
          <w:sz w:val="24"/>
          <w:szCs w:val="24"/>
        </w:rPr>
        <w:t>19</w:t>
      </w:r>
      <w:r w:rsidRPr="004B7613">
        <w:rPr>
          <w:rFonts w:ascii="Arial" w:hAnsi="Arial" w:cs="Arial"/>
          <w:b/>
          <w:sz w:val="24"/>
          <w:szCs w:val="24"/>
        </w:rPr>
        <w:t>.02.2018 г.</w:t>
      </w:r>
      <w:r w:rsidR="005E6CDA">
        <w:rPr>
          <w:rFonts w:ascii="Arial" w:hAnsi="Arial" w:cs="Arial"/>
          <w:b/>
          <w:sz w:val="24"/>
          <w:szCs w:val="24"/>
        </w:rPr>
        <w:t xml:space="preserve"> «Об утверждении местных нормативов градостроительного проектирования Кривоозерского сельского поселения Аксубаевского муниципального района Республики Татарстан»</w:t>
      </w:r>
      <w:r w:rsidRPr="004B7613">
        <w:rPr>
          <w:rFonts w:ascii="Arial" w:hAnsi="Arial" w:cs="Arial"/>
          <w:b/>
          <w:sz w:val="24"/>
          <w:szCs w:val="24"/>
        </w:rPr>
        <w:t xml:space="preserve"> </w:t>
      </w:r>
    </w:p>
    <w:p w:rsidR="00E75302" w:rsidRPr="00E75302" w:rsidRDefault="00E75302" w:rsidP="00E75302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Style w:val="comment"/>
          <w:rFonts w:ascii="Arial" w:hAnsi="Arial" w:cs="Arial"/>
        </w:rPr>
      </w:pPr>
    </w:p>
    <w:p w:rsidR="00C974BB" w:rsidRPr="00C974BB" w:rsidRDefault="00F33180" w:rsidP="00C974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Style w:val="comment"/>
          <w:rFonts w:ascii="Arial" w:hAnsi="Arial" w:cs="Arial"/>
        </w:rPr>
        <w:t>В целях приведения нормативных правовых актов муниципального образования «Крив</w:t>
      </w:r>
      <w:r>
        <w:rPr>
          <w:rStyle w:val="comment"/>
          <w:rFonts w:ascii="Arial" w:hAnsi="Arial" w:cs="Arial"/>
        </w:rPr>
        <w:t>о</w:t>
      </w:r>
      <w:r>
        <w:rPr>
          <w:rStyle w:val="comment"/>
          <w:rFonts w:ascii="Arial" w:hAnsi="Arial" w:cs="Arial"/>
        </w:rPr>
        <w:t xml:space="preserve">озерское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 w:rsidR="00E75302" w:rsidRPr="00E75302">
        <w:rPr>
          <w:rFonts w:ascii="Arial" w:hAnsi="Arial" w:cs="Arial"/>
          <w:bCs/>
          <w:shd w:val="clear" w:color="auto" w:fill="FFFFFF"/>
        </w:rPr>
        <w:t xml:space="preserve">Совет   </w:t>
      </w:r>
      <w:r w:rsidR="00E75302">
        <w:rPr>
          <w:rFonts w:ascii="Arial" w:hAnsi="Arial" w:cs="Arial"/>
          <w:bCs/>
          <w:shd w:val="clear" w:color="auto" w:fill="FFFFFF"/>
        </w:rPr>
        <w:t>Кривоозе</w:t>
      </w:r>
      <w:r w:rsidR="00E75302">
        <w:rPr>
          <w:rFonts w:ascii="Arial" w:hAnsi="Arial" w:cs="Arial"/>
          <w:bCs/>
          <w:shd w:val="clear" w:color="auto" w:fill="FFFFFF"/>
        </w:rPr>
        <w:t>р</w:t>
      </w:r>
      <w:r w:rsidR="00E75302">
        <w:rPr>
          <w:rFonts w:ascii="Arial" w:hAnsi="Arial" w:cs="Arial"/>
          <w:bCs/>
          <w:shd w:val="clear" w:color="auto" w:fill="FFFFFF"/>
        </w:rPr>
        <w:t>ского</w:t>
      </w:r>
      <w:r w:rsidR="00E75302" w:rsidRPr="00E75302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E75302">
        <w:rPr>
          <w:rFonts w:ascii="Arial" w:hAnsi="Arial" w:cs="Arial"/>
          <w:bCs/>
          <w:shd w:val="clear" w:color="auto" w:fill="FFFFFF"/>
        </w:rPr>
        <w:t xml:space="preserve"> </w:t>
      </w:r>
      <w:r w:rsidR="00E75302" w:rsidRPr="00E75302">
        <w:rPr>
          <w:rFonts w:ascii="Arial" w:hAnsi="Arial" w:cs="Arial"/>
          <w:b/>
          <w:bCs/>
          <w:shd w:val="clear" w:color="auto" w:fill="FFFFFF"/>
        </w:rPr>
        <w:t>РЕШИЛ:</w:t>
      </w:r>
    </w:p>
    <w:p w:rsidR="004B7613" w:rsidRDefault="00E75302" w:rsidP="00C974BB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>1. Отменить</w:t>
      </w:r>
      <w:r w:rsidR="00F3318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F33180">
          <w:rPr>
            <w:rFonts w:ascii="Arial" w:hAnsi="Arial" w:cs="Arial"/>
            <w:sz w:val="24"/>
            <w:szCs w:val="24"/>
          </w:rPr>
          <w:t>Р</w:t>
        </w:r>
        <w:r w:rsidRPr="00E75302">
          <w:rPr>
            <w:rFonts w:ascii="Arial" w:hAnsi="Arial" w:cs="Arial"/>
            <w:sz w:val="24"/>
            <w:szCs w:val="24"/>
          </w:rPr>
          <w:t>ешение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E75302">
          <w:rPr>
            <w:rFonts w:ascii="Arial" w:hAnsi="Arial" w:cs="Arial"/>
            <w:sz w:val="24"/>
            <w:szCs w:val="24"/>
          </w:rPr>
          <w:t xml:space="preserve">Совета </w:t>
        </w:r>
        <w:r>
          <w:rPr>
            <w:rFonts w:ascii="Arial" w:hAnsi="Arial" w:cs="Arial"/>
            <w:sz w:val="24"/>
            <w:szCs w:val="24"/>
          </w:rPr>
          <w:t>Кривоозерского</w:t>
        </w:r>
        <w:r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</w:t>
        </w:r>
        <w:r w:rsidRPr="00E75302">
          <w:rPr>
            <w:rFonts w:ascii="Arial" w:hAnsi="Arial" w:cs="Arial"/>
            <w:sz w:val="24"/>
            <w:szCs w:val="24"/>
          </w:rPr>
          <w:t>и</w:t>
        </w:r>
        <w:r w:rsidRPr="00E75302">
          <w:rPr>
            <w:rFonts w:ascii="Arial" w:hAnsi="Arial" w:cs="Arial"/>
            <w:sz w:val="24"/>
            <w:szCs w:val="24"/>
          </w:rPr>
          <w:t>пального района Республики Татарстан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E75302">
          <w:rPr>
            <w:rFonts w:ascii="Arial" w:hAnsi="Arial" w:cs="Arial"/>
            <w:sz w:val="24"/>
            <w:szCs w:val="24"/>
          </w:rPr>
          <w:t>№ 5</w:t>
        </w:r>
        <w:r w:rsidR="00F33180">
          <w:rPr>
            <w:rFonts w:ascii="Arial" w:hAnsi="Arial" w:cs="Arial"/>
            <w:sz w:val="24"/>
            <w:szCs w:val="24"/>
          </w:rPr>
          <w:t>6</w:t>
        </w:r>
        <w:r w:rsidRPr="00E75302">
          <w:rPr>
            <w:rFonts w:ascii="Arial" w:hAnsi="Arial" w:cs="Arial"/>
            <w:sz w:val="24"/>
            <w:szCs w:val="24"/>
          </w:rPr>
          <w:t xml:space="preserve"> от </w:t>
        </w:r>
        <w:r w:rsidR="00F33180">
          <w:rPr>
            <w:rFonts w:ascii="Arial" w:hAnsi="Arial" w:cs="Arial"/>
            <w:sz w:val="24"/>
            <w:szCs w:val="24"/>
          </w:rPr>
          <w:t>19</w:t>
        </w:r>
        <w:r w:rsidRPr="00E75302">
          <w:rPr>
            <w:rFonts w:ascii="Arial" w:hAnsi="Arial" w:cs="Arial"/>
            <w:sz w:val="24"/>
            <w:szCs w:val="24"/>
          </w:rPr>
          <w:t>.02.2018 г. "О</w:t>
        </w:r>
        <w:r w:rsidR="00F33180">
          <w:rPr>
            <w:rFonts w:ascii="Arial" w:hAnsi="Arial" w:cs="Arial"/>
            <w:sz w:val="24"/>
            <w:szCs w:val="24"/>
          </w:rPr>
          <w:t xml:space="preserve">б утверждении местных нормативов градостроительного проектирования </w:t>
        </w:r>
        <w:r>
          <w:rPr>
            <w:rFonts w:ascii="Arial" w:hAnsi="Arial" w:cs="Arial"/>
            <w:sz w:val="24"/>
            <w:szCs w:val="24"/>
          </w:rPr>
          <w:t>Кривоозерско</w:t>
        </w:r>
        <w:r w:rsidR="00F33180">
          <w:rPr>
            <w:rFonts w:ascii="Arial" w:hAnsi="Arial" w:cs="Arial"/>
            <w:sz w:val="24"/>
            <w:szCs w:val="24"/>
          </w:rPr>
          <w:t>го</w:t>
        </w:r>
        <w:r w:rsidRPr="00E75302">
          <w:rPr>
            <w:rFonts w:ascii="Arial" w:hAnsi="Arial" w:cs="Arial"/>
            <w:sz w:val="24"/>
            <w:szCs w:val="24"/>
          </w:rPr>
          <w:t xml:space="preserve"> сельско</w:t>
        </w:r>
        <w:r w:rsidR="00F33180">
          <w:rPr>
            <w:rFonts w:ascii="Arial" w:hAnsi="Arial" w:cs="Arial"/>
            <w:sz w:val="24"/>
            <w:szCs w:val="24"/>
          </w:rPr>
          <w:t>го</w:t>
        </w:r>
        <w:r w:rsidRPr="00E75302">
          <w:rPr>
            <w:rFonts w:ascii="Arial" w:hAnsi="Arial" w:cs="Arial"/>
            <w:sz w:val="24"/>
            <w:szCs w:val="24"/>
          </w:rPr>
          <w:t xml:space="preserve"> поселени</w:t>
        </w:r>
        <w:r w:rsidR="00F33180">
          <w:rPr>
            <w:rFonts w:ascii="Arial" w:hAnsi="Arial" w:cs="Arial"/>
            <w:sz w:val="24"/>
            <w:szCs w:val="24"/>
          </w:rPr>
          <w:t>я</w:t>
        </w:r>
        <w:r w:rsidRPr="00E75302">
          <w:rPr>
            <w:rFonts w:ascii="Arial" w:hAnsi="Arial" w:cs="Arial"/>
            <w:sz w:val="24"/>
            <w:szCs w:val="24"/>
          </w:rPr>
          <w:t xml:space="preserve"> Аксуб</w:t>
        </w:r>
        <w:r w:rsidRPr="00E75302">
          <w:rPr>
            <w:rFonts w:ascii="Arial" w:hAnsi="Arial" w:cs="Arial"/>
            <w:sz w:val="24"/>
            <w:szCs w:val="24"/>
          </w:rPr>
          <w:t>а</w:t>
        </w:r>
        <w:r w:rsidRPr="00E75302">
          <w:rPr>
            <w:rFonts w:ascii="Arial" w:hAnsi="Arial" w:cs="Arial"/>
            <w:sz w:val="24"/>
            <w:szCs w:val="24"/>
          </w:rPr>
          <w:t>евского муниципального района Республики Татарстан"</w:t>
        </w:r>
      </w:hyperlink>
      <w:r w:rsidRPr="00E75302">
        <w:rPr>
          <w:rFonts w:ascii="Arial" w:hAnsi="Arial" w:cs="Arial"/>
          <w:sz w:val="24"/>
          <w:szCs w:val="24"/>
        </w:rPr>
        <w:t>;</w:t>
      </w:r>
    </w:p>
    <w:p w:rsidR="004B7613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 xml:space="preserve">2. </w:t>
      </w:r>
      <w:r w:rsidR="00B37C98" w:rsidRPr="00E75302">
        <w:rPr>
          <w:rFonts w:ascii="Arial" w:hAnsi="Arial" w:cs="Arial"/>
          <w:sz w:val="24"/>
          <w:szCs w:val="24"/>
        </w:rPr>
        <w:t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</w:t>
      </w:r>
      <w:r w:rsidR="00B37C98" w:rsidRPr="00E75302">
        <w:rPr>
          <w:rFonts w:ascii="Arial" w:hAnsi="Arial" w:cs="Arial"/>
          <w:sz w:val="24"/>
          <w:szCs w:val="24"/>
        </w:rPr>
        <w:t>б</w:t>
      </w:r>
      <w:r w:rsidR="00B37C98" w:rsidRPr="00E75302">
        <w:rPr>
          <w:rFonts w:ascii="Arial" w:hAnsi="Arial" w:cs="Arial"/>
          <w:sz w:val="24"/>
          <w:szCs w:val="24"/>
        </w:rPr>
        <w:t>лики Тат</w:t>
      </w:r>
      <w:r w:rsidR="00DE0D60">
        <w:rPr>
          <w:rFonts w:ascii="Arial" w:hAnsi="Arial" w:cs="Arial"/>
          <w:sz w:val="24"/>
          <w:szCs w:val="24"/>
        </w:rPr>
        <w:t xml:space="preserve">арстан: </w:t>
      </w:r>
      <w:r w:rsidR="00DE0D60" w:rsidRPr="00DE0D60">
        <w:rPr>
          <w:rFonts w:ascii="Arial" w:hAnsi="Arial" w:cs="Arial"/>
          <w:sz w:val="24"/>
          <w:szCs w:val="24"/>
          <w:u w:val="single"/>
        </w:rPr>
        <w:t>http://</w:t>
      </w:r>
      <w:r w:rsidR="00B37C98" w:rsidRPr="00DE0D60">
        <w:rPr>
          <w:rFonts w:ascii="Arial" w:hAnsi="Arial" w:cs="Arial"/>
          <w:sz w:val="24"/>
          <w:szCs w:val="24"/>
          <w:u w:val="single"/>
        </w:rPr>
        <w:t>Аksubayevo.tatarstan.ru</w:t>
      </w:r>
      <w:r w:rsidR="00B37C98" w:rsidRPr="00E75302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11" w:history="1"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</w:rPr>
          <w:t>http://</w:t>
        </w:r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  <w:lang w:val="en-US"/>
          </w:rPr>
          <w:t>pra</w:t>
        </w:r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</w:rPr>
          <w:t>vo.tatarstan.ru</w:t>
        </w:r>
      </w:hyperlink>
      <w:r w:rsidR="00B37C98" w:rsidRPr="00DE0D60">
        <w:rPr>
          <w:rFonts w:ascii="Arial" w:hAnsi="Arial" w:cs="Arial"/>
          <w:sz w:val="24"/>
          <w:szCs w:val="24"/>
        </w:rPr>
        <w:t>.</w:t>
      </w:r>
    </w:p>
    <w:p w:rsidR="000D10AC" w:rsidRPr="00E75302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B37C98" w:rsidRPr="00E75302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B37C98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C974BB" w:rsidRPr="00E75302" w:rsidRDefault="00C974BB" w:rsidP="000D10AC">
      <w:pPr>
        <w:pStyle w:val="FORMATTEXT0"/>
        <w:ind w:firstLine="568"/>
        <w:jc w:val="both"/>
        <w:rPr>
          <w:sz w:val="24"/>
          <w:szCs w:val="24"/>
        </w:rPr>
      </w:pPr>
    </w:p>
    <w:p w:rsidR="00E24E9E" w:rsidRPr="00E75302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Председатель Совета, </w:t>
      </w:r>
      <w:bookmarkStart w:id="0" w:name="_GoBack"/>
      <w:bookmarkEnd w:id="0"/>
    </w:p>
    <w:p w:rsidR="00E24E9E" w:rsidRPr="00E75302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Глава </w:t>
      </w:r>
      <w:r w:rsidR="00E24E9E" w:rsidRPr="00E75302">
        <w:rPr>
          <w:rFonts w:ascii="Arial" w:eastAsia="Arial Unicode MS" w:hAnsi="Arial" w:cs="Arial"/>
        </w:rPr>
        <w:t xml:space="preserve">Кривоозерского </w:t>
      </w:r>
      <w:r w:rsidRPr="00E75302">
        <w:rPr>
          <w:rFonts w:ascii="Arial" w:eastAsia="Arial Unicode MS" w:hAnsi="Arial" w:cs="Arial"/>
        </w:rPr>
        <w:t>сельского поселения</w:t>
      </w:r>
    </w:p>
    <w:p w:rsidR="0049678C" w:rsidRPr="00E75302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>Аксубаевского муниципального района РТ:                                               С.С. Елисеев</w:t>
      </w:r>
      <w:r w:rsidR="004E1DB2" w:rsidRPr="00E75302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 w:rsidRPr="00E75302">
        <w:rPr>
          <w:rFonts w:ascii="Arial" w:hAnsi="Arial" w:cs="Arial"/>
          <w:i/>
        </w:rPr>
        <w:t xml:space="preserve">              </w:t>
      </w:r>
      <w:r w:rsidR="0049678C" w:rsidRPr="00E75302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49678C" w:rsidRDefault="0049678C" w:rsidP="00E24E9E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2"/>
      <w:footerReference w:type="default" r:id="rId13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7E" w:rsidRDefault="00D40D7E">
      <w:r>
        <w:separator/>
      </w:r>
    </w:p>
  </w:endnote>
  <w:endnote w:type="continuationSeparator" w:id="1">
    <w:p w:rsidR="00D40D7E" w:rsidRDefault="00D4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613" w:rsidRDefault="00FB49EF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4B7613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4B7613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4B7613" w:rsidRDefault="004B7613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613" w:rsidRDefault="00FB49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76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74BB">
      <w:rPr>
        <w:rStyle w:val="a7"/>
        <w:noProof/>
      </w:rPr>
      <w:t>2</w:t>
    </w:r>
    <w:r>
      <w:rPr>
        <w:rStyle w:val="a7"/>
      </w:rPr>
      <w:fldChar w:fldCharType="end"/>
    </w:r>
  </w:p>
  <w:p w:rsidR="004B7613" w:rsidRDefault="004B7613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4B7613" w:rsidRDefault="004B7613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7E" w:rsidRDefault="00D40D7E">
      <w:r>
        <w:separator/>
      </w:r>
    </w:p>
  </w:footnote>
  <w:footnote w:type="continuationSeparator" w:id="1">
    <w:p w:rsidR="00D40D7E" w:rsidRDefault="00D40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1420A"/>
    <w:rsid w:val="00023F1F"/>
    <w:rsid w:val="00035A45"/>
    <w:rsid w:val="00046B51"/>
    <w:rsid w:val="00056344"/>
    <w:rsid w:val="00062EEE"/>
    <w:rsid w:val="00064FAA"/>
    <w:rsid w:val="000759DD"/>
    <w:rsid w:val="000850B2"/>
    <w:rsid w:val="00093D76"/>
    <w:rsid w:val="000D10AC"/>
    <w:rsid w:val="000D44E9"/>
    <w:rsid w:val="000F3E9C"/>
    <w:rsid w:val="000F692D"/>
    <w:rsid w:val="001272D7"/>
    <w:rsid w:val="00141422"/>
    <w:rsid w:val="0014392F"/>
    <w:rsid w:val="001549FD"/>
    <w:rsid w:val="00174141"/>
    <w:rsid w:val="001833CD"/>
    <w:rsid w:val="00184A0B"/>
    <w:rsid w:val="001960BB"/>
    <w:rsid w:val="001A665F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96FC9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35A3B"/>
    <w:rsid w:val="00352547"/>
    <w:rsid w:val="0035407A"/>
    <w:rsid w:val="00357757"/>
    <w:rsid w:val="003646EE"/>
    <w:rsid w:val="003721C2"/>
    <w:rsid w:val="00385932"/>
    <w:rsid w:val="003866E3"/>
    <w:rsid w:val="003A0129"/>
    <w:rsid w:val="003A3BDB"/>
    <w:rsid w:val="003B123B"/>
    <w:rsid w:val="003C1050"/>
    <w:rsid w:val="003C4419"/>
    <w:rsid w:val="003C60C8"/>
    <w:rsid w:val="003E24B4"/>
    <w:rsid w:val="003E356E"/>
    <w:rsid w:val="003F386B"/>
    <w:rsid w:val="003F70DE"/>
    <w:rsid w:val="00405B99"/>
    <w:rsid w:val="00412C1F"/>
    <w:rsid w:val="00421186"/>
    <w:rsid w:val="00421C5F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B7613"/>
    <w:rsid w:val="004D108F"/>
    <w:rsid w:val="004E147E"/>
    <w:rsid w:val="004E1DB2"/>
    <w:rsid w:val="004E5B60"/>
    <w:rsid w:val="004E6B66"/>
    <w:rsid w:val="004F78AE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948AD"/>
    <w:rsid w:val="005A78D5"/>
    <w:rsid w:val="005B03DC"/>
    <w:rsid w:val="005B1439"/>
    <w:rsid w:val="005D2EFA"/>
    <w:rsid w:val="005E1C72"/>
    <w:rsid w:val="005E4439"/>
    <w:rsid w:val="005E4DCF"/>
    <w:rsid w:val="005E6CDA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21CF"/>
    <w:rsid w:val="00673CCE"/>
    <w:rsid w:val="00676790"/>
    <w:rsid w:val="00681C09"/>
    <w:rsid w:val="00681F31"/>
    <w:rsid w:val="006E2302"/>
    <w:rsid w:val="006E3F4B"/>
    <w:rsid w:val="006F2992"/>
    <w:rsid w:val="006F50DE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4857"/>
    <w:rsid w:val="00814CB4"/>
    <w:rsid w:val="00814EF3"/>
    <w:rsid w:val="00821A70"/>
    <w:rsid w:val="008254E4"/>
    <w:rsid w:val="00840DA9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A3037"/>
    <w:rsid w:val="008B1056"/>
    <w:rsid w:val="008B14B8"/>
    <w:rsid w:val="008B4912"/>
    <w:rsid w:val="008D30D4"/>
    <w:rsid w:val="008E1D4A"/>
    <w:rsid w:val="0090144D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32DB6"/>
    <w:rsid w:val="00A46D4C"/>
    <w:rsid w:val="00A51C68"/>
    <w:rsid w:val="00A763EF"/>
    <w:rsid w:val="00A7659E"/>
    <w:rsid w:val="00AC4D4F"/>
    <w:rsid w:val="00AF6F4E"/>
    <w:rsid w:val="00B06B36"/>
    <w:rsid w:val="00B13743"/>
    <w:rsid w:val="00B13F36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3D6B"/>
    <w:rsid w:val="00BB1A1E"/>
    <w:rsid w:val="00BB3BDA"/>
    <w:rsid w:val="00BB5735"/>
    <w:rsid w:val="00BB736E"/>
    <w:rsid w:val="00BF0885"/>
    <w:rsid w:val="00C133EA"/>
    <w:rsid w:val="00C16DCF"/>
    <w:rsid w:val="00C171D9"/>
    <w:rsid w:val="00C267B7"/>
    <w:rsid w:val="00C416EA"/>
    <w:rsid w:val="00C54B70"/>
    <w:rsid w:val="00C56645"/>
    <w:rsid w:val="00C80C91"/>
    <w:rsid w:val="00C92BCC"/>
    <w:rsid w:val="00C974BB"/>
    <w:rsid w:val="00CB12EF"/>
    <w:rsid w:val="00CB5351"/>
    <w:rsid w:val="00CC1CDE"/>
    <w:rsid w:val="00CC521B"/>
    <w:rsid w:val="00CC6326"/>
    <w:rsid w:val="00CE0BD1"/>
    <w:rsid w:val="00CE14B2"/>
    <w:rsid w:val="00CE6194"/>
    <w:rsid w:val="00CE6406"/>
    <w:rsid w:val="00CE67F5"/>
    <w:rsid w:val="00D13C62"/>
    <w:rsid w:val="00D40D7E"/>
    <w:rsid w:val="00D60778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0D60"/>
    <w:rsid w:val="00DE4A74"/>
    <w:rsid w:val="00DF181C"/>
    <w:rsid w:val="00E04D1A"/>
    <w:rsid w:val="00E12A3F"/>
    <w:rsid w:val="00E2134F"/>
    <w:rsid w:val="00E24E9E"/>
    <w:rsid w:val="00E252FA"/>
    <w:rsid w:val="00E42D89"/>
    <w:rsid w:val="00E53098"/>
    <w:rsid w:val="00E6034C"/>
    <w:rsid w:val="00E662E0"/>
    <w:rsid w:val="00E71B8F"/>
    <w:rsid w:val="00E7382B"/>
    <w:rsid w:val="00E75302"/>
    <w:rsid w:val="00E859C4"/>
    <w:rsid w:val="00E86786"/>
    <w:rsid w:val="00E95832"/>
    <w:rsid w:val="00EA46CD"/>
    <w:rsid w:val="00EA59D3"/>
    <w:rsid w:val="00EB1845"/>
    <w:rsid w:val="00EC56FF"/>
    <w:rsid w:val="00EC6415"/>
    <w:rsid w:val="00EC690B"/>
    <w:rsid w:val="00ED6F21"/>
    <w:rsid w:val="00EF4015"/>
    <w:rsid w:val="00F02A52"/>
    <w:rsid w:val="00F02F9A"/>
    <w:rsid w:val="00F1339C"/>
    <w:rsid w:val="00F15DDB"/>
    <w:rsid w:val="00F33180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B49EF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comment">
    <w:name w:val="comment"/>
    <w:basedOn w:val="a1"/>
    <w:rsid w:val="00E75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subayevo.tatarstan.ru/novoaksubayevskoye/dok.htm?pub_id=12973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47</cp:revision>
  <cp:lastPrinted>2021-06-01T12:10:00Z</cp:lastPrinted>
  <dcterms:created xsi:type="dcterms:W3CDTF">2021-02-26T12:26:00Z</dcterms:created>
  <dcterms:modified xsi:type="dcterms:W3CDTF">2021-07-22T11:02:00Z</dcterms:modified>
</cp:coreProperties>
</file>