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36830</wp:posOffset>
                </wp:positionV>
                <wp:extent cx="6676390" cy="908685"/>
                <wp:effectExtent l="0" t="0" r="63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pt;margin-top:2.9pt;width:525.7pt;height:7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s9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CD4664" w:rsidRPr="00CD4664" w:rsidRDefault="00CD4664" w:rsidP="00CD4664">
      <w:pPr>
        <w:spacing w:after="200" w:line="276" w:lineRule="auto"/>
        <w:jc w:val="both"/>
        <w:rPr>
          <w:bCs/>
          <w:sz w:val="24"/>
          <w:szCs w:val="22"/>
        </w:rPr>
      </w:pPr>
    </w:p>
    <w:p w:rsidR="009B629E" w:rsidRDefault="009B629E" w:rsidP="005D5D0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5D5D0C" w:rsidRPr="005D5D0C" w:rsidRDefault="005D5D0C" w:rsidP="005D5D0C">
      <w:pPr>
        <w:jc w:val="center"/>
        <w:rPr>
          <w:rFonts w:ascii="Arial" w:hAnsi="Arial" w:cs="Arial"/>
          <w:b/>
          <w:sz w:val="24"/>
          <w:szCs w:val="24"/>
        </w:rPr>
      </w:pPr>
      <w:r w:rsidRPr="005D5D0C">
        <w:rPr>
          <w:rFonts w:ascii="Arial" w:hAnsi="Arial" w:cs="Arial"/>
          <w:b/>
          <w:sz w:val="24"/>
          <w:szCs w:val="24"/>
        </w:rPr>
        <w:t>РЕШЕНИЕ</w:t>
      </w:r>
    </w:p>
    <w:p w:rsidR="005D5D0C" w:rsidRPr="005D5D0C" w:rsidRDefault="005D5D0C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5D5D0C" w:rsidRPr="005D5D0C" w:rsidRDefault="005D5D0C" w:rsidP="005D5D0C">
      <w:pPr>
        <w:jc w:val="center"/>
        <w:rPr>
          <w:rFonts w:ascii="Arial" w:hAnsi="Arial" w:cs="Arial"/>
          <w:sz w:val="24"/>
          <w:szCs w:val="24"/>
        </w:rPr>
      </w:pPr>
      <w:r w:rsidRPr="005D5D0C">
        <w:rPr>
          <w:rFonts w:ascii="Arial" w:hAnsi="Arial" w:cs="Arial"/>
          <w:sz w:val="24"/>
          <w:szCs w:val="24"/>
        </w:rPr>
        <w:t xml:space="preserve">№                                            </w:t>
      </w:r>
      <w:r w:rsidR="009B629E">
        <w:rPr>
          <w:rFonts w:ascii="Arial" w:hAnsi="Arial" w:cs="Arial"/>
          <w:sz w:val="24"/>
          <w:szCs w:val="24"/>
        </w:rPr>
        <w:t xml:space="preserve">                            от </w:t>
      </w:r>
    </w:p>
    <w:p w:rsidR="005D5D0C" w:rsidRPr="005D5D0C" w:rsidRDefault="005D5D0C" w:rsidP="005D5D0C">
      <w:pPr>
        <w:rPr>
          <w:rFonts w:ascii="Arial" w:hAnsi="Arial" w:cs="Arial"/>
          <w:b/>
          <w:sz w:val="24"/>
          <w:szCs w:val="24"/>
        </w:rPr>
      </w:pPr>
    </w:p>
    <w:p w:rsidR="005D5D0C" w:rsidRPr="005D5D0C" w:rsidRDefault="005D5D0C" w:rsidP="005D5D0C">
      <w:pPr>
        <w:rPr>
          <w:rFonts w:ascii="Arial" w:hAnsi="Arial" w:cs="Arial"/>
          <w:sz w:val="24"/>
          <w:szCs w:val="24"/>
        </w:rPr>
      </w:pPr>
    </w:p>
    <w:p w:rsidR="005D5D0C" w:rsidRDefault="005D5D0C" w:rsidP="00E7330A">
      <w:pPr>
        <w:ind w:left="284"/>
        <w:rPr>
          <w:rFonts w:ascii="Arial" w:hAnsi="Arial" w:cs="Arial"/>
          <w:sz w:val="24"/>
          <w:szCs w:val="24"/>
        </w:rPr>
      </w:pPr>
      <w:r w:rsidRPr="005D5D0C">
        <w:rPr>
          <w:rFonts w:ascii="Arial" w:hAnsi="Arial" w:cs="Arial"/>
          <w:sz w:val="24"/>
          <w:szCs w:val="24"/>
        </w:rPr>
        <w:t>О</w:t>
      </w:r>
      <w:r w:rsidR="009B629E">
        <w:rPr>
          <w:rFonts w:ascii="Arial" w:hAnsi="Arial" w:cs="Arial"/>
          <w:sz w:val="24"/>
          <w:szCs w:val="24"/>
        </w:rPr>
        <w:t xml:space="preserve">б отмене решений </w:t>
      </w:r>
      <w:r w:rsidRPr="005D5D0C">
        <w:rPr>
          <w:rFonts w:ascii="Arial" w:hAnsi="Arial" w:cs="Arial"/>
          <w:sz w:val="24"/>
          <w:szCs w:val="24"/>
        </w:rPr>
        <w:t xml:space="preserve"> </w:t>
      </w:r>
      <w:r w:rsidR="00E7330A">
        <w:rPr>
          <w:rFonts w:ascii="Arial" w:hAnsi="Arial" w:cs="Arial"/>
          <w:sz w:val="24"/>
          <w:szCs w:val="24"/>
        </w:rPr>
        <w:t xml:space="preserve">«О </w:t>
      </w:r>
      <w:r w:rsidRPr="005D5D0C">
        <w:rPr>
          <w:rFonts w:ascii="Arial" w:hAnsi="Arial" w:cs="Arial"/>
          <w:sz w:val="24"/>
          <w:szCs w:val="24"/>
        </w:rPr>
        <w:t>внесении изменений и дополнений  в</w:t>
      </w:r>
      <w:r w:rsidR="00E7330A">
        <w:rPr>
          <w:rFonts w:ascii="Arial" w:hAnsi="Arial" w:cs="Arial"/>
          <w:sz w:val="24"/>
          <w:szCs w:val="24"/>
        </w:rPr>
        <w:t xml:space="preserve"> Правила землепользования и застройки муниципального образования «</w:t>
      </w:r>
      <w:proofErr w:type="spellStart"/>
      <w:r w:rsidR="00E7330A">
        <w:rPr>
          <w:rFonts w:ascii="Arial" w:hAnsi="Arial" w:cs="Arial"/>
          <w:sz w:val="24"/>
          <w:szCs w:val="24"/>
        </w:rPr>
        <w:t>Емелькинское</w:t>
      </w:r>
      <w:proofErr w:type="spellEnd"/>
      <w:r w:rsidR="00E7330A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(в редакции решений №104 от 10.12.2019 г., № 24 от 19.04.2021 г.)</w:t>
      </w:r>
      <w:r w:rsidRPr="005D5D0C">
        <w:rPr>
          <w:rFonts w:ascii="Arial" w:hAnsi="Arial" w:cs="Arial"/>
          <w:sz w:val="24"/>
          <w:szCs w:val="24"/>
        </w:rPr>
        <w:t xml:space="preserve"> </w:t>
      </w:r>
    </w:p>
    <w:p w:rsidR="00E7330A" w:rsidRDefault="00E7330A" w:rsidP="00E7330A">
      <w:pPr>
        <w:ind w:left="284"/>
        <w:rPr>
          <w:rFonts w:ascii="Arial" w:hAnsi="Arial" w:cs="Arial"/>
          <w:sz w:val="24"/>
          <w:szCs w:val="24"/>
        </w:rPr>
      </w:pPr>
    </w:p>
    <w:p w:rsidR="00E7330A" w:rsidRDefault="00E7330A" w:rsidP="00E7330A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связи с принятием Федерального закона от 29.06.2015 года №187-ФЗ «О внесении изменений в Федеральный закон «Об общих принципах организации местного самоуправления в Россий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ской Федерации» Совет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РЕШИЛ</w:t>
      </w:r>
    </w:p>
    <w:p w:rsidR="00E7330A" w:rsidRPr="005D5D0C" w:rsidRDefault="00E7330A" w:rsidP="00E7330A">
      <w:pPr>
        <w:ind w:left="284"/>
        <w:rPr>
          <w:rFonts w:ascii="Arial" w:hAnsi="Arial" w:cs="Arial"/>
          <w:sz w:val="24"/>
          <w:szCs w:val="24"/>
        </w:rPr>
      </w:pPr>
    </w:p>
    <w:p w:rsidR="005D5D0C" w:rsidRPr="005D5D0C" w:rsidRDefault="005D5D0C" w:rsidP="005D5D0C">
      <w:pPr>
        <w:autoSpaceDE w:val="0"/>
        <w:autoSpaceDN w:val="0"/>
        <w:adjustRightInd w:val="0"/>
        <w:spacing w:after="160" w:line="259" w:lineRule="atLeast"/>
        <w:ind w:hanging="1019"/>
        <w:jc w:val="center"/>
        <w:rPr>
          <w:rFonts w:ascii="Arial" w:hAnsi="Arial" w:cs="Arial"/>
          <w:sz w:val="24"/>
          <w:szCs w:val="24"/>
        </w:rPr>
      </w:pPr>
    </w:p>
    <w:p w:rsidR="00E7330A" w:rsidRDefault="00E7330A" w:rsidP="00E7330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160" w:line="259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Отменить:</w:t>
      </w:r>
    </w:p>
    <w:p w:rsidR="00E7330A" w:rsidRDefault="00E7330A" w:rsidP="00E7330A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</w:t>
      </w:r>
      <w:r w:rsidR="006A025F">
        <w:rPr>
          <w:rFonts w:ascii="Arial" w:hAnsi="Arial" w:cs="Arial"/>
          <w:sz w:val="24"/>
          <w:szCs w:val="24"/>
        </w:rPr>
        <w:t xml:space="preserve">муниципального </w:t>
      </w:r>
      <w:r>
        <w:rPr>
          <w:rFonts w:ascii="Arial" w:hAnsi="Arial" w:cs="Arial"/>
          <w:sz w:val="24"/>
          <w:szCs w:val="24"/>
        </w:rPr>
        <w:t>района Республики Татарстан №104 от 10.12.2019 г. «О внесении изменений и дополнений в 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Татарстан»,</w:t>
      </w:r>
    </w:p>
    <w:p w:rsidR="00E7330A" w:rsidRDefault="00E7330A" w:rsidP="00E7330A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</w:p>
    <w:p w:rsidR="00E7330A" w:rsidRDefault="00E7330A" w:rsidP="00E7330A">
      <w:pPr>
        <w:pStyle w:val="a4"/>
        <w:autoSpaceDE w:val="0"/>
        <w:autoSpaceDN w:val="0"/>
        <w:adjustRightInd w:val="0"/>
        <w:spacing w:after="160" w:line="259" w:lineRule="atLeast"/>
        <w:ind w:left="4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 </w:t>
      </w:r>
      <w:r w:rsidR="006A025F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6A025F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6A025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№24 от 19.04.2021 г. «О внесении изменений и дополнений в Правила землепользования и застройки муниципального образования «</w:t>
      </w:r>
      <w:proofErr w:type="spellStart"/>
      <w:r w:rsidR="006A025F">
        <w:rPr>
          <w:rFonts w:ascii="Arial" w:hAnsi="Arial" w:cs="Arial"/>
          <w:sz w:val="24"/>
          <w:szCs w:val="24"/>
        </w:rPr>
        <w:t>Емелькинское</w:t>
      </w:r>
      <w:proofErr w:type="spellEnd"/>
      <w:r w:rsidR="006A025F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</w:p>
    <w:p w:rsidR="00E7330A" w:rsidRDefault="00E7330A" w:rsidP="00E7330A">
      <w:pPr>
        <w:pStyle w:val="a4"/>
        <w:autoSpaceDE w:val="0"/>
        <w:autoSpaceDN w:val="0"/>
        <w:adjustRightInd w:val="0"/>
        <w:spacing w:after="160" w:line="259" w:lineRule="atLeast"/>
        <w:ind w:left="-491"/>
        <w:jc w:val="both"/>
        <w:rPr>
          <w:rFonts w:ascii="Arial" w:hAnsi="Arial" w:cs="Arial"/>
          <w:sz w:val="24"/>
          <w:szCs w:val="24"/>
        </w:rPr>
      </w:pPr>
    </w:p>
    <w:p w:rsidR="005D5D0C" w:rsidRPr="005D5D0C" w:rsidRDefault="006A025F" w:rsidP="00E7330A">
      <w:pPr>
        <w:pStyle w:val="a4"/>
        <w:autoSpaceDE w:val="0"/>
        <w:autoSpaceDN w:val="0"/>
        <w:adjustRightInd w:val="0"/>
        <w:spacing w:after="160" w:line="259" w:lineRule="atLeast"/>
        <w:ind w:left="-4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</w:t>
      </w:r>
      <w:r w:rsidR="005D5D0C" w:rsidRPr="005D5D0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D5D0C" w:rsidRPr="005D5D0C">
        <w:rPr>
          <w:rFonts w:ascii="Arial" w:hAnsi="Arial" w:cs="Arial"/>
          <w:sz w:val="24"/>
          <w:szCs w:val="24"/>
        </w:rPr>
        <w:t>Разместить</w:t>
      </w:r>
      <w:proofErr w:type="gramEnd"/>
      <w:r w:rsidR="005D5D0C" w:rsidRPr="005D5D0C">
        <w:rPr>
          <w:rFonts w:ascii="Arial" w:hAnsi="Arial" w:cs="Arial"/>
          <w:sz w:val="24"/>
          <w:szCs w:val="24"/>
        </w:rPr>
        <w:t xml:space="preserve"> настоящее решение на официальном сайте Аксубаевского муниципального </w:t>
      </w:r>
      <w:r>
        <w:rPr>
          <w:rFonts w:ascii="Arial" w:hAnsi="Arial" w:cs="Arial"/>
          <w:sz w:val="24"/>
          <w:szCs w:val="24"/>
        </w:rPr>
        <w:tab/>
      </w:r>
      <w:r w:rsidR="005D5D0C" w:rsidRPr="005D5D0C">
        <w:rPr>
          <w:rFonts w:ascii="Arial" w:hAnsi="Arial" w:cs="Arial"/>
          <w:sz w:val="24"/>
          <w:szCs w:val="24"/>
        </w:rPr>
        <w:t xml:space="preserve">района http://aksubayevo.tatar.ru и опубликовать на портале  правовой информации  </w:t>
      </w:r>
      <w:r>
        <w:rPr>
          <w:rFonts w:ascii="Arial" w:hAnsi="Arial" w:cs="Arial"/>
          <w:sz w:val="24"/>
          <w:szCs w:val="24"/>
        </w:rPr>
        <w:tab/>
      </w:r>
      <w:r w:rsidR="005D5D0C" w:rsidRPr="005D5D0C">
        <w:rPr>
          <w:rFonts w:ascii="Arial" w:hAnsi="Arial" w:cs="Arial"/>
          <w:sz w:val="24"/>
          <w:szCs w:val="24"/>
        </w:rPr>
        <w:t xml:space="preserve">http://pravo.tatarstan.ru/».     </w:t>
      </w:r>
    </w:p>
    <w:p w:rsidR="005D5D0C" w:rsidRPr="005D5D0C" w:rsidRDefault="005D5D0C" w:rsidP="005D5D0C">
      <w:pPr>
        <w:autoSpaceDE w:val="0"/>
        <w:autoSpaceDN w:val="0"/>
        <w:adjustRightInd w:val="0"/>
        <w:spacing w:after="160" w:line="259" w:lineRule="atLeast"/>
        <w:ind w:hanging="1019"/>
        <w:jc w:val="both"/>
        <w:rPr>
          <w:rFonts w:ascii="Arial" w:hAnsi="Arial" w:cs="Arial"/>
          <w:sz w:val="24"/>
          <w:szCs w:val="24"/>
        </w:rPr>
      </w:pPr>
      <w:r w:rsidRPr="005D5D0C">
        <w:rPr>
          <w:rFonts w:ascii="Arial" w:hAnsi="Arial" w:cs="Arial"/>
          <w:sz w:val="24"/>
          <w:szCs w:val="24"/>
        </w:rPr>
        <w:tab/>
      </w:r>
      <w:r w:rsidR="006A025F">
        <w:rPr>
          <w:rFonts w:ascii="Arial" w:hAnsi="Arial" w:cs="Arial"/>
          <w:sz w:val="24"/>
          <w:szCs w:val="24"/>
        </w:rPr>
        <w:t>3</w:t>
      </w:r>
      <w:r w:rsidRPr="005D5D0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D5D0C">
        <w:rPr>
          <w:rFonts w:ascii="Arial" w:hAnsi="Arial" w:cs="Arial"/>
          <w:sz w:val="24"/>
          <w:szCs w:val="24"/>
        </w:rPr>
        <w:t>Контроль за</w:t>
      </w:r>
      <w:proofErr w:type="gramEnd"/>
      <w:r w:rsidRPr="005D5D0C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5D5D0C" w:rsidRPr="005D5D0C" w:rsidRDefault="005D5D0C" w:rsidP="005D5D0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D5D0C" w:rsidRDefault="005D5D0C" w:rsidP="005D5D0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</w:p>
    <w:p w:rsidR="005D5D0C" w:rsidRPr="005D5D0C" w:rsidRDefault="005D5D0C" w:rsidP="005D5D0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</w:p>
    <w:p w:rsidR="005D5D0C" w:rsidRPr="005D5D0C" w:rsidRDefault="005D5D0C" w:rsidP="005D5D0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  <w:r w:rsidRPr="005D5D0C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D5D0C">
        <w:rPr>
          <w:rFonts w:ascii="Arial" w:hAnsi="Arial" w:cs="Arial"/>
          <w:sz w:val="24"/>
          <w:szCs w:val="24"/>
        </w:rPr>
        <w:t xml:space="preserve">  Председатель Совета,</w:t>
      </w:r>
    </w:p>
    <w:p w:rsidR="005D5D0C" w:rsidRPr="005D5D0C" w:rsidRDefault="005D5D0C" w:rsidP="005D5D0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  <w:r w:rsidRPr="005D5D0C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5D5D0C">
        <w:rPr>
          <w:rFonts w:ascii="Arial" w:hAnsi="Arial" w:cs="Arial"/>
          <w:sz w:val="24"/>
          <w:szCs w:val="24"/>
        </w:rPr>
        <w:t xml:space="preserve"> Глава </w:t>
      </w:r>
      <w:proofErr w:type="spellStart"/>
      <w:r w:rsidRPr="005D5D0C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5D5D0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D5D0C" w:rsidRPr="005D5D0C" w:rsidRDefault="005D5D0C" w:rsidP="005D5D0C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  <w:sz w:val="24"/>
          <w:szCs w:val="24"/>
        </w:rPr>
      </w:pPr>
      <w:r w:rsidRPr="005D5D0C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5D5D0C">
        <w:rPr>
          <w:rFonts w:ascii="Arial" w:hAnsi="Arial" w:cs="Arial"/>
          <w:sz w:val="24"/>
          <w:szCs w:val="24"/>
        </w:rPr>
        <w:t xml:space="preserve"> Аксубаевского муниципального района </w:t>
      </w:r>
      <w:r w:rsidRPr="005D5D0C">
        <w:rPr>
          <w:rFonts w:ascii="Arial" w:hAnsi="Arial" w:cs="Arial"/>
          <w:sz w:val="24"/>
          <w:szCs w:val="24"/>
        </w:rPr>
        <w:tab/>
      </w:r>
      <w:r w:rsidRPr="005D5D0C">
        <w:rPr>
          <w:rFonts w:ascii="Arial" w:hAnsi="Arial" w:cs="Arial"/>
          <w:sz w:val="24"/>
          <w:szCs w:val="24"/>
        </w:rPr>
        <w:tab/>
      </w:r>
      <w:r w:rsidRPr="005D5D0C">
        <w:rPr>
          <w:rFonts w:ascii="Arial" w:hAnsi="Arial" w:cs="Arial"/>
          <w:sz w:val="24"/>
          <w:szCs w:val="24"/>
        </w:rPr>
        <w:tab/>
      </w:r>
      <w:r w:rsidRPr="005D5D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5D5D0C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5D5D0C" w:rsidRPr="005D5D0C" w:rsidRDefault="005D5D0C" w:rsidP="005D5D0C">
      <w:pPr>
        <w:ind w:hanging="142"/>
        <w:jc w:val="both"/>
        <w:rPr>
          <w:rFonts w:ascii="Arial" w:hAnsi="Arial" w:cs="Arial"/>
          <w:sz w:val="24"/>
          <w:szCs w:val="24"/>
        </w:rPr>
      </w:pPr>
    </w:p>
    <w:p w:rsidR="005D5D0C" w:rsidRPr="005D5D0C" w:rsidRDefault="005D5D0C" w:rsidP="005D5D0C">
      <w:pPr>
        <w:ind w:hanging="142"/>
        <w:jc w:val="both"/>
        <w:rPr>
          <w:rFonts w:ascii="Arial" w:hAnsi="Arial" w:cs="Arial"/>
          <w:sz w:val="24"/>
          <w:szCs w:val="24"/>
        </w:rPr>
      </w:pPr>
    </w:p>
    <w:p w:rsidR="005D5D0C" w:rsidRPr="005D5D0C" w:rsidRDefault="005D5D0C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D5D0C" w:rsidRPr="005D5D0C" w:rsidRDefault="005D5D0C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D5D0C" w:rsidRPr="005D5D0C" w:rsidRDefault="005D5D0C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D5D0C" w:rsidRPr="005D5D0C" w:rsidRDefault="005D5D0C" w:rsidP="0087503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D6AC8" w:rsidRPr="005D5D0C" w:rsidRDefault="00FD6AC8" w:rsidP="00FD6AC8">
      <w:pPr>
        <w:spacing w:after="200" w:line="276" w:lineRule="auto"/>
        <w:jc w:val="both"/>
        <w:rPr>
          <w:bCs/>
          <w:sz w:val="24"/>
          <w:szCs w:val="24"/>
        </w:rPr>
      </w:pPr>
    </w:p>
    <w:sectPr w:rsidR="00FD6AC8" w:rsidRPr="005D5D0C" w:rsidSect="00882B0C">
      <w:pgSz w:w="11906" w:h="16838"/>
      <w:pgMar w:top="510" w:right="680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5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27A61"/>
    <w:rsid w:val="00137F79"/>
    <w:rsid w:val="0014721E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32B4A"/>
    <w:rsid w:val="003570D3"/>
    <w:rsid w:val="00424FB9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6A025F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B629E"/>
    <w:rsid w:val="009E421A"/>
    <w:rsid w:val="00A13B63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43C7E"/>
    <w:rsid w:val="00D54C35"/>
    <w:rsid w:val="00D83CEF"/>
    <w:rsid w:val="00D91CC7"/>
    <w:rsid w:val="00E2504A"/>
    <w:rsid w:val="00E27530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1968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8</cp:revision>
  <cp:lastPrinted>2021-03-23T06:19:00Z</cp:lastPrinted>
  <dcterms:created xsi:type="dcterms:W3CDTF">2021-03-01T07:29:00Z</dcterms:created>
  <dcterms:modified xsi:type="dcterms:W3CDTF">2021-07-28T06:42:00Z</dcterms:modified>
</cp:coreProperties>
</file>