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41" w:rsidRPr="004276D4" w:rsidRDefault="00BF2441" w:rsidP="00BF2441">
      <w:pPr>
        <w:pStyle w:val="headertext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BF2441" w:rsidRPr="004276D4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276D4">
        <w:rPr>
          <w:b/>
          <w:bCs/>
          <w:sz w:val="28"/>
          <w:szCs w:val="28"/>
        </w:rPr>
        <w:t>СОВЕТ АКСУБАЕВСКОГО МУНИЦИПАЛЬНОГО РАЙОНА</w:t>
      </w:r>
    </w:p>
    <w:p w:rsidR="00BF2441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276D4">
        <w:rPr>
          <w:b/>
          <w:bCs/>
          <w:sz w:val="28"/>
          <w:szCs w:val="28"/>
        </w:rPr>
        <w:t>РЕСПУБЛИКИ ТАТАРСТАН</w:t>
      </w:r>
    </w:p>
    <w:p w:rsidR="00506B68" w:rsidRPr="004276D4" w:rsidRDefault="00506B68" w:rsidP="00BF2441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F2441" w:rsidRPr="004276D4" w:rsidRDefault="00BF2441" w:rsidP="004276D4">
      <w:pPr>
        <w:pStyle w:val="headertext"/>
        <w:spacing w:after="240"/>
        <w:ind w:firstLine="142"/>
        <w:jc w:val="center"/>
        <w:rPr>
          <w:b/>
          <w:bCs/>
          <w:sz w:val="28"/>
          <w:szCs w:val="28"/>
        </w:rPr>
      </w:pPr>
      <w:r w:rsidRPr="004276D4">
        <w:rPr>
          <w:b/>
          <w:bCs/>
          <w:sz w:val="28"/>
          <w:szCs w:val="28"/>
        </w:rPr>
        <w:t xml:space="preserve">РЕШЕНИЕ </w:t>
      </w:r>
    </w:p>
    <w:p w:rsidR="00BF2441" w:rsidRPr="004276D4" w:rsidRDefault="00BF2441" w:rsidP="00BF2441">
      <w:pPr>
        <w:pStyle w:val="headertext"/>
        <w:spacing w:after="240"/>
        <w:ind w:left="-709"/>
        <w:rPr>
          <w:bCs/>
          <w:sz w:val="28"/>
          <w:szCs w:val="28"/>
        </w:rPr>
      </w:pPr>
      <w:r w:rsidRPr="004276D4">
        <w:rPr>
          <w:bCs/>
          <w:sz w:val="28"/>
          <w:szCs w:val="28"/>
        </w:rPr>
        <w:t xml:space="preserve">  </w:t>
      </w:r>
      <w:r w:rsidR="00222633" w:rsidRPr="004276D4">
        <w:rPr>
          <w:bCs/>
          <w:sz w:val="28"/>
          <w:szCs w:val="28"/>
        </w:rPr>
        <w:t xml:space="preserve">        </w:t>
      </w:r>
      <w:r w:rsidRPr="004276D4">
        <w:rPr>
          <w:bCs/>
          <w:sz w:val="28"/>
          <w:szCs w:val="28"/>
        </w:rPr>
        <w:t>№</w:t>
      </w:r>
      <w:r w:rsidR="00222633" w:rsidRPr="004276D4">
        <w:rPr>
          <w:bCs/>
          <w:sz w:val="28"/>
          <w:szCs w:val="28"/>
        </w:rPr>
        <w:t xml:space="preserve"> </w:t>
      </w:r>
      <w:r w:rsidRPr="004276D4">
        <w:rPr>
          <w:bCs/>
          <w:sz w:val="28"/>
          <w:szCs w:val="28"/>
        </w:rPr>
        <w:t xml:space="preserve">                                                                       </w:t>
      </w:r>
      <w:r w:rsidR="00222633" w:rsidRPr="004276D4">
        <w:rPr>
          <w:bCs/>
          <w:sz w:val="28"/>
          <w:szCs w:val="28"/>
        </w:rPr>
        <w:t xml:space="preserve">               </w:t>
      </w:r>
      <w:r w:rsidR="004276D4">
        <w:rPr>
          <w:bCs/>
          <w:sz w:val="28"/>
          <w:szCs w:val="28"/>
        </w:rPr>
        <w:t xml:space="preserve">                        </w:t>
      </w:r>
      <w:r w:rsidRPr="004276D4">
        <w:rPr>
          <w:bCs/>
          <w:sz w:val="28"/>
          <w:szCs w:val="28"/>
        </w:rPr>
        <w:t xml:space="preserve"> от </w:t>
      </w:r>
      <w:r w:rsidR="00FC0DB4" w:rsidRPr="004276D4">
        <w:rPr>
          <w:bCs/>
          <w:sz w:val="28"/>
          <w:szCs w:val="28"/>
        </w:rPr>
        <w:t>23</w:t>
      </w:r>
      <w:r w:rsidR="00222633" w:rsidRPr="004276D4">
        <w:rPr>
          <w:bCs/>
          <w:sz w:val="28"/>
          <w:szCs w:val="28"/>
        </w:rPr>
        <w:t>.0</w:t>
      </w:r>
      <w:r w:rsidR="00FC0DB4" w:rsidRPr="004276D4">
        <w:rPr>
          <w:bCs/>
          <w:sz w:val="28"/>
          <w:szCs w:val="28"/>
        </w:rPr>
        <w:t>9</w:t>
      </w:r>
      <w:r w:rsidR="00222633" w:rsidRPr="004276D4">
        <w:rPr>
          <w:bCs/>
          <w:sz w:val="28"/>
          <w:szCs w:val="28"/>
        </w:rPr>
        <w:t>.2021г.</w:t>
      </w:r>
    </w:p>
    <w:p w:rsidR="008958AB" w:rsidRPr="004276D4" w:rsidRDefault="00BF2441" w:rsidP="00160651">
      <w:pPr>
        <w:pStyle w:val="formattext"/>
        <w:spacing w:after="240" w:afterAutospacing="0"/>
        <w:ind w:right="5103"/>
        <w:jc w:val="both"/>
        <w:rPr>
          <w:bCs/>
          <w:sz w:val="28"/>
          <w:szCs w:val="28"/>
        </w:rPr>
      </w:pPr>
      <w:r w:rsidRPr="004276D4">
        <w:rPr>
          <w:sz w:val="28"/>
          <w:szCs w:val="28"/>
        </w:rPr>
        <w:t xml:space="preserve">О внесении изменений </w:t>
      </w:r>
      <w:r w:rsidR="00CF145C">
        <w:rPr>
          <w:sz w:val="28"/>
          <w:szCs w:val="28"/>
        </w:rPr>
        <w:t xml:space="preserve">в </w:t>
      </w:r>
      <w:r w:rsidR="008958AB" w:rsidRPr="004276D4">
        <w:rPr>
          <w:bCs/>
          <w:sz w:val="28"/>
          <w:szCs w:val="28"/>
        </w:rPr>
        <w:t>П</w:t>
      </w:r>
      <w:r w:rsidR="00160651">
        <w:rPr>
          <w:bCs/>
          <w:sz w:val="28"/>
          <w:szCs w:val="28"/>
        </w:rPr>
        <w:t xml:space="preserve">орядок подготовки списков граждан, имеющих право  на бесплатное  получение земельных участков в соответствии  с ст. 32.1 Земельного кодекса Республики Татарстан, </w:t>
      </w:r>
      <w:r w:rsidR="00CF145C">
        <w:rPr>
          <w:bCs/>
          <w:sz w:val="28"/>
          <w:szCs w:val="28"/>
        </w:rPr>
        <w:t xml:space="preserve">утвержденное </w:t>
      </w:r>
      <w:r w:rsidR="00CF145C">
        <w:rPr>
          <w:sz w:val="28"/>
          <w:szCs w:val="28"/>
        </w:rPr>
        <w:t>р</w:t>
      </w:r>
      <w:r w:rsidR="00CF145C" w:rsidRPr="004276D4">
        <w:rPr>
          <w:sz w:val="28"/>
          <w:szCs w:val="28"/>
        </w:rPr>
        <w:t>ешение</w:t>
      </w:r>
      <w:r w:rsidR="00CF145C">
        <w:rPr>
          <w:sz w:val="28"/>
          <w:szCs w:val="28"/>
        </w:rPr>
        <w:t>м</w:t>
      </w:r>
      <w:r w:rsidR="00CF145C" w:rsidRPr="004276D4">
        <w:rPr>
          <w:sz w:val="28"/>
          <w:szCs w:val="28"/>
        </w:rPr>
        <w:t xml:space="preserve"> Совета Аксубаевского муниципального района Республики Татарстан </w:t>
      </w:r>
      <w:r w:rsidR="00CF145C" w:rsidRPr="004276D4">
        <w:rPr>
          <w:bCs/>
          <w:sz w:val="28"/>
          <w:szCs w:val="28"/>
        </w:rPr>
        <w:t xml:space="preserve">от 11 апреля 2014 года N 202 </w:t>
      </w:r>
    </w:p>
    <w:p w:rsidR="004276D4" w:rsidRDefault="004276D4" w:rsidP="004276D4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68441D" w:rsidRPr="004276D4" w:rsidRDefault="0068441D" w:rsidP="005C7E29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4276D4">
        <w:rPr>
          <w:bCs/>
          <w:sz w:val="28"/>
          <w:szCs w:val="28"/>
        </w:rPr>
        <w:tab/>
      </w:r>
      <w:r w:rsidRPr="004276D4">
        <w:rPr>
          <w:sz w:val="28"/>
          <w:szCs w:val="28"/>
          <w:shd w:val="clear" w:color="auto" w:fill="FFFFFF"/>
        </w:rPr>
        <w:t xml:space="preserve">В соответствии  </w:t>
      </w:r>
      <w:r w:rsidRPr="004276D4">
        <w:rPr>
          <w:sz w:val="28"/>
          <w:szCs w:val="28"/>
        </w:rPr>
        <w:t>Законом Республики Татарстан от 22.12.2018 N 114-ЗРТ «О внесении изменений в отдельные законодательные акты Республики Татарстан в связи с принятием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</w:t>
      </w:r>
      <w:r w:rsidR="00502761" w:rsidRPr="004276D4">
        <w:rPr>
          <w:sz w:val="28"/>
          <w:szCs w:val="28"/>
          <w:shd w:val="clear" w:color="auto" w:fill="FFFFFF"/>
        </w:rPr>
        <w:t xml:space="preserve"> Совет Аксубаевского муниципального района Республики Татарстан </w:t>
      </w:r>
      <w:r w:rsidR="00BF2441" w:rsidRPr="004276D4">
        <w:rPr>
          <w:sz w:val="28"/>
          <w:szCs w:val="28"/>
        </w:rPr>
        <w:t>РЕШИЛ:</w:t>
      </w:r>
    </w:p>
    <w:p w:rsidR="00502761" w:rsidRPr="004276D4" w:rsidRDefault="00BF2441" w:rsidP="00046B7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4276D4">
        <w:rPr>
          <w:sz w:val="28"/>
          <w:szCs w:val="28"/>
        </w:rPr>
        <w:t xml:space="preserve">      1. </w:t>
      </w:r>
      <w:bookmarkStart w:id="0" w:name="_GoBack"/>
      <w:proofErr w:type="gramStart"/>
      <w:r w:rsidRPr="004276D4">
        <w:rPr>
          <w:sz w:val="28"/>
          <w:szCs w:val="28"/>
        </w:rPr>
        <w:t xml:space="preserve">Внести </w:t>
      </w:r>
      <w:r w:rsidR="0068441D" w:rsidRPr="004276D4">
        <w:rPr>
          <w:sz w:val="28"/>
          <w:szCs w:val="28"/>
        </w:rPr>
        <w:t xml:space="preserve"> в</w:t>
      </w:r>
      <w:r w:rsidR="003A0006">
        <w:rPr>
          <w:sz w:val="28"/>
          <w:szCs w:val="28"/>
        </w:rPr>
        <w:t xml:space="preserve"> </w:t>
      </w:r>
      <w:r w:rsidR="00160651" w:rsidRPr="004276D4">
        <w:rPr>
          <w:bCs/>
          <w:sz w:val="28"/>
          <w:szCs w:val="28"/>
        </w:rPr>
        <w:t>П</w:t>
      </w:r>
      <w:r w:rsidR="00160651">
        <w:rPr>
          <w:bCs/>
          <w:sz w:val="28"/>
          <w:szCs w:val="28"/>
        </w:rPr>
        <w:t xml:space="preserve">орядок подготовки списков граждан, имеющих право  на бесплатное  получение земельных участков в соответствии  с ст. 32.1 Земельного кодекса Республики Татарстан, </w:t>
      </w:r>
      <w:r w:rsidR="00046B7C">
        <w:rPr>
          <w:sz w:val="28"/>
          <w:szCs w:val="28"/>
        </w:rPr>
        <w:t>утвержденное р</w:t>
      </w:r>
      <w:r w:rsidR="0068441D" w:rsidRPr="004276D4">
        <w:rPr>
          <w:sz w:val="28"/>
          <w:szCs w:val="28"/>
        </w:rPr>
        <w:t>ешение</w:t>
      </w:r>
      <w:r w:rsidR="00046B7C">
        <w:rPr>
          <w:sz w:val="28"/>
          <w:szCs w:val="28"/>
        </w:rPr>
        <w:t>м</w:t>
      </w:r>
      <w:r w:rsidR="0068441D" w:rsidRPr="004276D4">
        <w:rPr>
          <w:sz w:val="28"/>
          <w:szCs w:val="28"/>
        </w:rPr>
        <w:t xml:space="preserve"> Совета Аксубаевского муниципального района Республики Татарстан </w:t>
      </w:r>
      <w:r w:rsidR="0068441D" w:rsidRPr="004276D4">
        <w:rPr>
          <w:bCs/>
          <w:sz w:val="28"/>
          <w:szCs w:val="28"/>
        </w:rPr>
        <w:t xml:space="preserve">от 11 апреля 2014 года N 202 </w:t>
      </w:r>
      <w:r w:rsidR="0068441D" w:rsidRPr="004276D4">
        <w:rPr>
          <w:sz w:val="28"/>
          <w:szCs w:val="28"/>
        </w:rPr>
        <w:t>(</w:t>
      </w:r>
      <w:r w:rsidR="00CF145C">
        <w:rPr>
          <w:sz w:val="28"/>
          <w:szCs w:val="28"/>
        </w:rPr>
        <w:t>с</w:t>
      </w:r>
      <w:proofErr w:type="gramEnd"/>
      <w:r w:rsidR="00CF145C">
        <w:rPr>
          <w:sz w:val="28"/>
          <w:szCs w:val="28"/>
        </w:rPr>
        <w:t xml:space="preserve"> </w:t>
      </w:r>
      <w:bookmarkEnd w:id="0"/>
      <w:proofErr w:type="gramStart"/>
      <w:r w:rsidR="00CF145C">
        <w:rPr>
          <w:sz w:val="28"/>
          <w:szCs w:val="28"/>
        </w:rPr>
        <w:t>изменениями</w:t>
      </w:r>
      <w:proofErr w:type="gramEnd"/>
      <w:r w:rsidR="00CF145C">
        <w:rPr>
          <w:sz w:val="28"/>
          <w:szCs w:val="28"/>
        </w:rPr>
        <w:t xml:space="preserve"> внесенными </w:t>
      </w:r>
      <w:hyperlink r:id="rId6" w:history="1">
        <w:r w:rsidR="0068441D" w:rsidRPr="004276D4">
          <w:rPr>
            <w:rStyle w:val="a3"/>
            <w:color w:val="auto"/>
            <w:sz w:val="28"/>
            <w:szCs w:val="28"/>
            <w:u w:val="none"/>
          </w:rPr>
          <w:t>решени</w:t>
        </w:r>
        <w:r w:rsidR="00CF145C">
          <w:rPr>
            <w:rStyle w:val="a3"/>
            <w:color w:val="auto"/>
            <w:sz w:val="28"/>
            <w:szCs w:val="28"/>
            <w:u w:val="none"/>
          </w:rPr>
          <w:t>ем</w:t>
        </w:r>
        <w:r w:rsidR="0068441D" w:rsidRPr="004276D4">
          <w:rPr>
            <w:rStyle w:val="a3"/>
            <w:color w:val="auto"/>
            <w:sz w:val="28"/>
            <w:szCs w:val="28"/>
            <w:u w:val="none"/>
          </w:rPr>
          <w:t xml:space="preserve"> Совета Аксубаевского муниципального района Республики Татарстан от 16.03.2017 N 95</w:t>
        </w:r>
      </w:hyperlink>
      <w:r w:rsidR="0068441D" w:rsidRPr="004276D4">
        <w:rPr>
          <w:sz w:val="28"/>
          <w:szCs w:val="28"/>
        </w:rPr>
        <w:t xml:space="preserve">) </w:t>
      </w:r>
      <w:r w:rsidR="00502761" w:rsidRPr="004276D4">
        <w:rPr>
          <w:sz w:val="28"/>
          <w:szCs w:val="28"/>
        </w:rPr>
        <w:t>следующие изменения:</w:t>
      </w:r>
    </w:p>
    <w:p w:rsidR="004276D4" w:rsidRPr="004276D4" w:rsidRDefault="004276D4" w:rsidP="004276D4">
      <w:pPr>
        <w:pStyle w:val="formattext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276D4">
        <w:rPr>
          <w:sz w:val="28"/>
          <w:szCs w:val="28"/>
        </w:rPr>
        <w:t>В п</w:t>
      </w:r>
      <w:r w:rsidR="00BF2441" w:rsidRPr="004276D4">
        <w:rPr>
          <w:sz w:val="28"/>
          <w:szCs w:val="28"/>
        </w:rPr>
        <w:t>ункт</w:t>
      </w:r>
      <w:r w:rsidRPr="004276D4">
        <w:rPr>
          <w:sz w:val="28"/>
          <w:szCs w:val="28"/>
        </w:rPr>
        <w:t>е</w:t>
      </w:r>
      <w:r w:rsidR="00BF2441" w:rsidRPr="004276D4">
        <w:rPr>
          <w:sz w:val="28"/>
          <w:szCs w:val="28"/>
        </w:rPr>
        <w:t xml:space="preserve"> </w:t>
      </w:r>
      <w:r w:rsidR="0068441D" w:rsidRPr="004276D4">
        <w:rPr>
          <w:sz w:val="28"/>
          <w:szCs w:val="28"/>
        </w:rPr>
        <w:t xml:space="preserve">18 </w:t>
      </w:r>
      <w:r w:rsidR="00BF2441" w:rsidRPr="004276D4">
        <w:rPr>
          <w:sz w:val="28"/>
          <w:szCs w:val="28"/>
        </w:rPr>
        <w:t xml:space="preserve">  </w:t>
      </w:r>
      <w:r w:rsidRPr="004276D4">
        <w:rPr>
          <w:sz w:val="28"/>
          <w:szCs w:val="28"/>
        </w:rPr>
        <w:t xml:space="preserve"> слова "дачного строительства</w:t>
      </w:r>
      <w:proofErr w:type="gramStart"/>
      <w:r w:rsidRPr="004276D4">
        <w:rPr>
          <w:sz w:val="28"/>
          <w:szCs w:val="28"/>
        </w:rPr>
        <w:t>,"</w:t>
      </w:r>
      <w:proofErr w:type="gramEnd"/>
      <w:r w:rsidRPr="004276D4">
        <w:rPr>
          <w:sz w:val="28"/>
          <w:szCs w:val="28"/>
        </w:rPr>
        <w:t xml:space="preserve"> исключить;</w:t>
      </w:r>
    </w:p>
    <w:p w:rsidR="004276D4" w:rsidRPr="004276D4" w:rsidRDefault="004276D4" w:rsidP="004276D4">
      <w:pPr>
        <w:pStyle w:val="formattext"/>
        <w:numPr>
          <w:ilvl w:val="1"/>
          <w:numId w:val="1"/>
        </w:numPr>
        <w:rPr>
          <w:sz w:val="28"/>
          <w:szCs w:val="28"/>
        </w:rPr>
      </w:pPr>
      <w:r w:rsidRPr="004276D4">
        <w:rPr>
          <w:sz w:val="28"/>
          <w:szCs w:val="28"/>
        </w:rPr>
        <w:t>В пункте 17 слова "дачного строительства</w:t>
      </w:r>
      <w:proofErr w:type="gramStart"/>
      <w:r w:rsidRPr="004276D4">
        <w:rPr>
          <w:sz w:val="28"/>
          <w:szCs w:val="28"/>
        </w:rPr>
        <w:t>,"</w:t>
      </w:r>
      <w:proofErr w:type="gramEnd"/>
      <w:r w:rsidRPr="004276D4">
        <w:rPr>
          <w:sz w:val="28"/>
          <w:szCs w:val="28"/>
        </w:rPr>
        <w:t xml:space="preserve"> исключить;</w:t>
      </w:r>
    </w:p>
    <w:p w:rsidR="004276D4" w:rsidRPr="004276D4" w:rsidRDefault="004276D4" w:rsidP="004276D4">
      <w:pPr>
        <w:pStyle w:val="formattext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276D4">
        <w:rPr>
          <w:sz w:val="28"/>
          <w:szCs w:val="28"/>
          <w:shd w:val="clear" w:color="auto" w:fill="FFFFFF"/>
        </w:rPr>
        <w:t>В пункте 3  слова "дачного строительства</w:t>
      </w:r>
      <w:proofErr w:type="gramStart"/>
      <w:r w:rsidRPr="004276D4">
        <w:rPr>
          <w:sz w:val="28"/>
          <w:szCs w:val="28"/>
          <w:shd w:val="clear" w:color="auto" w:fill="FFFFFF"/>
        </w:rPr>
        <w:t>,"</w:t>
      </w:r>
      <w:proofErr w:type="gramEnd"/>
      <w:r w:rsidRPr="004276D4">
        <w:rPr>
          <w:sz w:val="28"/>
          <w:szCs w:val="28"/>
          <w:shd w:val="clear" w:color="auto" w:fill="FFFFFF"/>
        </w:rPr>
        <w:t xml:space="preserve"> исключить;</w:t>
      </w:r>
      <w:r w:rsidRPr="004276D4">
        <w:rPr>
          <w:sz w:val="28"/>
          <w:szCs w:val="28"/>
        </w:rPr>
        <w:t xml:space="preserve">     </w:t>
      </w:r>
    </w:p>
    <w:p w:rsidR="00BF2441" w:rsidRPr="004276D4" w:rsidRDefault="00CF145C" w:rsidP="004276D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2441" w:rsidRPr="004276D4">
        <w:rPr>
          <w:sz w:val="28"/>
          <w:szCs w:val="28"/>
        </w:rPr>
        <w:t xml:space="preserve">.Разместить настоящее решение на официальном сайте Аксубаевского </w:t>
      </w:r>
      <w:proofErr w:type="gramStart"/>
      <w:r w:rsidR="00BF2441" w:rsidRPr="004276D4">
        <w:rPr>
          <w:sz w:val="28"/>
          <w:szCs w:val="28"/>
        </w:rPr>
        <w:t>муниципального</w:t>
      </w:r>
      <w:proofErr w:type="gramEnd"/>
      <w:r w:rsidR="00BF2441" w:rsidRPr="004276D4">
        <w:rPr>
          <w:sz w:val="28"/>
          <w:szCs w:val="28"/>
        </w:rPr>
        <w:t xml:space="preserve"> района </w:t>
      </w:r>
      <w:hyperlink r:id="rId7" w:history="1">
        <w:r w:rsidR="00BF2441" w:rsidRPr="004276D4">
          <w:rPr>
            <w:bCs/>
            <w:sz w:val="28"/>
            <w:szCs w:val="28"/>
            <w:u w:val="single"/>
            <w:lang w:val="en-US"/>
          </w:rPr>
          <w:t>http</w:t>
        </w:r>
        <w:r w:rsidR="00BF2441" w:rsidRPr="004276D4">
          <w:rPr>
            <w:bCs/>
            <w:sz w:val="28"/>
            <w:szCs w:val="28"/>
            <w:u w:val="single"/>
          </w:rPr>
          <w:t>://</w:t>
        </w:r>
        <w:r w:rsidR="00BF2441" w:rsidRPr="004276D4">
          <w:rPr>
            <w:bCs/>
            <w:sz w:val="28"/>
            <w:szCs w:val="28"/>
            <w:u w:val="single"/>
            <w:lang w:val="en-US"/>
          </w:rPr>
          <w:t>aksubayevo</w:t>
        </w:r>
        <w:r w:rsidR="00BF2441" w:rsidRPr="004276D4">
          <w:rPr>
            <w:bCs/>
            <w:sz w:val="28"/>
            <w:szCs w:val="28"/>
            <w:u w:val="single"/>
          </w:rPr>
          <w:t>.</w:t>
        </w:r>
        <w:r w:rsidR="00BF2441" w:rsidRPr="004276D4">
          <w:rPr>
            <w:bCs/>
            <w:sz w:val="28"/>
            <w:szCs w:val="28"/>
            <w:u w:val="single"/>
            <w:lang w:val="en-US"/>
          </w:rPr>
          <w:t>tatar</w:t>
        </w:r>
        <w:r w:rsidR="00BF2441" w:rsidRPr="004276D4">
          <w:rPr>
            <w:bCs/>
            <w:sz w:val="28"/>
            <w:szCs w:val="28"/>
            <w:u w:val="single"/>
          </w:rPr>
          <w:t>.</w:t>
        </w:r>
        <w:r w:rsidR="00BF2441" w:rsidRPr="004276D4">
          <w:rPr>
            <w:bCs/>
            <w:sz w:val="28"/>
            <w:szCs w:val="28"/>
            <w:u w:val="single"/>
            <w:lang w:val="en-US"/>
          </w:rPr>
          <w:t>ru</w:t>
        </w:r>
      </w:hyperlink>
      <w:r w:rsidR="00BF2441" w:rsidRPr="004276D4">
        <w:rPr>
          <w:sz w:val="28"/>
          <w:szCs w:val="28"/>
        </w:rPr>
        <w:t xml:space="preserve"> и  опубликовать  на официальном портале  правовой  информации  </w:t>
      </w:r>
      <w:hyperlink r:id="rId8" w:history="1">
        <w:r w:rsidR="00BF2441" w:rsidRPr="004276D4">
          <w:rPr>
            <w:bCs/>
            <w:sz w:val="28"/>
            <w:szCs w:val="28"/>
            <w:u w:val="single"/>
          </w:rPr>
          <w:t>http://pravo.tatarstan.ru/</w:t>
        </w:r>
      </w:hyperlink>
      <w:r w:rsidR="00BF2441" w:rsidRPr="004276D4">
        <w:rPr>
          <w:sz w:val="28"/>
          <w:szCs w:val="28"/>
        </w:rPr>
        <w:t>.</w:t>
      </w:r>
    </w:p>
    <w:p w:rsidR="00BF2441" w:rsidRPr="004276D4" w:rsidRDefault="00BF2441" w:rsidP="004276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145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27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2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4276D4" w:rsidRPr="004276D4" w:rsidRDefault="004276D4" w:rsidP="004276D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2441" w:rsidRPr="004276D4" w:rsidRDefault="00BF2441" w:rsidP="00BF2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6D4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BF2441" w:rsidRPr="004276D4" w:rsidRDefault="00BF2441" w:rsidP="00BF2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6D4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  </w:t>
      </w:r>
      <w:proofErr w:type="spellStart"/>
      <w:r w:rsidRPr="004276D4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BF2441" w:rsidRPr="004276D4" w:rsidRDefault="00BF2441" w:rsidP="00BF2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76D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sectPr w:rsidR="00BF2441" w:rsidRPr="004276D4" w:rsidSect="004276D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E34F6"/>
    <w:multiLevelType w:val="multilevel"/>
    <w:tmpl w:val="0148924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B61"/>
    <w:rsid w:val="00046B7C"/>
    <w:rsid w:val="00153E86"/>
    <w:rsid w:val="00160651"/>
    <w:rsid w:val="00197429"/>
    <w:rsid w:val="001B3A93"/>
    <w:rsid w:val="001F2F9B"/>
    <w:rsid w:val="00222633"/>
    <w:rsid w:val="003769A1"/>
    <w:rsid w:val="003A0006"/>
    <w:rsid w:val="003C1BB3"/>
    <w:rsid w:val="004276D4"/>
    <w:rsid w:val="00502761"/>
    <w:rsid w:val="00506B68"/>
    <w:rsid w:val="005C7E29"/>
    <w:rsid w:val="00635E47"/>
    <w:rsid w:val="00662CF5"/>
    <w:rsid w:val="0068441D"/>
    <w:rsid w:val="00702C98"/>
    <w:rsid w:val="007F136D"/>
    <w:rsid w:val="00855EE0"/>
    <w:rsid w:val="008958AB"/>
    <w:rsid w:val="00A6559D"/>
    <w:rsid w:val="00B07B61"/>
    <w:rsid w:val="00B659D4"/>
    <w:rsid w:val="00BF2441"/>
    <w:rsid w:val="00C0197B"/>
    <w:rsid w:val="00C0798B"/>
    <w:rsid w:val="00CF145C"/>
    <w:rsid w:val="00D560A3"/>
    <w:rsid w:val="00FA240D"/>
    <w:rsid w:val="00F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  <w:style w:type="paragraph" w:customStyle="1" w:styleId="HEADERTEXT0">
    <w:name w:val=".HEADERTEXT"/>
    <w:uiPriority w:val="99"/>
    <w:rsid w:val="00895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2021-07-06T10:32:00Z</cp:lastPrinted>
  <dcterms:created xsi:type="dcterms:W3CDTF">2021-09-22T09:39:00Z</dcterms:created>
  <dcterms:modified xsi:type="dcterms:W3CDTF">2021-09-22T11:46:00Z</dcterms:modified>
</cp:coreProperties>
</file>