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69" w:rsidRDefault="00610469"/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F728F8">
        <w:rPr>
          <w:rFonts w:ascii="Arial" w:eastAsia="Calibri" w:hAnsi="Arial" w:cs="Arial"/>
          <w:sz w:val="24"/>
          <w:szCs w:val="24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F728F8">
        <w:rPr>
          <w:rFonts w:ascii="Arial" w:eastAsia="Calibri" w:hAnsi="Arial" w:cs="Arial"/>
          <w:sz w:val="24"/>
          <w:szCs w:val="24"/>
        </w:rPr>
        <w:t>ПОСТАНОВЛЕНИЕ</w:t>
      </w:r>
    </w:p>
    <w:p w:rsidR="00F728F8" w:rsidRPr="00F728F8" w:rsidRDefault="00F728F8" w:rsidP="00F728F8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F728F8" w:rsidRPr="00F728F8" w:rsidRDefault="005E0BBA" w:rsidP="00F728F8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№</w:t>
      </w:r>
      <w:r w:rsidR="00F728F8" w:rsidRPr="00F728F8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</w:t>
      </w:r>
      <w:r w:rsidR="008E1CDC">
        <w:rPr>
          <w:rFonts w:ascii="Arial" w:eastAsia="Calibri" w:hAnsi="Arial" w:cs="Arial"/>
          <w:sz w:val="24"/>
          <w:szCs w:val="24"/>
        </w:rPr>
        <w:t xml:space="preserve">                    от </w:t>
      </w:r>
      <w:r w:rsidR="00F728F8" w:rsidRPr="00F728F8">
        <w:rPr>
          <w:rFonts w:ascii="Arial" w:eastAsia="Calibri" w:hAnsi="Arial" w:cs="Arial"/>
          <w:sz w:val="24"/>
          <w:szCs w:val="24"/>
        </w:rPr>
        <w:t>2021 г.</w:t>
      </w:r>
    </w:p>
    <w:p w:rsidR="00F728F8" w:rsidRPr="00F728F8" w:rsidRDefault="00F728F8">
      <w:pPr>
        <w:rPr>
          <w:rFonts w:ascii="Arial" w:hAnsi="Arial" w:cs="Arial"/>
          <w:sz w:val="24"/>
          <w:szCs w:val="24"/>
        </w:rPr>
      </w:pPr>
    </w:p>
    <w:p w:rsidR="00F728F8" w:rsidRPr="00F728F8" w:rsidRDefault="00D66A52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 признании</w:t>
      </w:r>
      <w:r w:rsidRPr="00F728F8">
        <w:rPr>
          <w:rFonts w:ascii="Arial" w:eastAsia="Times New Roman" w:hAnsi="Arial" w:cs="Arial"/>
          <w:sz w:val="24"/>
          <w:szCs w:val="24"/>
        </w:rPr>
        <w:t xml:space="preserve"> утратившим силу Постановление Исполнительного комитета Новокиреметского сельского поселения № 22 от 23 декабря 2019 г. «О программе развития малого и среднего предпринимательства в  </w:t>
      </w:r>
      <w:proofErr w:type="spellStart"/>
      <w:r w:rsidRPr="00F728F8">
        <w:rPr>
          <w:rFonts w:ascii="Arial" w:eastAsia="Times New Roman" w:hAnsi="Arial" w:cs="Arial"/>
          <w:sz w:val="24"/>
          <w:szCs w:val="24"/>
        </w:rPr>
        <w:t>Новокиреметском</w:t>
      </w:r>
      <w:proofErr w:type="spellEnd"/>
      <w:r w:rsidRPr="00F728F8">
        <w:rPr>
          <w:rFonts w:ascii="Arial" w:eastAsia="Times New Roman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на 2020-2022 годы»</w:t>
      </w:r>
    </w:p>
    <w:p w:rsidR="00F728F8" w:rsidRPr="00F728F8" w:rsidRDefault="00F728F8" w:rsidP="00F728F8">
      <w:pPr>
        <w:pStyle w:val="headertext"/>
        <w:spacing w:beforeAutospacing="0" w:afterAutospacing="0" w:line="276" w:lineRule="auto"/>
        <w:ind w:left="-709" w:right="387" w:firstLine="993"/>
        <w:jc w:val="both"/>
        <w:rPr>
          <w:rFonts w:ascii="Arial" w:hAnsi="Arial" w:cs="Arial"/>
          <w:b/>
        </w:rPr>
      </w:pPr>
      <w:r w:rsidRPr="00F728F8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F728F8">
        <w:rPr>
          <w:rFonts w:ascii="Arial" w:hAnsi="Arial" w:cs="Arial"/>
          <w:b/>
        </w:rPr>
        <w:t>ПОСТАНОВЛЯЮ:</w:t>
      </w:r>
    </w:p>
    <w:p w:rsidR="00F728F8" w:rsidRPr="00F728F8" w:rsidRDefault="00F728F8" w:rsidP="00F728F8">
      <w:pPr>
        <w:spacing w:after="0" w:line="240" w:lineRule="auto"/>
        <w:ind w:left="-709" w:right="387"/>
        <w:jc w:val="both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spacing w:after="0" w:line="240" w:lineRule="auto"/>
        <w:ind w:left="-709" w:right="387"/>
        <w:jc w:val="both"/>
        <w:rPr>
          <w:rFonts w:ascii="Arial" w:eastAsia="Times New Roman" w:hAnsi="Arial" w:cs="Arial"/>
          <w:sz w:val="24"/>
          <w:szCs w:val="24"/>
        </w:rPr>
      </w:pPr>
    </w:p>
    <w:p w:rsidR="00F728F8" w:rsidRDefault="00F728F8" w:rsidP="00F728F8">
      <w:pPr>
        <w:pStyle w:val="a3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Исполнительного комитета Новокиреметского сельского поселения № 22 от 23 декабря 2019 г. «О программе развития малого и среднего предпринимательства в  </w:t>
      </w:r>
      <w:proofErr w:type="spellStart"/>
      <w:r w:rsidRPr="00F728F8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на 2020-2022 годы»</w:t>
      </w:r>
    </w:p>
    <w:p w:rsidR="008E1CDC" w:rsidRPr="00F728F8" w:rsidRDefault="008E1CDC" w:rsidP="00F728F8">
      <w:pPr>
        <w:pStyle w:val="a3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8F8" w:rsidRDefault="00F728F8" w:rsidP="00F728F8">
      <w:pPr>
        <w:pStyle w:val="a3"/>
        <w:spacing w:after="0" w:line="240" w:lineRule="auto"/>
        <w:ind w:left="-567" w:right="387" w:firstLine="851"/>
        <w:jc w:val="both"/>
        <w:rPr>
          <w:rFonts w:ascii="Arial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Новокиреметского сельского поселения и разместить на официальном сайте Аксубаевского муниципального района в сети Интернет </w:t>
      </w:r>
      <w:hyperlink r:id="rId4" w:history="1">
        <w:r w:rsidRPr="00F728F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</w: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fldChar w:fldCharType="begin"/>
        </w:r>
        <w:r w:rsidR="003675D9" w:rsidRPr="003675D9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instrText xml:space="preserve"> </w:instrTex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instrText>HYPERLINK</w:instrText>
        </w:r>
        <w:r w:rsidR="003675D9" w:rsidRPr="003675D9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instrText xml:space="preserve"> "</w:instrTex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instrText>http</w:instrText>
        </w:r>
        <w:r w:rsidR="003675D9" w:rsidRPr="003675D9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instrText>://</w:instrTex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instrText>aksubayevo</w:instrText>
        </w:r>
        <w:r w:rsidR="003675D9" w:rsidRPr="003675D9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instrText>.</w:instrTex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instrText>tatarstan</w:instrText>
        </w:r>
        <w:r w:rsidR="003675D9" w:rsidRPr="003675D9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instrText>.</w:instrTex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instrText>ru</w:instrText>
        </w:r>
        <w:r w:rsidR="003675D9" w:rsidRPr="003675D9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instrText xml:space="preserve">/" </w:instrTex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fldChar w:fldCharType="separate"/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://</w:t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aksubayevo</w:t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F728F8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r w:rsidR="003675D9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fldChar w:fldCharType="end"/>
        </w:r>
      </w:hyperlink>
      <w:r w:rsidRPr="00F728F8">
        <w:rPr>
          <w:rFonts w:ascii="Arial" w:eastAsia="Times New Roman" w:hAnsi="Arial" w:cs="Arial"/>
          <w:sz w:val="24"/>
          <w:szCs w:val="24"/>
          <w:lang w:eastAsia="ru-RU"/>
        </w:rPr>
        <w:t xml:space="preserve">и на официальном портале правовой информации Республики Татарстан по </w:t>
      </w:r>
      <w:proofErr w:type="spellStart"/>
      <w:r w:rsidRPr="00F728F8">
        <w:rPr>
          <w:rFonts w:ascii="Arial" w:eastAsia="Times New Roman" w:hAnsi="Arial" w:cs="Arial"/>
          <w:sz w:val="24"/>
          <w:szCs w:val="24"/>
          <w:lang w:eastAsia="ru-RU"/>
        </w:rPr>
        <w:t>веб-адресу:</w:t>
      </w:r>
      <w:hyperlink r:id="rId5" w:history="1"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</w:t>
        </w:r>
        <w:proofErr w:type="spellEnd"/>
        <w:r w:rsidRPr="00F728F8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://pravo.tatarstan.ru</w:t>
        </w:r>
      </w:hyperlink>
    </w:p>
    <w:p w:rsidR="008E1CDC" w:rsidRPr="00F728F8" w:rsidRDefault="008E1CDC" w:rsidP="00F728F8">
      <w:pPr>
        <w:pStyle w:val="a3"/>
        <w:spacing w:after="0" w:line="240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</w:rPr>
        <w:t xml:space="preserve">   3.Контроль за исполнением настоящего постановления оставляю за собой.</w:t>
      </w: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240" w:lineRule="auto"/>
        <w:ind w:right="387"/>
        <w:rPr>
          <w:rFonts w:ascii="Arial" w:eastAsia="Times New Roman" w:hAnsi="Arial" w:cs="Arial"/>
          <w:sz w:val="24"/>
          <w:szCs w:val="24"/>
        </w:rPr>
      </w:pPr>
    </w:p>
    <w:p w:rsidR="00F728F8" w:rsidRPr="00F728F8" w:rsidRDefault="00F728F8" w:rsidP="00F728F8">
      <w:pPr>
        <w:widowControl w:val="0"/>
        <w:autoSpaceDE w:val="0"/>
        <w:autoSpaceDN w:val="0"/>
        <w:spacing w:after="0" w:line="322" w:lineRule="exact"/>
        <w:rPr>
          <w:rFonts w:ascii="Arial" w:eastAsia="Times New Roman" w:hAnsi="Arial" w:cs="Arial"/>
          <w:sz w:val="24"/>
          <w:szCs w:val="24"/>
        </w:rPr>
      </w:pPr>
      <w:r w:rsidRPr="00F728F8">
        <w:rPr>
          <w:rFonts w:ascii="Arial" w:eastAsia="Times New Roman" w:hAnsi="Arial" w:cs="Arial"/>
          <w:sz w:val="24"/>
          <w:szCs w:val="24"/>
        </w:rPr>
        <w:t>Руководитель исполнительного комитета</w:t>
      </w:r>
    </w:p>
    <w:p w:rsidR="00F728F8" w:rsidRDefault="00F728F8" w:rsidP="003675D9">
      <w:pPr>
        <w:widowControl w:val="0"/>
        <w:autoSpaceDE w:val="0"/>
        <w:autoSpaceDN w:val="0"/>
        <w:spacing w:after="0" w:line="322" w:lineRule="exact"/>
      </w:pPr>
      <w:r w:rsidRPr="00F728F8">
        <w:rPr>
          <w:rFonts w:ascii="Arial" w:eastAsia="Times New Roman" w:hAnsi="Arial" w:cs="Arial"/>
          <w:sz w:val="24"/>
          <w:szCs w:val="24"/>
        </w:rPr>
        <w:t xml:space="preserve">Новокиреметского сельского поселения:        </w:t>
      </w:r>
      <w:r w:rsidR="005E0BBA">
        <w:rPr>
          <w:rFonts w:ascii="Arial" w:eastAsia="Times New Roman" w:hAnsi="Arial" w:cs="Arial"/>
          <w:sz w:val="24"/>
          <w:szCs w:val="24"/>
        </w:rPr>
        <w:t xml:space="preserve">                   И. Р. Шакиров</w:t>
      </w:r>
      <w:bookmarkStart w:id="0" w:name="_GoBack"/>
      <w:bookmarkEnd w:id="0"/>
    </w:p>
    <w:sectPr w:rsidR="00F728F8" w:rsidSect="0061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8F8"/>
    <w:rsid w:val="003675D9"/>
    <w:rsid w:val="005E0BBA"/>
    <w:rsid w:val="00610469"/>
    <w:rsid w:val="008E1CDC"/>
    <w:rsid w:val="00D66A52"/>
    <w:rsid w:val="00D82CDD"/>
    <w:rsid w:val="00F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097E-AEA1-48D2-B3B9-7793C187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F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headertext">
    <w:name w:val="headertext"/>
    <w:basedOn w:val="a"/>
    <w:rsid w:val="00F7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2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Sovet</cp:lastModifiedBy>
  <cp:revision>7</cp:revision>
  <cp:lastPrinted>2021-08-06T10:33:00Z</cp:lastPrinted>
  <dcterms:created xsi:type="dcterms:W3CDTF">2021-08-06T10:18:00Z</dcterms:created>
  <dcterms:modified xsi:type="dcterms:W3CDTF">2021-10-05T12:20:00Z</dcterms:modified>
</cp:coreProperties>
</file>