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2F" w:rsidRPr="003B242F" w:rsidRDefault="003B242F" w:rsidP="003B242F">
      <w:pPr>
        <w:tabs>
          <w:tab w:val="left" w:pos="910"/>
        </w:tabs>
        <w:spacing w:after="0" w:line="240" w:lineRule="auto"/>
        <w:jc w:val="right"/>
        <w:rPr>
          <w:rFonts w:ascii="Arial" w:eastAsia="Times New Roman" w:hAnsi="Arial" w:cs="Arial"/>
          <w:b/>
          <w:bCs/>
          <w:kern w:val="28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  <w:lang w:eastAsia="ru-RU"/>
        </w:rPr>
        <w:t xml:space="preserve">Проект </w:t>
      </w:r>
      <w:r w:rsidRPr="003B242F">
        <w:rPr>
          <w:rFonts w:ascii="Arial" w:eastAsia="Times New Roman" w:hAnsi="Arial" w:cs="Arial"/>
          <w:b/>
          <w:bCs/>
          <w:kern w:val="28"/>
          <w:sz w:val="24"/>
          <w:szCs w:val="24"/>
          <w:lang w:eastAsia="ru-RU"/>
        </w:rPr>
        <w:tab/>
      </w:r>
    </w:p>
    <w:p w:rsidR="003B242F" w:rsidRPr="003B242F" w:rsidRDefault="003B242F" w:rsidP="003B242F">
      <w:pPr>
        <w:tabs>
          <w:tab w:val="left" w:pos="910"/>
        </w:tabs>
        <w:spacing w:after="0" w:line="240" w:lineRule="auto"/>
        <w:jc w:val="righ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tbl>
      <w:tblPr>
        <w:tblpPr w:leftFromText="180" w:rightFromText="180" w:horzAnchor="margin" w:tblpXSpec="center" w:tblpY="-23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3B242F" w:rsidRPr="003B242F" w:rsidTr="00F73380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242F" w:rsidRPr="003B242F" w:rsidRDefault="003B242F" w:rsidP="003B242F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3B242F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3B242F" w:rsidRPr="003B242F" w:rsidRDefault="003B242F" w:rsidP="003B242F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3B242F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3B242F" w:rsidRPr="003B242F" w:rsidRDefault="003B242F" w:rsidP="003B242F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3B242F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башкарма комитеты                             </w:t>
            </w:r>
          </w:p>
          <w:p w:rsidR="003B242F" w:rsidRPr="003B242F" w:rsidRDefault="003B242F" w:rsidP="003B242F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3B242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423050, Татарстан </w:t>
            </w:r>
            <w:proofErr w:type="spellStart"/>
            <w:proofErr w:type="gramStart"/>
            <w:r w:rsidRPr="003B242F">
              <w:rPr>
                <w:rFonts w:ascii="Arial" w:eastAsia="Calibri" w:hAnsi="Arial" w:cs="Arial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3B242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B242F">
              <w:rPr>
                <w:rFonts w:ascii="Arial" w:eastAsia="Calibri" w:hAnsi="Arial" w:cs="Arial"/>
                <w:color w:val="000000"/>
                <w:sz w:val="24"/>
                <w:szCs w:val="24"/>
              </w:rPr>
              <w:t>Аксубай</w:t>
            </w:r>
            <w:proofErr w:type="spellEnd"/>
            <w:proofErr w:type="gramEnd"/>
            <w:r w:rsidRPr="003B242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районы, Иске </w:t>
            </w:r>
            <w:proofErr w:type="spellStart"/>
            <w:r w:rsidRPr="003B242F">
              <w:rPr>
                <w:rFonts w:ascii="Arial" w:eastAsia="Calibri" w:hAnsi="Arial" w:cs="Arial"/>
                <w:color w:val="000000"/>
                <w:sz w:val="24"/>
                <w:szCs w:val="24"/>
              </w:rPr>
              <w:t>Үзи</w:t>
            </w:r>
            <w:proofErr w:type="spellEnd"/>
            <w:r w:rsidRPr="003B242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242F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авылы</w:t>
            </w:r>
            <w:proofErr w:type="spellEnd"/>
            <w:r w:rsidRPr="003B242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, Ленин </w:t>
            </w:r>
            <w:proofErr w:type="spellStart"/>
            <w:r w:rsidRPr="003B242F">
              <w:rPr>
                <w:rFonts w:ascii="Arial" w:eastAsia="Calibri" w:hAnsi="Arial" w:cs="Arial"/>
                <w:color w:val="000000"/>
                <w:sz w:val="24"/>
                <w:szCs w:val="24"/>
              </w:rPr>
              <w:t>ур</w:t>
            </w:r>
            <w:proofErr w:type="spellEnd"/>
            <w:r w:rsidRPr="003B242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., 2А </w:t>
            </w:r>
            <w:proofErr w:type="spellStart"/>
            <w:r w:rsidRPr="003B242F">
              <w:rPr>
                <w:rFonts w:ascii="Arial" w:eastAsia="Calibri" w:hAnsi="Arial" w:cs="Arial"/>
                <w:color w:val="000000"/>
                <w:sz w:val="24"/>
                <w:szCs w:val="24"/>
              </w:rPr>
              <w:t>нче</w:t>
            </w:r>
            <w:proofErr w:type="spellEnd"/>
            <w:r w:rsidRPr="003B242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3B242F">
              <w:rPr>
                <w:rFonts w:ascii="Arial" w:eastAsia="Calibri" w:hAnsi="Arial" w:cs="Arial"/>
                <w:sz w:val="24"/>
                <w:szCs w:val="24"/>
              </w:rPr>
              <w:t>йорт</w:t>
            </w:r>
            <w:proofErr w:type="spellEnd"/>
          </w:p>
          <w:p w:rsidR="003B242F" w:rsidRPr="003B242F" w:rsidRDefault="003B242F" w:rsidP="003B242F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3B242F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3B242F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</w:t>
            </w:r>
            <w:r w:rsidRPr="003B242F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3B242F" w:rsidRPr="003B242F" w:rsidRDefault="003B242F" w:rsidP="003B242F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3B242F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242F" w:rsidRPr="003B242F" w:rsidRDefault="003B242F" w:rsidP="003B242F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3B242F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DCFE9B" wp14:editId="08204F36">
                  <wp:extent cx="841375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242F" w:rsidRPr="003B242F" w:rsidRDefault="003B242F" w:rsidP="003B242F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B242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Исполнительный комитет </w:t>
            </w:r>
          </w:p>
          <w:p w:rsidR="003B242F" w:rsidRPr="003B242F" w:rsidRDefault="003B242F" w:rsidP="003B242F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B242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Староузеевского сельского поселения Аксубаевского муниципального района </w:t>
            </w:r>
          </w:p>
          <w:p w:rsidR="003B242F" w:rsidRPr="003B242F" w:rsidRDefault="003B242F" w:rsidP="003B242F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B242F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3B242F" w:rsidRPr="003B242F" w:rsidRDefault="003B242F" w:rsidP="003B242F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B242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423050, Республика Татарстан Аксубаевский район </w:t>
            </w:r>
            <w:proofErr w:type="spellStart"/>
            <w:r w:rsidRPr="003B242F">
              <w:rPr>
                <w:rFonts w:ascii="Arial" w:eastAsia="Calibri" w:hAnsi="Arial" w:cs="Arial"/>
                <w:bCs/>
                <w:sz w:val="24"/>
                <w:szCs w:val="24"/>
              </w:rPr>
              <w:t>с.Старое</w:t>
            </w:r>
            <w:proofErr w:type="spellEnd"/>
            <w:r w:rsidRPr="003B242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B242F">
              <w:rPr>
                <w:rFonts w:ascii="Arial" w:eastAsia="Calibri" w:hAnsi="Arial" w:cs="Arial"/>
                <w:bCs/>
                <w:sz w:val="24"/>
                <w:szCs w:val="24"/>
              </w:rPr>
              <w:t>Узеево</w:t>
            </w:r>
            <w:proofErr w:type="spellEnd"/>
            <w:r w:rsidRPr="003B242F">
              <w:rPr>
                <w:rFonts w:ascii="Arial" w:eastAsia="Calibri" w:hAnsi="Arial" w:cs="Arial"/>
                <w:bCs/>
                <w:sz w:val="24"/>
                <w:szCs w:val="24"/>
              </w:rPr>
              <w:t>,</w:t>
            </w:r>
          </w:p>
          <w:p w:rsidR="003B242F" w:rsidRPr="003B242F" w:rsidRDefault="003B242F" w:rsidP="003B242F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3B242F">
              <w:rPr>
                <w:rFonts w:ascii="Arial" w:eastAsia="Calibri" w:hAnsi="Arial" w:cs="Arial"/>
                <w:bCs/>
                <w:sz w:val="24"/>
                <w:szCs w:val="24"/>
              </w:rPr>
              <w:t>ул.Ленина</w:t>
            </w:r>
            <w:proofErr w:type="spellEnd"/>
            <w:r w:rsidRPr="003B242F">
              <w:rPr>
                <w:rFonts w:ascii="Arial" w:eastAsia="Calibri" w:hAnsi="Arial" w:cs="Arial"/>
                <w:bCs/>
                <w:sz w:val="24"/>
                <w:szCs w:val="24"/>
              </w:rPr>
              <w:t>, д.2А</w:t>
            </w:r>
          </w:p>
          <w:p w:rsidR="003B242F" w:rsidRPr="003B242F" w:rsidRDefault="003B242F" w:rsidP="003B242F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B242F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</w:p>
          <w:p w:rsidR="003B242F" w:rsidRPr="003B242F" w:rsidRDefault="003B242F" w:rsidP="003B242F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B242F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3B242F" w:rsidRDefault="003B242F" w:rsidP="003B242F">
      <w:pPr>
        <w:tabs>
          <w:tab w:val="left" w:pos="910"/>
        </w:tabs>
        <w:spacing w:after="0" w:line="240" w:lineRule="auto"/>
        <w:jc w:val="center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3B242F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ПОСТАНОВЛЕНИЕ </w:t>
      </w:r>
    </w:p>
    <w:p w:rsidR="003B242F" w:rsidRPr="003B242F" w:rsidRDefault="003B242F" w:rsidP="003B242F">
      <w:pPr>
        <w:tabs>
          <w:tab w:val="left" w:pos="910"/>
        </w:tabs>
        <w:spacing w:after="0" w:line="240" w:lineRule="auto"/>
        <w:jc w:val="center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3B242F" w:rsidRDefault="003B242F" w:rsidP="003B242F">
      <w:pPr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3B242F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№                                                                                      от </w:t>
      </w:r>
    </w:p>
    <w:p w:rsidR="003B242F" w:rsidRPr="003B242F" w:rsidRDefault="003B242F" w:rsidP="003B242F">
      <w:pPr>
        <w:spacing w:after="0" w:line="276" w:lineRule="auto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3B242F" w:rsidRPr="003B242F" w:rsidRDefault="003B242F" w:rsidP="003B242F">
      <w:pPr>
        <w:spacing w:after="0" w:line="276" w:lineRule="auto"/>
        <w:jc w:val="center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3B242F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О внесении изменений в постановление Исполнительного комитета 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Староузеевского</w:t>
      </w:r>
      <w:r w:rsidRPr="003B242F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25.03.2021 г</w:t>
      </w:r>
      <w:r w:rsidRPr="003B242F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5</w:t>
      </w:r>
      <w:r w:rsidRPr="003B242F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 «О местах накопления отработанных ртутьсодержащих ламп на территории 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Староузеевского</w:t>
      </w:r>
      <w:r w:rsidRPr="003B242F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 сельского поселения Аксубаевского муниципального района»</w:t>
      </w:r>
    </w:p>
    <w:p w:rsidR="003B242F" w:rsidRPr="003B242F" w:rsidRDefault="003B242F" w:rsidP="003B242F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42F" w:rsidRPr="003B242F" w:rsidRDefault="003B242F" w:rsidP="003B242F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42F" w:rsidRPr="003B242F" w:rsidRDefault="003B242F" w:rsidP="003B242F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242F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приведения муниципальных нормативных правовых актов в соответствие с требованиями действующего законодательства Исполнительный комитет </w:t>
      </w:r>
      <w:r w:rsidRPr="003B242F">
        <w:rPr>
          <w:rFonts w:ascii="Arial" w:eastAsia="Times New Roman" w:hAnsi="Arial" w:cs="Arial"/>
          <w:sz w:val="24"/>
          <w:szCs w:val="24"/>
          <w:lang w:eastAsia="ru-RU"/>
        </w:rPr>
        <w:t xml:space="preserve">Староузеевского </w:t>
      </w:r>
      <w:r w:rsidRPr="003B242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Аксубаевского муниципального района Республики Татарстан </w:t>
      </w:r>
      <w:r w:rsidRPr="003B242F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3B242F" w:rsidRPr="003B242F" w:rsidRDefault="003B242F" w:rsidP="003B242F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42F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следующее изменение </w:t>
      </w:r>
      <w:r w:rsidRPr="003B242F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в постановление Исполнительного комитета </w:t>
      </w:r>
      <w:r w:rsidRPr="003B242F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Староузеевского </w:t>
      </w:r>
      <w:r w:rsidRPr="003B242F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сельского поселения Аксубаевского муниципального района Республики Татарстан от 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25.03.2021 г</w:t>
      </w:r>
      <w:r w:rsidRPr="003B242F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5 </w:t>
      </w:r>
      <w:r w:rsidRPr="003B242F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«О местах накопления отработанных ртутьсодержащих ламп на территории </w:t>
      </w:r>
      <w:r w:rsidRPr="003B242F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Староузеевского </w:t>
      </w:r>
      <w:r w:rsidRPr="003B242F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сельского поселения Аксубаевского муниципального района»</w:t>
      </w:r>
      <w:r w:rsidRPr="003B242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B242F" w:rsidRPr="003B242F" w:rsidRDefault="003B242F" w:rsidP="003B242F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42F">
        <w:rPr>
          <w:rFonts w:ascii="Arial" w:eastAsia="Times New Roman" w:hAnsi="Arial" w:cs="Arial"/>
          <w:sz w:val="24"/>
          <w:szCs w:val="24"/>
          <w:lang w:eastAsia="ru-RU"/>
        </w:rPr>
        <w:t>1.1. В пункт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B242F">
        <w:rPr>
          <w:rFonts w:ascii="Arial" w:eastAsia="Times New Roman" w:hAnsi="Arial" w:cs="Arial"/>
          <w:sz w:val="24"/>
          <w:szCs w:val="24"/>
          <w:lang w:eastAsia="ru-RU"/>
        </w:rPr>
        <w:t xml:space="preserve"> 3 слова «с 01.01.2021» исключить.</w:t>
      </w:r>
    </w:p>
    <w:p w:rsidR="003B242F" w:rsidRPr="003B242F" w:rsidRDefault="003B242F" w:rsidP="003B242F">
      <w:pPr>
        <w:suppressAutoHyphens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42F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адресу: </w:t>
      </w:r>
      <w:proofErr w:type="spellStart"/>
      <w:r w:rsidRPr="003B242F">
        <w:rPr>
          <w:rFonts w:ascii="Arial" w:eastAsia="Times New Roman" w:hAnsi="Arial" w:cs="Arial"/>
          <w:sz w:val="24"/>
          <w:szCs w:val="24"/>
          <w:lang w:eastAsia="ru-RU"/>
        </w:rPr>
        <w:t>httр</w:t>
      </w:r>
      <w:proofErr w:type="spellEnd"/>
      <w:r w:rsidRPr="003B242F">
        <w:rPr>
          <w:rFonts w:ascii="Arial" w:eastAsia="Times New Roman" w:hAnsi="Arial" w:cs="Arial"/>
          <w:sz w:val="24"/>
          <w:szCs w:val="24"/>
          <w:lang w:eastAsia="ru-RU"/>
        </w:rPr>
        <w:t xml:space="preserve">://pravo.tatarstan.ru, а также на Портале муниципальных образований Республики Татарстан в информационно-телекоммуникационной сети Интернет по адресу: </w:t>
      </w:r>
      <w:hyperlink r:id="rId5" w:history="1">
        <w:r w:rsidRPr="003B242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http://aksubayevo.tatarstan.ru</w:t>
        </w:r>
      </w:hyperlink>
      <w:r w:rsidRPr="003B242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</w:p>
    <w:p w:rsidR="003B242F" w:rsidRPr="003B242F" w:rsidRDefault="003B242F" w:rsidP="003B242F">
      <w:pPr>
        <w:suppressAutoHyphens/>
        <w:spacing w:after="0" w:line="276" w:lineRule="auto"/>
        <w:ind w:firstLine="567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3B242F">
        <w:rPr>
          <w:rFonts w:ascii="Arial" w:eastAsia="Times New Roman" w:hAnsi="Arial" w:cs="Arial"/>
          <w:sz w:val="24"/>
          <w:szCs w:val="24"/>
          <w:lang w:eastAsia="ru-RU"/>
        </w:rPr>
        <w:t xml:space="preserve"> 3. Контроль за исполнением настоящего постановления оставляю за собой.</w:t>
      </w:r>
    </w:p>
    <w:p w:rsidR="003B242F" w:rsidRPr="003B242F" w:rsidRDefault="003B242F" w:rsidP="003B242F">
      <w:pPr>
        <w:suppressAutoHyphens/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242F" w:rsidRDefault="003B242F" w:rsidP="003B242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3B242F" w:rsidRPr="003B242F" w:rsidRDefault="003B242F" w:rsidP="003B242F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B242F">
        <w:rPr>
          <w:rFonts w:ascii="Arial" w:hAnsi="Arial" w:cs="Arial"/>
          <w:sz w:val="24"/>
          <w:szCs w:val="24"/>
        </w:rPr>
        <w:t xml:space="preserve">Руководитель Исполнительного комитета  </w:t>
      </w:r>
    </w:p>
    <w:p w:rsidR="003B242F" w:rsidRPr="003B242F" w:rsidRDefault="003B242F" w:rsidP="003B242F">
      <w:pPr>
        <w:spacing w:line="276" w:lineRule="auto"/>
        <w:rPr>
          <w:rFonts w:ascii="Arial" w:hAnsi="Arial" w:cs="Arial"/>
          <w:sz w:val="24"/>
          <w:szCs w:val="24"/>
        </w:rPr>
      </w:pPr>
      <w:r w:rsidRPr="003B242F">
        <w:rPr>
          <w:rFonts w:ascii="Arial" w:hAnsi="Arial" w:cs="Arial"/>
          <w:sz w:val="24"/>
          <w:szCs w:val="24"/>
        </w:rPr>
        <w:t xml:space="preserve">Староузеевского сельского поселения                                                 </w:t>
      </w:r>
      <w:proofErr w:type="spellStart"/>
      <w:r w:rsidRPr="003B242F"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D77220" w:rsidRPr="003B242F" w:rsidRDefault="003B242F" w:rsidP="003B242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D77220" w:rsidRPr="003B2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6A"/>
    <w:rsid w:val="003B242F"/>
    <w:rsid w:val="004C3409"/>
    <w:rsid w:val="005D1B4A"/>
    <w:rsid w:val="0072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0514C-7192-469D-9032-7B4E512B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Suzeev</cp:lastModifiedBy>
  <cp:revision>2</cp:revision>
  <dcterms:created xsi:type="dcterms:W3CDTF">2021-11-26T12:20:00Z</dcterms:created>
  <dcterms:modified xsi:type="dcterms:W3CDTF">2021-11-26T12:23:00Z</dcterms:modified>
</cp:coreProperties>
</file>