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FCF" w:rsidRDefault="00706FCF" w:rsidP="00706FCF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</w:t>
      </w:r>
      <w:r w:rsidR="00396026">
        <w:rPr>
          <w:rFonts w:ascii="Arial" w:hAnsi="Arial" w:cs="Arial"/>
          <w:b/>
          <w:sz w:val="24"/>
          <w:szCs w:val="24"/>
        </w:rPr>
        <w:t xml:space="preserve">селе Татарское </w:t>
      </w:r>
      <w:proofErr w:type="spellStart"/>
      <w:r w:rsidR="00396026">
        <w:rPr>
          <w:rFonts w:ascii="Arial" w:hAnsi="Arial" w:cs="Arial"/>
          <w:b/>
          <w:sz w:val="24"/>
          <w:szCs w:val="24"/>
        </w:rPr>
        <w:t>Сунчелеево</w:t>
      </w:r>
      <w:proofErr w:type="spellEnd"/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3A2540">
        <w:rPr>
          <w:rFonts w:ascii="Arial" w:hAnsi="Arial" w:cs="Arial"/>
          <w:b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33351" w:rsidRPr="00027380" w:rsidRDefault="00706FCF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027380">
        <w:rPr>
          <w:rFonts w:ascii="Arial" w:hAnsi="Arial" w:cs="Arial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и Татарстан от 05.11.2019  №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99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F0415E">
        <w:rPr>
          <w:rStyle w:val="2"/>
          <w:rFonts w:ascii="Arial" w:hAnsi="Arial" w:cs="Arial"/>
          <w:color w:val="000000"/>
          <w:sz w:val="24"/>
          <w:szCs w:val="24"/>
        </w:rPr>
        <w:t>20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</w:t>
      </w:r>
      <w:r w:rsidR="00F0415E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="00396026">
        <w:rPr>
          <w:rStyle w:val="2"/>
          <w:rFonts w:ascii="Arial" w:hAnsi="Arial" w:cs="Arial"/>
          <w:color w:val="000000"/>
          <w:sz w:val="24"/>
          <w:szCs w:val="24"/>
        </w:rPr>
        <w:t xml:space="preserve">села Татарское </w:t>
      </w:r>
      <w:proofErr w:type="spellStart"/>
      <w:r w:rsidR="00396026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</w:t>
      </w:r>
      <w:r w:rsidR="00F0415E">
        <w:rPr>
          <w:rFonts w:ascii="Arial" w:hAnsi="Arial" w:cs="Arial"/>
          <w:sz w:val="24"/>
          <w:szCs w:val="24"/>
        </w:rPr>
        <w:t>2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 </w:t>
      </w:r>
      <w:r w:rsidR="00F0415E">
        <w:rPr>
          <w:rFonts w:ascii="Arial" w:hAnsi="Arial" w:cs="Arial"/>
          <w:sz w:val="24"/>
          <w:szCs w:val="24"/>
        </w:rPr>
        <w:t>5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396026">
        <w:rPr>
          <w:rFonts w:ascii="Arial" w:hAnsi="Arial" w:cs="Arial"/>
          <w:sz w:val="24"/>
          <w:szCs w:val="24"/>
        </w:rPr>
        <w:t xml:space="preserve">села Татарское </w:t>
      </w:r>
      <w:proofErr w:type="spellStart"/>
      <w:r w:rsidR="00396026">
        <w:rPr>
          <w:rFonts w:ascii="Arial" w:hAnsi="Arial" w:cs="Arial"/>
          <w:sz w:val="24"/>
          <w:szCs w:val="24"/>
        </w:rPr>
        <w:t>Сунчелеево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F0415E" w:rsidRDefault="00F0415E" w:rsidP="00F0415E">
      <w:pPr>
        <w:spacing w:after="0" w:line="240" w:lineRule="auto"/>
        <w:ind w:firstLine="284"/>
        <w:jc w:val="both"/>
        <w:rPr>
          <w:rStyle w:val="a4"/>
        </w:rPr>
      </w:pPr>
      <w:r>
        <w:rPr>
          <w:rFonts w:ascii="Arial" w:hAnsi="Arial" w:cs="Arial"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F0415E" w:rsidRDefault="00F0415E" w:rsidP="00F041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приобретение щебня для </w:t>
      </w:r>
      <w:proofErr w:type="spellStart"/>
      <w:r>
        <w:rPr>
          <w:rFonts w:ascii="Arial" w:hAnsi="Arial" w:cs="Arial"/>
          <w:sz w:val="24"/>
          <w:szCs w:val="24"/>
        </w:rPr>
        <w:t>щебенения</w:t>
      </w:r>
      <w:proofErr w:type="spellEnd"/>
      <w:r>
        <w:rPr>
          <w:rFonts w:ascii="Arial" w:hAnsi="Arial" w:cs="Arial"/>
          <w:sz w:val="24"/>
          <w:szCs w:val="24"/>
        </w:rPr>
        <w:t xml:space="preserve"> дорог в населенном </w:t>
      </w:r>
      <w:proofErr w:type="gramStart"/>
      <w:r>
        <w:rPr>
          <w:rFonts w:ascii="Arial" w:hAnsi="Arial" w:cs="Arial"/>
          <w:sz w:val="24"/>
          <w:szCs w:val="24"/>
        </w:rPr>
        <w:t>пункте  села</w:t>
      </w:r>
      <w:proofErr w:type="gramEnd"/>
      <w:r>
        <w:rPr>
          <w:rFonts w:ascii="Arial" w:hAnsi="Arial" w:cs="Arial"/>
          <w:sz w:val="24"/>
          <w:szCs w:val="24"/>
        </w:rPr>
        <w:t xml:space="preserve"> Татарское </w:t>
      </w:r>
      <w:proofErr w:type="spell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0415E" w:rsidRDefault="00F0415E" w:rsidP="00F041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села Татарское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</w:p>
    <w:p w:rsidR="00F0415E" w:rsidRDefault="00F0415E" w:rsidP="00F0415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F0415E" w:rsidRPr="003365D7" w:rsidRDefault="007901F3" w:rsidP="00F041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Приобретение </w:t>
      </w:r>
      <w:r w:rsidR="00F0415E" w:rsidRPr="003365D7">
        <w:rPr>
          <w:rFonts w:ascii="Arial" w:hAnsi="Arial" w:cs="Arial"/>
          <w:sz w:val="24"/>
          <w:szCs w:val="24"/>
        </w:rPr>
        <w:t xml:space="preserve"> и</w:t>
      </w:r>
      <w:proofErr w:type="gramEnd"/>
      <w:r w:rsidR="00F0415E" w:rsidRPr="003365D7">
        <w:rPr>
          <w:rFonts w:ascii="Arial" w:hAnsi="Arial" w:cs="Arial"/>
          <w:sz w:val="24"/>
          <w:szCs w:val="24"/>
        </w:rPr>
        <w:t xml:space="preserve"> замена глубинного насоса, ремонт водопровода (оплата работ и услуг по договору) с. Татарское </w:t>
      </w:r>
      <w:proofErr w:type="spellStart"/>
      <w:r w:rsidR="00F0415E" w:rsidRPr="003365D7">
        <w:rPr>
          <w:rFonts w:ascii="Arial" w:hAnsi="Arial" w:cs="Arial"/>
          <w:sz w:val="24"/>
          <w:szCs w:val="24"/>
        </w:rPr>
        <w:t>Сунчелеево</w:t>
      </w:r>
      <w:proofErr w:type="spellEnd"/>
    </w:p>
    <w:p w:rsidR="00920FAE" w:rsidRPr="00027380" w:rsidRDefault="00920FAE" w:rsidP="00920FAE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738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6124" w:rsidRPr="00027380" w:rsidRDefault="00F97CD9" w:rsidP="009851C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 xml:space="preserve">       «</w:t>
      </w:r>
      <w:proofErr w:type="gramStart"/>
      <w:r w:rsidRPr="00027380">
        <w:rPr>
          <w:rFonts w:ascii="Arial" w:hAnsi="Arial" w:cs="Arial"/>
          <w:sz w:val="24"/>
          <w:szCs w:val="24"/>
        </w:rPr>
        <w:t>ЗА»</w:t>
      </w:r>
      <w:r w:rsidR="00C86124" w:rsidRPr="00027380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86124" w:rsidRPr="00027380">
        <w:rPr>
          <w:rFonts w:ascii="Arial" w:hAnsi="Arial" w:cs="Arial"/>
          <w:sz w:val="24"/>
          <w:szCs w:val="24"/>
        </w:rPr>
        <w:t xml:space="preserve">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правом, включен</w:t>
      </w:r>
      <w:r w:rsidR="00F0415E">
        <w:rPr>
          <w:rStyle w:val="2"/>
          <w:rFonts w:ascii="Arial" w:hAnsi="Arial" w:cs="Arial"/>
          <w:color w:val="000000"/>
          <w:sz w:val="24"/>
          <w:szCs w:val="24"/>
        </w:rPr>
        <w:t>о</w:t>
      </w:r>
      <w:r w:rsidR="001502CB">
        <w:rPr>
          <w:rStyle w:val="2"/>
          <w:rFonts w:ascii="Arial" w:hAnsi="Arial" w:cs="Arial"/>
          <w:color w:val="000000"/>
          <w:sz w:val="24"/>
          <w:szCs w:val="24"/>
        </w:rPr>
        <w:t xml:space="preserve"> 240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1502CB">
        <w:rPr>
          <w:rStyle w:val="2"/>
          <w:rFonts w:ascii="Arial" w:hAnsi="Arial" w:cs="Arial"/>
          <w:color w:val="000000"/>
          <w:sz w:val="24"/>
          <w:szCs w:val="24"/>
        </w:rPr>
        <w:t>123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</w:t>
      </w:r>
      <w:proofErr w:type="gramStart"/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проголосовало </w:t>
      </w:r>
      <w:r w:rsidR="001502CB">
        <w:rPr>
          <w:rStyle w:val="2"/>
          <w:rFonts w:ascii="Arial" w:hAnsi="Arial" w:cs="Arial"/>
          <w:color w:val="000000"/>
          <w:sz w:val="24"/>
          <w:szCs w:val="24"/>
        </w:rPr>
        <w:t xml:space="preserve"> 71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о </w:t>
      </w:r>
      <w:r w:rsidR="001502CB">
        <w:rPr>
          <w:rStyle w:val="2"/>
          <w:rFonts w:ascii="Arial" w:hAnsi="Arial" w:cs="Arial"/>
          <w:color w:val="000000"/>
          <w:sz w:val="24"/>
          <w:szCs w:val="24"/>
        </w:rPr>
        <w:t>52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Признать сход граждан в </w:t>
      </w:r>
      <w:r w:rsidR="00396026">
        <w:rPr>
          <w:rStyle w:val="2"/>
          <w:rFonts w:ascii="Arial" w:hAnsi="Arial" w:cs="Arial"/>
          <w:color w:val="000000"/>
          <w:sz w:val="24"/>
          <w:szCs w:val="24"/>
        </w:rPr>
        <w:t xml:space="preserve">селе Татарское </w:t>
      </w:r>
      <w:proofErr w:type="spellStart"/>
      <w:r w:rsidR="00396026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B747C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027380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027380">
        <w:rPr>
          <w:rFonts w:ascii="Arial" w:hAnsi="Arial" w:cs="Arial"/>
          <w:sz w:val="24"/>
          <w:szCs w:val="24"/>
        </w:rPr>
        <w:t>Согласны ли вы на введение сам</w:t>
      </w:r>
      <w:r w:rsidR="00920FAE" w:rsidRPr="00027380">
        <w:rPr>
          <w:rFonts w:ascii="Arial" w:hAnsi="Arial" w:cs="Arial"/>
          <w:sz w:val="24"/>
          <w:szCs w:val="24"/>
        </w:rPr>
        <w:t>ообложения в 202</w:t>
      </w:r>
      <w:r w:rsidR="00F0415E">
        <w:rPr>
          <w:rFonts w:ascii="Arial" w:hAnsi="Arial" w:cs="Arial"/>
          <w:sz w:val="24"/>
          <w:szCs w:val="24"/>
        </w:rPr>
        <w:t>2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</w:t>
      </w:r>
      <w:r w:rsidR="00F0415E">
        <w:rPr>
          <w:rFonts w:ascii="Arial" w:hAnsi="Arial" w:cs="Arial"/>
          <w:sz w:val="24"/>
          <w:szCs w:val="24"/>
        </w:rPr>
        <w:t>5</w:t>
      </w:r>
      <w:r w:rsidRPr="00027380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396026">
        <w:rPr>
          <w:rFonts w:ascii="Arial" w:hAnsi="Arial" w:cs="Arial"/>
          <w:sz w:val="24"/>
          <w:szCs w:val="24"/>
        </w:rPr>
        <w:t xml:space="preserve">села Татарское </w:t>
      </w:r>
      <w:proofErr w:type="spellStart"/>
      <w:r w:rsidR="00396026">
        <w:rPr>
          <w:rFonts w:ascii="Arial" w:hAnsi="Arial" w:cs="Arial"/>
          <w:sz w:val="24"/>
          <w:szCs w:val="24"/>
        </w:rPr>
        <w:t>Сунчелеево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F0415E" w:rsidRDefault="00F0415E" w:rsidP="00F0415E">
      <w:pPr>
        <w:spacing w:after="0" w:line="240" w:lineRule="auto"/>
        <w:ind w:firstLine="284"/>
        <w:jc w:val="both"/>
        <w:rPr>
          <w:rStyle w:val="a4"/>
        </w:rPr>
      </w:pPr>
      <w:r>
        <w:rPr>
          <w:rFonts w:ascii="Arial" w:hAnsi="Arial" w:cs="Arial"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F0415E" w:rsidRDefault="00F0415E" w:rsidP="00F041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приобретение щебня для </w:t>
      </w:r>
      <w:proofErr w:type="spellStart"/>
      <w:r>
        <w:rPr>
          <w:rFonts w:ascii="Arial" w:hAnsi="Arial" w:cs="Arial"/>
          <w:sz w:val="24"/>
          <w:szCs w:val="24"/>
        </w:rPr>
        <w:t>щебенения</w:t>
      </w:r>
      <w:proofErr w:type="spellEnd"/>
      <w:r>
        <w:rPr>
          <w:rFonts w:ascii="Arial" w:hAnsi="Arial" w:cs="Arial"/>
          <w:sz w:val="24"/>
          <w:szCs w:val="24"/>
        </w:rPr>
        <w:t xml:space="preserve"> дорог в населенном </w:t>
      </w:r>
      <w:proofErr w:type="gramStart"/>
      <w:r>
        <w:rPr>
          <w:rFonts w:ascii="Arial" w:hAnsi="Arial" w:cs="Arial"/>
          <w:sz w:val="24"/>
          <w:szCs w:val="24"/>
        </w:rPr>
        <w:t>пункте  села</w:t>
      </w:r>
      <w:proofErr w:type="gramEnd"/>
      <w:r>
        <w:rPr>
          <w:rFonts w:ascii="Arial" w:hAnsi="Arial" w:cs="Arial"/>
          <w:sz w:val="24"/>
          <w:szCs w:val="24"/>
        </w:rPr>
        <w:t xml:space="preserve"> Татарское </w:t>
      </w:r>
      <w:proofErr w:type="spell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0415E" w:rsidRDefault="00F0415E" w:rsidP="00F041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села Татарское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</w:p>
    <w:p w:rsidR="00F0415E" w:rsidRDefault="00F0415E" w:rsidP="00F0415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F0415E" w:rsidRPr="003365D7" w:rsidRDefault="007901F3" w:rsidP="00F041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Приобретение </w:t>
      </w:r>
      <w:r w:rsidR="00F0415E" w:rsidRPr="003365D7">
        <w:rPr>
          <w:rFonts w:ascii="Arial" w:hAnsi="Arial" w:cs="Arial"/>
          <w:sz w:val="24"/>
          <w:szCs w:val="24"/>
        </w:rPr>
        <w:t xml:space="preserve">и замена глубинного насоса, ремонт водопровода (оплата работ и услуг по договору) с. Татарское </w:t>
      </w:r>
      <w:proofErr w:type="spellStart"/>
      <w:r w:rsidR="00F0415E" w:rsidRPr="003365D7">
        <w:rPr>
          <w:rFonts w:ascii="Arial" w:hAnsi="Arial" w:cs="Arial"/>
          <w:sz w:val="24"/>
          <w:szCs w:val="24"/>
        </w:rPr>
        <w:t>Сунчелеево</w:t>
      </w:r>
      <w:proofErr w:type="spellEnd"/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</w:t>
      </w:r>
      <w:proofErr w:type="gramStart"/>
      <w:r w:rsidR="00933351" w:rsidRPr="00027380">
        <w:rPr>
          <w:rFonts w:ascii="Arial" w:hAnsi="Arial" w:cs="Arial"/>
          <w:sz w:val="24"/>
          <w:szCs w:val="24"/>
        </w:rPr>
        <w:t xml:space="preserve">стендах  </w:t>
      </w:r>
      <w:proofErr w:type="spellStart"/>
      <w:r w:rsidR="005378A7">
        <w:rPr>
          <w:rFonts w:ascii="Arial" w:hAnsi="Arial" w:cs="Arial"/>
          <w:sz w:val="24"/>
          <w:szCs w:val="24"/>
        </w:rPr>
        <w:t>Мюдовского</w:t>
      </w:r>
      <w:proofErr w:type="spellEnd"/>
      <w:proofErr w:type="gramEnd"/>
      <w:r w:rsidR="009851C2" w:rsidRPr="00027380">
        <w:rPr>
          <w:rFonts w:ascii="Arial" w:hAnsi="Arial" w:cs="Arial"/>
          <w:sz w:val="24"/>
          <w:szCs w:val="24"/>
        </w:rPr>
        <w:t xml:space="preserve"> </w:t>
      </w:r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proofErr w:type="gramStart"/>
      <w:r>
        <w:rPr>
          <w:sz w:val="24"/>
          <w:szCs w:val="24"/>
        </w:rPr>
        <w:t>Председательствующий  на</w:t>
      </w:r>
      <w:proofErr w:type="gramEnd"/>
      <w:r>
        <w:rPr>
          <w:sz w:val="24"/>
          <w:szCs w:val="24"/>
        </w:rPr>
        <w:t xml:space="preserve">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5378A7">
        <w:rPr>
          <w:sz w:val="24"/>
          <w:szCs w:val="24"/>
        </w:rPr>
        <w:t>Мюдовского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</w:t>
      </w:r>
      <w:r w:rsidR="005378A7">
        <w:rPr>
          <w:sz w:val="24"/>
          <w:szCs w:val="24"/>
        </w:rPr>
        <w:t xml:space="preserve">     </w:t>
      </w:r>
      <w:r w:rsidRPr="00027380">
        <w:rPr>
          <w:sz w:val="24"/>
          <w:szCs w:val="24"/>
        </w:rPr>
        <w:t xml:space="preserve">           </w:t>
      </w:r>
      <w:r w:rsidR="005378A7">
        <w:rPr>
          <w:sz w:val="24"/>
          <w:szCs w:val="24"/>
        </w:rPr>
        <w:t>Т.В. Зюзина</w:t>
      </w:r>
      <w:r w:rsidRPr="00027380">
        <w:rPr>
          <w:sz w:val="24"/>
          <w:szCs w:val="24"/>
        </w:rPr>
        <w:t xml:space="preserve">     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7380"/>
    <w:rsid w:val="00030B80"/>
    <w:rsid w:val="00045593"/>
    <w:rsid w:val="001502CB"/>
    <w:rsid w:val="001A41F0"/>
    <w:rsid w:val="001A6A36"/>
    <w:rsid w:val="001C75BE"/>
    <w:rsid w:val="001D11EB"/>
    <w:rsid w:val="001F4A1D"/>
    <w:rsid w:val="002316CF"/>
    <w:rsid w:val="00241412"/>
    <w:rsid w:val="00255BEB"/>
    <w:rsid w:val="00333C35"/>
    <w:rsid w:val="00396026"/>
    <w:rsid w:val="003A2540"/>
    <w:rsid w:val="004367E9"/>
    <w:rsid w:val="00445414"/>
    <w:rsid w:val="00477D84"/>
    <w:rsid w:val="004B5549"/>
    <w:rsid w:val="0050109E"/>
    <w:rsid w:val="00506F03"/>
    <w:rsid w:val="00515A0D"/>
    <w:rsid w:val="005378A7"/>
    <w:rsid w:val="005B13C3"/>
    <w:rsid w:val="00644785"/>
    <w:rsid w:val="00666054"/>
    <w:rsid w:val="00666728"/>
    <w:rsid w:val="006B5B43"/>
    <w:rsid w:val="006C01E2"/>
    <w:rsid w:val="006D4530"/>
    <w:rsid w:val="00706FCF"/>
    <w:rsid w:val="007901F3"/>
    <w:rsid w:val="007A355B"/>
    <w:rsid w:val="00806F49"/>
    <w:rsid w:val="00896879"/>
    <w:rsid w:val="008D1DA0"/>
    <w:rsid w:val="00920FAE"/>
    <w:rsid w:val="00933351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F16A4"/>
    <w:rsid w:val="00D24764"/>
    <w:rsid w:val="00D253EA"/>
    <w:rsid w:val="00D871FA"/>
    <w:rsid w:val="00DB7160"/>
    <w:rsid w:val="00ED5156"/>
    <w:rsid w:val="00EE7484"/>
    <w:rsid w:val="00F0415E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EEA8E-F306-4923-B835-60C690B8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Sovet</cp:lastModifiedBy>
  <cp:revision>19</cp:revision>
  <cp:lastPrinted>2020-10-28T12:22:00Z</cp:lastPrinted>
  <dcterms:created xsi:type="dcterms:W3CDTF">2020-11-02T08:50:00Z</dcterms:created>
  <dcterms:modified xsi:type="dcterms:W3CDTF">2021-12-28T08:17:00Z</dcterms:modified>
</cp:coreProperties>
</file>