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CB" w:rsidRDefault="009E75CB" w:rsidP="009E75CB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364904" w:rsidRDefault="00364904" w:rsidP="00B35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</w:t>
      </w:r>
      <w:r w:rsidR="003365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</w:t>
      </w:r>
    </w:p>
    <w:p w:rsidR="00364904" w:rsidRDefault="00364904" w:rsidP="0070376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64904" w:rsidRDefault="009E75CB" w:rsidP="00364904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селе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364904" w:rsidRDefault="008B46BF" w:rsidP="0036490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</w:t>
      </w:r>
      <w:r w:rsidR="003365D7">
        <w:rPr>
          <w:rFonts w:ascii="Arial" w:hAnsi="Arial" w:cs="Arial"/>
          <w:sz w:val="24"/>
          <w:szCs w:val="24"/>
        </w:rPr>
        <w:t>7</w:t>
      </w:r>
      <w:r w:rsidR="00364904">
        <w:rPr>
          <w:rFonts w:ascii="Arial" w:hAnsi="Arial" w:cs="Arial"/>
          <w:sz w:val="24"/>
          <w:szCs w:val="24"/>
        </w:rPr>
        <w:t xml:space="preserve"> часов</w:t>
      </w:r>
      <w:r>
        <w:rPr>
          <w:rFonts w:ascii="Arial" w:hAnsi="Arial" w:cs="Arial"/>
          <w:sz w:val="24"/>
          <w:szCs w:val="24"/>
        </w:rPr>
        <w:t xml:space="preserve"> 00 минут 2</w:t>
      </w:r>
      <w:r w:rsidR="003365D7">
        <w:rPr>
          <w:rFonts w:ascii="Arial" w:hAnsi="Arial" w:cs="Arial"/>
          <w:sz w:val="24"/>
          <w:szCs w:val="24"/>
        </w:rPr>
        <w:t>0</w:t>
      </w:r>
      <w:r w:rsidR="004F0A91">
        <w:rPr>
          <w:rFonts w:ascii="Arial" w:hAnsi="Arial" w:cs="Arial"/>
          <w:sz w:val="24"/>
          <w:szCs w:val="24"/>
        </w:rPr>
        <w:t xml:space="preserve">   ноября 2</w:t>
      </w:r>
      <w:r>
        <w:rPr>
          <w:rFonts w:ascii="Arial" w:hAnsi="Arial" w:cs="Arial"/>
          <w:sz w:val="24"/>
          <w:szCs w:val="24"/>
        </w:rPr>
        <w:t>02</w:t>
      </w:r>
      <w:r w:rsidR="003365D7">
        <w:rPr>
          <w:rFonts w:ascii="Arial" w:hAnsi="Arial" w:cs="Arial"/>
          <w:sz w:val="24"/>
          <w:szCs w:val="24"/>
        </w:rPr>
        <w:t>1</w:t>
      </w:r>
      <w:r w:rsidR="004F0A91">
        <w:rPr>
          <w:rFonts w:ascii="Arial" w:hAnsi="Arial" w:cs="Arial"/>
          <w:sz w:val="24"/>
          <w:szCs w:val="24"/>
        </w:rPr>
        <w:t xml:space="preserve"> года, </w:t>
      </w:r>
      <w:r w:rsidR="003365D7">
        <w:rPr>
          <w:rFonts w:ascii="Arial" w:hAnsi="Arial" w:cs="Arial"/>
          <w:sz w:val="24"/>
          <w:szCs w:val="24"/>
        </w:rPr>
        <w:t>в здании</w:t>
      </w:r>
      <w:r w:rsidR="00364904" w:rsidRPr="008B4E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904">
        <w:rPr>
          <w:rFonts w:ascii="Arial" w:hAnsi="Arial" w:cs="Arial"/>
          <w:sz w:val="24"/>
          <w:szCs w:val="24"/>
        </w:rPr>
        <w:t>Татсунчелеевского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364904">
        <w:rPr>
          <w:rFonts w:ascii="Arial" w:hAnsi="Arial" w:cs="Arial"/>
          <w:sz w:val="24"/>
          <w:szCs w:val="24"/>
        </w:rPr>
        <w:t>клуба  по</w:t>
      </w:r>
      <w:proofErr w:type="gramEnd"/>
      <w:r w:rsidR="00364904"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с. Татарское </w:t>
      </w:r>
      <w:proofErr w:type="spellStart"/>
      <w:r w:rsidR="00364904">
        <w:rPr>
          <w:rFonts w:ascii="Arial" w:hAnsi="Arial" w:cs="Arial"/>
          <w:sz w:val="24"/>
          <w:szCs w:val="24"/>
        </w:rPr>
        <w:t>Сунчелеево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, ул. Тукая, д. 12 сход граждан по вопросу введения самообложения в селе Татарское </w:t>
      </w:r>
      <w:proofErr w:type="spellStart"/>
      <w:r w:rsidR="00364904">
        <w:rPr>
          <w:rFonts w:ascii="Arial" w:hAnsi="Arial" w:cs="Arial"/>
          <w:sz w:val="24"/>
          <w:szCs w:val="24"/>
        </w:rPr>
        <w:t>Сунчелеево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904">
        <w:rPr>
          <w:rFonts w:ascii="Arial" w:hAnsi="Arial" w:cs="Arial"/>
          <w:sz w:val="24"/>
          <w:szCs w:val="24"/>
        </w:rPr>
        <w:t>Мюдовского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364904" w:rsidRDefault="00364904" w:rsidP="0036490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364904" w:rsidRDefault="00364904" w:rsidP="00364904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>Согласны ли вы на введение само</w:t>
      </w:r>
      <w:r w:rsidR="008B46BF">
        <w:rPr>
          <w:rFonts w:ascii="Arial" w:hAnsi="Arial" w:cs="Arial"/>
          <w:sz w:val="24"/>
          <w:szCs w:val="24"/>
        </w:rPr>
        <w:t>обложения в 202</w:t>
      </w:r>
      <w:r w:rsidR="003365D7">
        <w:rPr>
          <w:rFonts w:ascii="Arial" w:hAnsi="Arial" w:cs="Arial"/>
          <w:sz w:val="24"/>
          <w:szCs w:val="24"/>
        </w:rPr>
        <w:t>2</w:t>
      </w:r>
      <w:r w:rsidR="008B46BF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="008B46BF">
        <w:rPr>
          <w:rFonts w:ascii="Arial" w:hAnsi="Arial" w:cs="Arial"/>
          <w:sz w:val="24"/>
          <w:szCs w:val="24"/>
        </w:rPr>
        <w:t xml:space="preserve">сумме  </w:t>
      </w:r>
      <w:r w:rsidR="003365D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proofErr w:type="gramEnd"/>
      <w:r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села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64904" w:rsidRDefault="00364904" w:rsidP="00364904">
      <w:pPr>
        <w:spacing w:after="0" w:line="240" w:lineRule="auto"/>
        <w:ind w:firstLine="284"/>
        <w:jc w:val="both"/>
        <w:rPr>
          <w:rStyle w:val="a5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8B46BF" w:rsidRDefault="008B46BF" w:rsidP="008B46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села</w:t>
      </w:r>
      <w:proofErr w:type="gramEnd"/>
      <w:r>
        <w:rPr>
          <w:rFonts w:ascii="Arial" w:hAnsi="Arial" w:cs="Arial"/>
          <w:sz w:val="24"/>
          <w:szCs w:val="24"/>
        </w:rPr>
        <w:t xml:space="preserve"> Татарское Сунчелеево.</w:t>
      </w:r>
    </w:p>
    <w:p w:rsidR="008B46BF" w:rsidRDefault="008B46BF" w:rsidP="008B46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3365D7" w:rsidRDefault="003365D7" w:rsidP="003365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365D7" w:rsidRPr="003365D7" w:rsidRDefault="00444636" w:rsidP="006F40A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3365D7" w:rsidRPr="003365D7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договору) с. Татарское </w:t>
      </w:r>
      <w:proofErr w:type="spellStart"/>
      <w:r w:rsidR="003365D7" w:rsidRPr="003365D7">
        <w:rPr>
          <w:rFonts w:ascii="Arial" w:hAnsi="Arial" w:cs="Arial"/>
          <w:sz w:val="24"/>
          <w:szCs w:val="24"/>
        </w:rPr>
        <w:t>Сунчелеево</w:t>
      </w:r>
      <w:proofErr w:type="spellEnd"/>
    </w:p>
    <w:p w:rsidR="00364904" w:rsidRDefault="00364904" w:rsidP="002351E8">
      <w:pPr>
        <w:pStyle w:val="a4"/>
        <w:spacing w:after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364904" w:rsidRDefault="00364904" w:rsidP="00703762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703762" w:rsidRDefault="00703762" w:rsidP="00703762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365D7">
        <w:rPr>
          <w:rFonts w:ascii="Arial" w:hAnsi="Arial" w:cs="Arial"/>
          <w:sz w:val="24"/>
          <w:szCs w:val="24"/>
        </w:rPr>
        <w:t>Настоящее постановление вступает в силу со дня его опубликования</w:t>
      </w:r>
      <w:r>
        <w:rPr>
          <w:sz w:val="24"/>
          <w:szCs w:val="24"/>
        </w:rPr>
        <w:t>.</w:t>
      </w:r>
    </w:p>
    <w:p w:rsidR="00364904" w:rsidRDefault="00364904" w:rsidP="0036490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364904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>Аксубаевского муниципального района РТ                                  Т.В. Зюзина</w:t>
      </w:r>
      <w:r w:rsidR="00B356B6">
        <w:t xml:space="preserve"> </w:t>
      </w:r>
    </w:p>
    <w:sectPr w:rsidR="008B4EAE" w:rsidSect="003365D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A021F"/>
    <w:rsid w:val="002351E8"/>
    <w:rsid w:val="00243D72"/>
    <w:rsid w:val="002B006C"/>
    <w:rsid w:val="003365D7"/>
    <w:rsid w:val="00364904"/>
    <w:rsid w:val="00444636"/>
    <w:rsid w:val="004F0A91"/>
    <w:rsid w:val="00684130"/>
    <w:rsid w:val="006B3A6A"/>
    <w:rsid w:val="00703762"/>
    <w:rsid w:val="008B46BF"/>
    <w:rsid w:val="008B4EAE"/>
    <w:rsid w:val="009370A2"/>
    <w:rsid w:val="00976986"/>
    <w:rsid w:val="009E75CB"/>
    <w:rsid w:val="00B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semiHidden/>
    <w:unhideWhenUsed/>
    <w:rsid w:val="009E7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22</cp:revision>
  <dcterms:created xsi:type="dcterms:W3CDTF">2019-11-13T10:51:00Z</dcterms:created>
  <dcterms:modified xsi:type="dcterms:W3CDTF">2021-12-28T08:33:00Z</dcterms:modified>
</cp:coreProperties>
</file>