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45" w:rsidRPr="00E85845" w:rsidRDefault="00E85845" w:rsidP="00E85845">
      <w:pPr>
        <w:pStyle w:val="a9"/>
        <w:ind w:hanging="142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E85845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E8584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E85845" w:rsidRPr="00E85845" w:rsidRDefault="00A72304" w:rsidP="00E85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11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E85845" w:rsidRDefault="00E85845" w:rsidP="00E85845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E85845" w:rsidRDefault="00E85845" w:rsidP="00E85845">
                  <w:pPr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E85845" w:rsidRDefault="00E85845" w:rsidP="00E858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845" w:rsidRDefault="00E85845" w:rsidP="00E858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E85845" w:rsidRDefault="00E85845" w:rsidP="00E85845">
                  <w:pPr>
                    <w:spacing w:after="0"/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85845" w:rsidRPr="00E85845" w:rsidRDefault="00A72304" w:rsidP="00E8584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2304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29" style="position:absolute;left:0;text-align:left;z-index:251663360" from="-13.05pt,12.15pt" to="489.2pt,12.15pt" strokecolor="#396" strokeweight="3pt"/>
        </w:pict>
      </w:r>
      <w:r w:rsidRPr="00A72304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E85845" w:rsidRPr="00E85845" w:rsidRDefault="001244BD" w:rsidP="001244BD">
      <w:pPr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ПРОЕКТ</w:t>
      </w:r>
    </w:p>
    <w:p w:rsidR="00E85845" w:rsidRPr="00E85845" w:rsidRDefault="00E85845" w:rsidP="00E85845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E85845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E85845" w:rsidRPr="00E85845" w:rsidRDefault="001244BD" w:rsidP="00E85845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№__</w:t>
      </w:r>
      <w:r w:rsidR="00E85845" w:rsidRPr="00E8584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</w:t>
      </w:r>
      <w:r w:rsidR="00E85845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</w:t>
      </w:r>
      <w:r w:rsidR="00E85845" w:rsidRPr="00E85845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sz w:val="24"/>
          <w:szCs w:val="24"/>
          <w:shd w:val="clear" w:color="auto" w:fill="FFFFFF"/>
        </w:rPr>
        <w:t>________</w:t>
      </w:r>
      <w:r w:rsidR="00E85845" w:rsidRPr="00E85845">
        <w:rPr>
          <w:rFonts w:ascii="Arial" w:hAnsi="Arial" w:cs="Arial"/>
          <w:sz w:val="24"/>
          <w:szCs w:val="24"/>
          <w:shd w:val="clear" w:color="auto" w:fill="FFFFFF"/>
        </w:rPr>
        <w:t xml:space="preserve"> 2021 года</w:t>
      </w:r>
    </w:p>
    <w:p w:rsidR="005B030A" w:rsidRPr="00E85845" w:rsidRDefault="005B030A" w:rsidP="00E858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pStyle w:val="a4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 xml:space="preserve">О рассмотрении обращения руководителя </w:t>
      </w:r>
    </w:p>
    <w:p w:rsidR="005B030A" w:rsidRPr="00E85845" w:rsidRDefault="005B030A" w:rsidP="005B030A">
      <w:pPr>
        <w:pStyle w:val="a4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 xml:space="preserve">Исполнительного комитета </w:t>
      </w:r>
      <w:proofErr w:type="spellStart"/>
      <w:r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Pr="00E85845">
        <w:rPr>
          <w:rFonts w:ascii="Arial" w:hAnsi="Arial" w:cs="Arial"/>
          <w:color w:val="000000"/>
        </w:rPr>
        <w:t xml:space="preserve"> </w:t>
      </w:r>
    </w:p>
    <w:p w:rsidR="005B030A" w:rsidRPr="00E85845" w:rsidRDefault="005B030A" w:rsidP="005B030A">
      <w:pPr>
        <w:pStyle w:val="a4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>сельского поселения Аксубаевского</w:t>
      </w:r>
    </w:p>
    <w:p w:rsidR="005B030A" w:rsidRPr="00E85845" w:rsidRDefault="005B030A" w:rsidP="005B030A">
      <w:pPr>
        <w:pStyle w:val="a4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>муниципального района РТ</w:t>
      </w:r>
    </w:p>
    <w:p w:rsidR="005B030A" w:rsidRPr="00E85845" w:rsidRDefault="005B030A" w:rsidP="005B03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B030A" w:rsidRPr="00E85845" w:rsidRDefault="00121227" w:rsidP="005B030A">
      <w:pPr>
        <w:pStyle w:val="a4"/>
        <w:jc w:val="both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 xml:space="preserve">     </w:t>
      </w:r>
      <w:r w:rsidR="005B030A" w:rsidRPr="00E85845">
        <w:rPr>
          <w:rFonts w:ascii="Arial" w:hAnsi="Arial" w:cs="Arial"/>
          <w:color w:val="000000"/>
        </w:rPr>
        <w:t xml:space="preserve">Рассмотрев и обсудив обращение руководителя Исполнительного комитета </w:t>
      </w:r>
      <w:proofErr w:type="spellStart"/>
      <w:r w:rsidR="009336AF"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="005B030A" w:rsidRPr="00E85845">
        <w:rPr>
          <w:rFonts w:ascii="Arial" w:hAnsi="Arial" w:cs="Arial"/>
          <w:color w:val="000000"/>
        </w:rPr>
        <w:t xml:space="preserve"> сельского поселения  в Совет </w:t>
      </w:r>
      <w:proofErr w:type="spellStart"/>
      <w:r w:rsidR="009336AF"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="009336AF" w:rsidRPr="00E85845">
        <w:rPr>
          <w:rFonts w:ascii="Arial" w:hAnsi="Arial" w:cs="Arial"/>
          <w:color w:val="000000"/>
        </w:rPr>
        <w:t xml:space="preserve"> </w:t>
      </w:r>
      <w:r w:rsidR="00995F1F" w:rsidRPr="00E85845">
        <w:rPr>
          <w:rFonts w:ascii="Arial" w:hAnsi="Arial" w:cs="Arial"/>
          <w:color w:val="000000"/>
        </w:rPr>
        <w:t xml:space="preserve">сельского поселения от </w:t>
      </w:r>
      <w:r w:rsidR="008D72F1" w:rsidRPr="008D72F1">
        <w:rPr>
          <w:rFonts w:ascii="Arial" w:hAnsi="Arial" w:cs="Arial"/>
        </w:rPr>
        <w:t>02</w:t>
      </w:r>
      <w:r w:rsidR="005B030A" w:rsidRPr="008D72F1">
        <w:rPr>
          <w:rFonts w:ascii="Arial" w:hAnsi="Arial" w:cs="Arial"/>
        </w:rPr>
        <w:t xml:space="preserve"> </w:t>
      </w:r>
      <w:r w:rsidR="00E85845" w:rsidRPr="008D72F1">
        <w:rPr>
          <w:rFonts w:ascii="Arial" w:hAnsi="Arial" w:cs="Arial"/>
        </w:rPr>
        <w:t>декабря 2021</w:t>
      </w:r>
      <w:r w:rsidR="005B030A" w:rsidRPr="008D72F1">
        <w:rPr>
          <w:rFonts w:ascii="Arial" w:hAnsi="Arial" w:cs="Arial"/>
        </w:rPr>
        <w:t xml:space="preserve"> года №</w:t>
      </w:r>
      <w:r w:rsidR="008D72F1" w:rsidRPr="008D72F1">
        <w:rPr>
          <w:rFonts w:ascii="Arial" w:hAnsi="Arial" w:cs="Arial"/>
        </w:rPr>
        <w:t>43</w:t>
      </w:r>
      <w:r w:rsidR="005B030A" w:rsidRPr="00E85845">
        <w:rPr>
          <w:rFonts w:ascii="Arial" w:hAnsi="Arial" w:cs="Arial"/>
          <w:color w:val="000000"/>
        </w:rPr>
        <w:t xml:space="preserve"> о финансировании исполнения полномочий Исполнительного комитета </w:t>
      </w:r>
      <w:proofErr w:type="spellStart"/>
      <w:r w:rsidR="009336AF"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="005B030A" w:rsidRPr="00E85845">
        <w:rPr>
          <w:rFonts w:ascii="Arial" w:hAnsi="Arial" w:cs="Arial"/>
          <w:color w:val="000000"/>
        </w:rPr>
        <w:t xml:space="preserve"> </w:t>
      </w:r>
      <w:r w:rsidR="009336AF" w:rsidRPr="00E85845">
        <w:rPr>
          <w:rFonts w:ascii="Arial" w:hAnsi="Arial" w:cs="Arial"/>
          <w:color w:val="000000"/>
        </w:rPr>
        <w:t>сельского поселения</w:t>
      </w:r>
      <w:r w:rsidR="00E85845" w:rsidRPr="00E85845">
        <w:rPr>
          <w:rFonts w:ascii="Arial" w:hAnsi="Arial" w:cs="Arial"/>
          <w:color w:val="000000"/>
        </w:rPr>
        <w:t xml:space="preserve"> в бюджете 2022</w:t>
      </w:r>
      <w:r w:rsidR="005B030A" w:rsidRPr="00E85845">
        <w:rPr>
          <w:rFonts w:ascii="Arial" w:hAnsi="Arial" w:cs="Arial"/>
          <w:color w:val="000000"/>
        </w:rPr>
        <w:t xml:space="preserve"> года  </w:t>
      </w:r>
      <w:r w:rsidR="005B030A" w:rsidRPr="00E85845">
        <w:rPr>
          <w:rFonts w:ascii="Arial" w:eastAsia="Times New Roman" w:hAnsi="Arial" w:cs="Arial"/>
        </w:rPr>
        <w:t xml:space="preserve">Совет </w:t>
      </w:r>
      <w:proofErr w:type="spellStart"/>
      <w:r w:rsidR="009336AF"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="009336AF" w:rsidRPr="00E85845">
        <w:rPr>
          <w:rFonts w:ascii="Arial" w:eastAsia="Times New Roman" w:hAnsi="Arial" w:cs="Arial"/>
        </w:rPr>
        <w:t xml:space="preserve"> </w:t>
      </w:r>
      <w:r w:rsidR="005B030A" w:rsidRPr="00E85845">
        <w:rPr>
          <w:rFonts w:ascii="Arial" w:eastAsia="Times New Roman" w:hAnsi="Arial" w:cs="Arial"/>
        </w:rPr>
        <w:t>сельского поселения Аксубаевского муниципального района  Республики Татарстан</w:t>
      </w:r>
    </w:p>
    <w:p w:rsidR="005B030A" w:rsidRPr="00E85845" w:rsidRDefault="005B030A" w:rsidP="005B030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5845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5B030A" w:rsidRPr="00E85845" w:rsidRDefault="005B030A" w:rsidP="005B030A">
      <w:pPr>
        <w:pStyle w:val="a4"/>
        <w:jc w:val="both"/>
        <w:rPr>
          <w:rFonts w:ascii="Arial" w:hAnsi="Arial" w:cs="Arial"/>
          <w:color w:val="000000"/>
        </w:rPr>
      </w:pPr>
      <w:r w:rsidRPr="00E85845">
        <w:rPr>
          <w:rFonts w:ascii="Arial" w:hAnsi="Arial" w:cs="Arial"/>
          <w:color w:val="000000"/>
        </w:rPr>
        <w:t xml:space="preserve">1.     Отказать в выделении денежных средств на указанные мероприятия </w:t>
      </w:r>
      <w:proofErr w:type="gramStart"/>
      <w:r w:rsidRPr="00E85845">
        <w:rPr>
          <w:rFonts w:ascii="Arial" w:hAnsi="Arial" w:cs="Arial"/>
          <w:color w:val="000000"/>
        </w:rPr>
        <w:t xml:space="preserve">(Приложение 1) в связи с высокой </w:t>
      </w:r>
      <w:proofErr w:type="spellStart"/>
      <w:r w:rsidRPr="00E85845">
        <w:rPr>
          <w:rFonts w:ascii="Arial" w:hAnsi="Arial" w:cs="Arial"/>
          <w:color w:val="000000"/>
        </w:rPr>
        <w:t>дотационностью</w:t>
      </w:r>
      <w:proofErr w:type="spellEnd"/>
      <w:r w:rsidRPr="00E85845">
        <w:rPr>
          <w:rFonts w:ascii="Arial" w:hAnsi="Arial" w:cs="Arial"/>
          <w:color w:val="000000"/>
        </w:rPr>
        <w:t xml:space="preserve"> бюджета </w:t>
      </w:r>
      <w:proofErr w:type="spellStart"/>
      <w:r w:rsidR="009336AF" w:rsidRPr="00E85845">
        <w:rPr>
          <w:rFonts w:ascii="Arial" w:hAnsi="Arial" w:cs="Arial"/>
          <w:color w:val="000000"/>
        </w:rPr>
        <w:t>Староибрайкинского</w:t>
      </w:r>
      <w:proofErr w:type="spellEnd"/>
      <w:r w:rsidRPr="00E85845">
        <w:rPr>
          <w:rFonts w:ascii="Arial" w:hAnsi="Arial" w:cs="Arial"/>
          <w:color w:val="000000"/>
        </w:rPr>
        <w:t xml:space="preserve"> сельского поселения.</w:t>
      </w:r>
      <w:proofErr w:type="gramEnd"/>
    </w:p>
    <w:p w:rsidR="005B030A" w:rsidRPr="00E85845" w:rsidRDefault="005B030A" w:rsidP="005B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5845">
        <w:rPr>
          <w:rFonts w:ascii="Arial" w:eastAsia="Times New Roman" w:hAnsi="Arial" w:cs="Arial"/>
          <w:sz w:val="24"/>
          <w:szCs w:val="24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 w:rsidRPr="00E85845">
          <w:rPr>
            <w:rStyle w:val="a3"/>
            <w:rFonts w:ascii="Arial" w:eastAsia="Times New Roman" w:hAnsi="Arial" w:cs="Arial"/>
            <w:b/>
            <w:sz w:val="24"/>
            <w:szCs w:val="24"/>
          </w:rPr>
          <w:t>http://aksubaevo.tatar.ru</w:t>
        </w:r>
      </w:hyperlink>
      <w:r w:rsidRPr="00E85845">
        <w:rPr>
          <w:rFonts w:ascii="Arial" w:eastAsia="Times New Roman" w:hAnsi="Arial" w:cs="Arial"/>
          <w:sz w:val="24"/>
          <w:szCs w:val="24"/>
        </w:rPr>
        <w:t xml:space="preserve"> и  обнародовать путем размещения на информационных стендах </w:t>
      </w:r>
      <w:proofErr w:type="spellStart"/>
      <w:r w:rsidR="009336AF" w:rsidRPr="00E85845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E85845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5B030A" w:rsidRPr="00E85845" w:rsidRDefault="005B030A" w:rsidP="005B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5845">
        <w:rPr>
          <w:rFonts w:ascii="Arial" w:eastAsia="Times New Roman" w:hAnsi="Arial" w:cs="Arial"/>
          <w:sz w:val="24"/>
          <w:szCs w:val="24"/>
        </w:rPr>
        <w:t>3.</w:t>
      </w:r>
      <w:proofErr w:type="gramStart"/>
      <w:r w:rsidRPr="00E8584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E85845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постоянную комиссию по финансам и бюджету.</w:t>
      </w:r>
    </w:p>
    <w:p w:rsidR="005B030A" w:rsidRPr="00E85845" w:rsidRDefault="005B030A" w:rsidP="005B030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030A" w:rsidRPr="00E85845" w:rsidRDefault="005B030A" w:rsidP="005B030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845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proofErr w:type="spellStart"/>
      <w:r w:rsidR="009336AF" w:rsidRPr="00E85845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845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845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</w:t>
      </w:r>
      <w:r w:rsidR="00121227" w:rsidRPr="00E85845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E85845">
        <w:rPr>
          <w:rFonts w:ascii="Arial" w:eastAsia="Times New Roman" w:hAnsi="Arial" w:cs="Arial"/>
          <w:sz w:val="24"/>
          <w:szCs w:val="24"/>
        </w:rPr>
        <w:t xml:space="preserve">      </w:t>
      </w:r>
      <w:proofErr w:type="spellStart"/>
      <w:r w:rsidR="009336AF" w:rsidRPr="00E85845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1227" w:rsidRPr="00E85845" w:rsidRDefault="00121227">
      <w:pPr>
        <w:rPr>
          <w:rFonts w:ascii="Arial" w:hAnsi="Arial" w:cs="Arial"/>
          <w:sz w:val="24"/>
          <w:szCs w:val="24"/>
        </w:rPr>
      </w:pPr>
    </w:p>
    <w:p w:rsidR="00121227" w:rsidRPr="00E85845" w:rsidRDefault="00121227" w:rsidP="00121227">
      <w:pPr>
        <w:pStyle w:val="a5"/>
        <w:ind w:left="3969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lastRenderedPageBreak/>
        <w:t xml:space="preserve">Приложение № 1 к решению Совета </w:t>
      </w:r>
      <w:proofErr w:type="spellStart"/>
      <w:r w:rsidRPr="00E8584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85845">
        <w:rPr>
          <w:rFonts w:ascii="Arial" w:hAnsi="Arial" w:cs="Arial"/>
          <w:sz w:val="24"/>
          <w:szCs w:val="24"/>
        </w:rPr>
        <w:t xml:space="preserve"> сельского поселения Аксубаевско</w:t>
      </w:r>
      <w:r w:rsidR="00995F1F" w:rsidRPr="00E85845">
        <w:rPr>
          <w:rFonts w:ascii="Arial" w:hAnsi="Arial" w:cs="Arial"/>
          <w:sz w:val="24"/>
          <w:szCs w:val="24"/>
        </w:rPr>
        <w:t>го муниципального</w:t>
      </w:r>
      <w:r w:rsidR="001244BD">
        <w:rPr>
          <w:rFonts w:ascii="Arial" w:hAnsi="Arial" w:cs="Arial"/>
          <w:sz w:val="24"/>
          <w:szCs w:val="24"/>
        </w:rPr>
        <w:t xml:space="preserve"> района РТ  №__</w:t>
      </w:r>
      <w:r w:rsidR="00E85845" w:rsidRPr="00E85845">
        <w:rPr>
          <w:rFonts w:ascii="Arial" w:hAnsi="Arial" w:cs="Arial"/>
          <w:sz w:val="24"/>
          <w:szCs w:val="24"/>
        </w:rPr>
        <w:t xml:space="preserve">  от   </w:t>
      </w:r>
      <w:r w:rsidR="001244BD">
        <w:rPr>
          <w:rFonts w:ascii="Arial" w:hAnsi="Arial" w:cs="Arial"/>
          <w:sz w:val="24"/>
          <w:szCs w:val="24"/>
        </w:rPr>
        <w:t>______</w:t>
      </w:r>
      <w:r w:rsidR="00E85845" w:rsidRPr="00E85845">
        <w:rPr>
          <w:rFonts w:ascii="Arial" w:hAnsi="Arial" w:cs="Arial"/>
          <w:sz w:val="24"/>
          <w:szCs w:val="24"/>
        </w:rPr>
        <w:t>2021</w:t>
      </w:r>
      <w:r w:rsidR="00995F1F" w:rsidRPr="00E85845">
        <w:rPr>
          <w:rFonts w:ascii="Arial" w:hAnsi="Arial" w:cs="Arial"/>
          <w:sz w:val="24"/>
          <w:szCs w:val="24"/>
        </w:rPr>
        <w:t xml:space="preserve"> </w:t>
      </w:r>
      <w:r w:rsidRPr="00E85845">
        <w:rPr>
          <w:rFonts w:ascii="Arial" w:hAnsi="Arial" w:cs="Arial"/>
          <w:sz w:val="24"/>
          <w:szCs w:val="24"/>
        </w:rPr>
        <w:t xml:space="preserve">г   </w:t>
      </w:r>
    </w:p>
    <w:p w:rsidR="00121227" w:rsidRPr="00E85845" w:rsidRDefault="00121227" w:rsidP="00121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 w:rsidRPr="00E8584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85845">
        <w:rPr>
          <w:rFonts w:ascii="Arial" w:hAnsi="Arial" w:cs="Arial"/>
          <w:sz w:val="24"/>
          <w:szCs w:val="24"/>
        </w:rPr>
        <w:t xml:space="preserve"> сельского поселен</w:t>
      </w:r>
      <w:r w:rsidR="00032C50" w:rsidRPr="00E85845">
        <w:rPr>
          <w:rFonts w:ascii="Arial" w:hAnsi="Arial" w:cs="Arial"/>
          <w:sz w:val="24"/>
          <w:szCs w:val="24"/>
        </w:rPr>
        <w:t>ия (кладбище-1 шт., скважина – 3 шт., и каптаж родника – 1</w:t>
      </w:r>
      <w:r w:rsidRPr="00E85845">
        <w:rPr>
          <w:rFonts w:ascii="Arial" w:hAnsi="Arial" w:cs="Arial"/>
          <w:sz w:val="24"/>
          <w:szCs w:val="24"/>
        </w:rPr>
        <w:t xml:space="preserve"> шт.) –185 000 рублей.</w:t>
      </w:r>
    </w:p>
    <w:p w:rsidR="00121227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Изготовление технической документации к источникам водоснабжения (изготовление проектов и организация зон санитарной охраны) проведения лабораторных исследований и испытаний </w:t>
      </w:r>
      <w:proofErr w:type="gramStart"/>
      <w:r w:rsidRPr="00E85845">
        <w:rPr>
          <w:rFonts w:ascii="Arial" w:hAnsi="Arial" w:cs="Arial"/>
          <w:sz w:val="24"/>
          <w:szCs w:val="24"/>
        </w:rPr>
        <w:t>воды</w:t>
      </w:r>
      <w:proofErr w:type="gramEnd"/>
      <w:r w:rsidRPr="00E85845">
        <w:rPr>
          <w:rFonts w:ascii="Arial" w:hAnsi="Arial" w:cs="Arial"/>
          <w:sz w:val="24"/>
          <w:szCs w:val="24"/>
        </w:rPr>
        <w:t xml:space="preserve"> на соответствие установленных требованиям на 4 источника, лицензирования источников водоснабжения – 976 000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Обеспечение мер первичной пожарной безопасности (защитная   обработка деревянных конструкций чердачных помещений в СДК, приобретение и содержание средств пожаротушения, установка пожарной сигнализации, </w:t>
      </w:r>
      <w:r w:rsidR="00032C50" w:rsidRPr="00E85845">
        <w:rPr>
          <w:rFonts w:ascii="Arial" w:hAnsi="Arial" w:cs="Arial"/>
          <w:sz w:val="24"/>
          <w:szCs w:val="24"/>
        </w:rPr>
        <w:t xml:space="preserve">обустройство </w:t>
      </w:r>
      <w:r w:rsidRPr="00E85845">
        <w:rPr>
          <w:rFonts w:ascii="Arial" w:hAnsi="Arial" w:cs="Arial"/>
          <w:sz w:val="24"/>
          <w:szCs w:val="24"/>
        </w:rPr>
        <w:t>подъездных путей к местам водозабора для пожарной техники, опахивание границ населенных пунктов, организация муниципальной пожарной охраны) – 1 240 000 рублей.</w:t>
      </w:r>
    </w:p>
    <w:p w:rsidR="00121227" w:rsidRPr="00E85845" w:rsidRDefault="00995F1F" w:rsidP="0023530D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156 000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50 000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Осуществление мероприятий по обеспечению безопасности людей на водных объектах и организации обустройства мест массового отдыха населения </w:t>
      </w:r>
      <w:proofErr w:type="spellStart"/>
      <w:r w:rsidRPr="00E8584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85845">
        <w:rPr>
          <w:rFonts w:ascii="Arial" w:hAnsi="Arial" w:cs="Arial"/>
          <w:sz w:val="24"/>
          <w:szCs w:val="24"/>
        </w:rPr>
        <w:t xml:space="preserve"> сельского поселения – 460 000 рублей. 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E85845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 </w:t>
      </w:r>
      <w:r w:rsidR="0023530D" w:rsidRPr="00E85845">
        <w:rPr>
          <w:rFonts w:ascii="Arial" w:hAnsi="Arial" w:cs="Arial"/>
          <w:sz w:val="24"/>
          <w:szCs w:val="24"/>
        </w:rPr>
        <w:t>(</w:t>
      </w:r>
      <w:r w:rsidRPr="00E85845">
        <w:rPr>
          <w:rFonts w:ascii="Arial" w:hAnsi="Arial" w:cs="Arial"/>
          <w:sz w:val="24"/>
          <w:szCs w:val="24"/>
        </w:rPr>
        <w:t xml:space="preserve">дератизация, установка контейнеров для мусора, </w:t>
      </w:r>
      <w:proofErr w:type="spellStart"/>
      <w:r w:rsidRPr="00E85845">
        <w:rPr>
          <w:rFonts w:ascii="Arial" w:hAnsi="Arial" w:cs="Arial"/>
          <w:sz w:val="24"/>
          <w:szCs w:val="24"/>
        </w:rPr>
        <w:t>обваловка</w:t>
      </w:r>
      <w:proofErr w:type="spellEnd"/>
      <w:r w:rsidRPr="00E85845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 – 420 000 рублей.</w:t>
      </w:r>
      <w:proofErr w:type="gramEnd"/>
    </w:p>
    <w:p w:rsidR="00995F1F" w:rsidRPr="00E85845" w:rsidRDefault="00995F1F" w:rsidP="0023530D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Финансирование мероприятий, по обращению с животными без владельцев, обитающих на территории поселения – 74 000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Борьба с карантинными растениями, в том числе </w:t>
      </w:r>
      <w:proofErr w:type="spellStart"/>
      <w:r w:rsidRPr="00E85845">
        <w:rPr>
          <w:rFonts w:ascii="Arial" w:hAnsi="Arial" w:cs="Arial"/>
          <w:sz w:val="24"/>
          <w:szCs w:val="24"/>
        </w:rPr>
        <w:t>наркосодержащими</w:t>
      </w:r>
      <w:proofErr w:type="spellEnd"/>
      <w:r w:rsidRPr="00E85845">
        <w:rPr>
          <w:rFonts w:ascii="Arial" w:hAnsi="Arial" w:cs="Arial"/>
          <w:sz w:val="24"/>
          <w:szCs w:val="24"/>
        </w:rPr>
        <w:t>, вырубка застарелых деревьев и снос ветхих бесхозных строений – 170 000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Приведение в соответствие с нормативами рабочие места сотрудников Исполнительного комитета</w:t>
      </w:r>
      <w:r w:rsidR="00F95D9A" w:rsidRPr="00E85845">
        <w:rPr>
          <w:rFonts w:ascii="Arial" w:hAnsi="Arial" w:cs="Arial"/>
          <w:sz w:val="24"/>
          <w:szCs w:val="24"/>
        </w:rPr>
        <w:t>,</w:t>
      </w:r>
      <w:r w:rsidRPr="00E85845">
        <w:rPr>
          <w:rFonts w:ascii="Arial" w:hAnsi="Arial" w:cs="Arial"/>
          <w:sz w:val="24"/>
          <w:szCs w:val="24"/>
        </w:rPr>
        <w:t xml:space="preserve"> в том числе проведение </w:t>
      </w:r>
      <w:r w:rsidR="00032C50" w:rsidRPr="00E85845">
        <w:rPr>
          <w:rFonts w:ascii="Arial" w:hAnsi="Arial" w:cs="Arial"/>
          <w:sz w:val="24"/>
          <w:szCs w:val="24"/>
        </w:rPr>
        <w:t xml:space="preserve">специальной оценки условий труда </w:t>
      </w:r>
      <w:r w:rsidRPr="00E85845">
        <w:rPr>
          <w:rFonts w:ascii="Arial" w:hAnsi="Arial" w:cs="Arial"/>
          <w:sz w:val="24"/>
          <w:szCs w:val="24"/>
        </w:rPr>
        <w:t>– 90 000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Проведение и обеспечение мероприятий гражданской обороны населения, в том числе создания необходимого запаса материально-технических ресурсов – 720 000 рублей. </w:t>
      </w:r>
    </w:p>
    <w:p w:rsidR="00121227" w:rsidRPr="00E85845" w:rsidRDefault="00995F1F" w:rsidP="0023530D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1 120 000 рублей.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Приведение в соответствие с требованиями безопасности эксплуатации зданий и сооружений, находящимися на балансе </w:t>
      </w:r>
      <w:proofErr w:type="spellStart"/>
      <w:r w:rsidRPr="00E8584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85845">
        <w:rPr>
          <w:rFonts w:ascii="Arial" w:hAnsi="Arial" w:cs="Arial"/>
          <w:sz w:val="24"/>
          <w:szCs w:val="24"/>
        </w:rPr>
        <w:t xml:space="preserve"> сельского поселения, в том числе помещении газовых котельных и газового отопительного оборудования сельского дома культуры –  420 000 рублей. </w:t>
      </w:r>
    </w:p>
    <w:p w:rsidR="00995F1F" w:rsidRPr="00E85845" w:rsidRDefault="00995F1F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lastRenderedPageBreak/>
        <w:t xml:space="preserve">Проведение </w:t>
      </w:r>
      <w:r w:rsidR="00032C50" w:rsidRPr="00E85845">
        <w:rPr>
          <w:rFonts w:ascii="Arial" w:hAnsi="Arial" w:cs="Arial"/>
          <w:sz w:val="24"/>
          <w:szCs w:val="24"/>
        </w:rPr>
        <w:t>мероприятий п</w:t>
      </w:r>
      <w:r w:rsidR="008D72F1">
        <w:rPr>
          <w:rFonts w:ascii="Arial" w:hAnsi="Arial" w:cs="Arial"/>
          <w:sz w:val="24"/>
          <w:szCs w:val="24"/>
        </w:rPr>
        <w:t>о исполнению Закона Республики Т</w:t>
      </w:r>
      <w:r w:rsidR="00032C50" w:rsidRPr="00E85845">
        <w:rPr>
          <w:rFonts w:ascii="Arial" w:hAnsi="Arial" w:cs="Arial"/>
          <w:sz w:val="24"/>
          <w:szCs w:val="24"/>
        </w:rPr>
        <w:t xml:space="preserve">атарстан «О государственных языках РТ» в том числе изготовление табличек с наименованиями организаций (учреждений) а так же объектов, находящихся на балансе исполнительного комитета </w:t>
      </w:r>
      <w:proofErr w:type="spellStart"/>
      <w:r w:rsidR="00032C50" w:rsidRPr="00E85845">
        <w:rPr>
          <w:rFonts w:ascii="Arial" w:hAnsi="Arial" w:cs="Arial"/>
          <w:sz w:val="24"/>
          <w:szCs w:val="24"/>
        </w:rPr>
        <w:t>Староибр</w:t>
      </w:r>
      <w:r w:rsidR="0023530D" w:rsidRPr="00E85845">
        <w:rPr>
          <w:rFonts w:ascii="Arial" w:hAnsi="Arial" w:cs="Arial"/>
          <w:sz w:val="24"/>
          <w:szCs w:val="24"/>
        </w:rPr>
        <w:t>айкинского</w:t>
      </w:r>
      <w:proofErr w:type="spellEnd"/>
      <w:r w:rsidR="0023530D" w:rsidRPr="00E85845">
        <w:rPr>
          <w:rFonts w:ascii="Arial" w:hAnsi="Arial" w:cs="Arial"/>
          <w:sz w:val="24"/>
          <w:szCs w:val="24"/>
        </w:rPr>
        <w:t xml:space="preserve"> сельского поселения - 840 000 рублей.</w:t>
      </w:r>
    </w:p>
    <w:p w:rsidR="00E85845" w:rsidRPr="00E85845" w:rsidRDefault="00E85845" w:rsidP="0023530D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>В целях противодействии терроризму организация охраны и оснащения объектов современными инженерно-техническими средствами (видеонаблюдение, металлоискатели и др.)-</w:t>
      </w:r>
      <w:r w:rsidR="008D72F1">
        <w:rPr>
          <w:rFonts w:ascii="Arial" w:hAnsi="Arial" w:cs="Arial"/>
          <w:sz w:val="24"/>
          <w:szCs w:val="24"/>
        </w:rPr>
        <w:t xml:space="preserve"> </w:t>
      </w:r>
      <w:r w:rsidRPr="00E85845">
        <w:rPr>
          <w:rFonts w:ascii="Arial" w:hAnsi="Arial" w:cs="Arial"/>
          <w:sz w:val="24"/>
          <w:szCs w:val="24"/>
        </w:rPr>
        <w:t xml:space="preserve">460 000 рублей. </w:t>
      </w:r>
    </w:p>
    <w:p w:rsidR="00121227" w:rsidRPr="00F95D9A" w:rsidRDefault="00121227" w:rsidP="0023530D">
      <w:pPr>
        <w:pStyle w:val="a6"/>
        <w:spacing w:line="276" w:lineRule="auto"/>
        <w:ind w:left="0"/>
        <w:jc w:val="both"/>
        <w:rPr>
          <w:sz w:val="24"/>
          <w:szCs w:val="24"/>
        </w:rPr>
      </w:pPr>
    </w:p>
    <w:sectPr w:rsidR="00121227" w:rsidRPr="00F95D9A" w:rsidSect="00A9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AF029544"/>
    <w:lvl w:ilvl="0" w:tplc="DB0A9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28B9"/>
    <w:multiLevelType w:val="hybridMultilevel"/>
    <w:tmpl w:val="B49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30A"/>
    <w:rsid w:val="00032C50"/>
    <w:rsid w:val="00070645"/>
    <w:rsid w:val="00121227"/>
    <w:rsid w:val="001244BD"/>
    <w:rsid w:val="001753DB"/>
    <w:rsid w:val="001C239C"/>
    <w:rsid w:val="001F71D6"/>
    <w:rsid w:val="0023530D"/>
    <w:rsid w:val="002E5F3F"/>
    <w:rsid w:val="00534337"/>
    <w:rsid w:val="005B030A"/>
    <w:rsid w:val="005E7ACE"/>
    <w:rsid w:val="006338C4"/>
    <w:rsid w:val="00655E3A"/>
    <w:rsid w:val="008D72F1"/>
    <w:rsid w:val="0091168E"/>
    <w:rsid w:val="009336AF"/>
    <w:rsid w:val="00975D20"/>
    <w:rsid w:val="00995F1F"/>
    <w:rsid w:val="00A30EE9"/>
    <w:rsid w:val="00A70D1C"/>
    <w:rsid w:val="00A72304"/>
    <w:rsid w:val="00A9764C"/>
    <w:rsid w:val="00CE5FA5"/>
    <w:rsid w:val="00D5069B"/>
    <w:rsid w:val="00E85845"/>
    <w:rsid w:val="00F95D9A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3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12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212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Знак Знак,Знак"/>
    <w:basedOn w:val="a"/>
    <w:link w:val="a8"/>
    <w:uiPriority w:val="99"/>
    <w:rsid w:val="00E85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Знак Знак Знак,Знак Знак1"/>
    <w:basedOn w:val="a0"/>
    <w:link w:val="a7"/>
    <w:uiPriority w:val="99"/>
    <w:rsid w:val="00E858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semiHidden/>
    <w:unhideWhenUsed/>
    <w:qFormat/>
    <w:rsid w:val="00E85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Стиль1"/>
    <w:basedOn w:val="a"/>
    <w:uiPriority w:val="99"/>
    <w:rsid w:val="00E85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16</cp:revision>
  <cp:lastPrinted>2022-01-18T08:42:00Z</cp:lastPrinted>
  <dcterms:created xsi:type="dcterms:W3CDTF">2018-12-24T06:07:00Z</dcterms:created>
  <dcterms:modified xsi:type="dcterms:W3CDTF">2022-01-18T08:44:00Z</dcterms:modified>
</cp:coreProperties>
</file>