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C4" w:rsidRDefault="003C2A12" w:rsidP="001973C2">
      <w:r w:rsidRPr="003C2A12">
        <w:rPr>
          <w:noProof/>
          <w:sz w:val="19"/>
          <w:szCs w:val="19"/>
        </w:rPr>
        <w:pict>
          <v:shapetype id="_x0000_t202" coordsize="21600,21600" o:spt="202" path="m,l,21600r21600,l21600,xe">
            <v:stroke joinstyle="miter"/>
            <v:path gradientshapeok="t" o:connecttype="rect"/>
          </v:shapetype>
          <v:shape id="_x0000_s1026" type="#_x0000_t202" style="position:absolute;margin-left:-18.35pt;margin-top:-11.35pt;width:203.3pt;height:117.75pt;z-index:251656704" stroked="f">
            <v:textbox style="mso-next-textbox:#_x0000_s1026">
              <w:txbxContent>
                <w:p w:rsidR="006760C6" w:rsidRPr="000B1BD4" w:rsidRDefault="006760C6" w:rsidP="00813AD5">
                  <w:pPr>
                    <w:pStyle w:val="2"/>
                    <w:jc w:val="center"/>
                    <w:rPr>
                      <w:rFonts w:ascii="Arial" w:hAnsi="Arial" w:cs="Arial"/>
                      <w:sz w:val="22"/>
                      <w:szCs w:val="22"/>
                    </w:rPr>
                  </w:pPr>
                  <w:r w:rsidRPr="000B1BD4">
                    <w:rPr>
                      <w:rFonts w:ascii="Arial" w:hAnsi="Arial" w:cs="Arial"/>
                      <w:sz w:val="22"/>
                      <w:szCs w:val="22"/>
                    </w:rPr>
                    <w:t>Татарстан республикасы</w:t>
                  </w:r>
                </w:p>
                <w:p w:rsidR="006760C6" w:rsidRPr="000B1BD4" w:rsidRDefault="006760C6" w:rsidP="00813AD5">
                  <w:pPr>
                    <w:spacing w:line="260" w:lineRule="auto"/>
                    <w:ind w:left="200" w:right="200"/>
                    <w:jc w:val="center"/>
                    <w:rPr>
                      <w:rFonts w:ascii="Arial" w:hAnsi="Arial" w:cs="Arial"/>
                      <w:sz w:val="22"/>
                      <w:szCs w:val="22"/>
                    </w:rPr>
                  </w:pPr>
                  <w:r w:rsidRPr="000B1BD4">
                    <w:rPr>
                      <w:rFonts w:ascii="Arial" w:hAnsi="Arial" w:cs="Arial"/>
                      <w:b/>
                      <w:bCs/>
                      <w:iCs/>
                      <w:sz w:val="22"/>
                      <w:szCs w:val="22"/>
                    </w:rPr>
                    <w:t>АКСУБАЙ</w:t>
                  </w:r>
                  <w:r w:rsidRPr="000B1BD4">
                    <w:rPr>
                      <w:rFonts w:ascii="Arial" w:hAnsi="Arial" w:cs="Arial"/>
                      <w:bCs/>
                      <w:i/>
                      <w:iCs/>
                      <w:sz w:val="22"/>
                      <w:szCs w:val="22"/>
                    </w:rPr>
                    <w:t xml:space="preserve"> </w:t>
                  </w:r>
                  <w:r w:rsidRPr="000B1BD4">
                    <w:rPr>
                      <w:rFonts w:ascii="Arial" w:hAnsi="Arial" w:cs="Arial"/>
                      <w:bCs/>
                      <w:sz w:val="22"/>
                      <w:szCs w:val="22"/>
                    </w:rPr>
                    <w:t xml:space="preserve"> </w:t>
                  </w:r>
                  <w:r w:rsidRPr="000B1BD4">
                    <w:rPr>
                      <w:rFonts w:ascii="Arial" w:hAnsi="Arial" w:cs="Arial"/>
                      <w:b/>
                      <w:bCs/>
                      <w:sz w:val="22"/>
                      <w:szCs w:val="22"/>
                    </w:rPr>
                    <w:t>МУНИЦИПАЛЬ РАЙОНЫ</w:t>
                  </w:r>
                </w:p>
                <w:p w:rsidR="006760C6" w:rsidRPr="000B1BD4" w:rsidRDefault="006760C6" w:rsidP="00813AD5">
                  <w:pPr>
                    <w:jc w:val="center"/>
                    <w:rPr>
                      <w:rFonts w:ascii="Arial" w:hAnsi="Arial" w:cs="Arial"/>
                      <w:spacing w:val="140"/>
                      <w:sz w:val="22"/>
                      <w:szCs w:val="22"/>
                    </w:rPr>
                  </w:pPr>
                  <w:r w:rsidRPr="000B1BD4">
                    <w:rPr>
                      <w:rFonts w:ascii="Arial" w:hAnsi="Arial" w:cs="Arial"/>
                      <w:b/>
                      <w:sz w:val="22"/>
                      <w:szCs w:val="22"/>
                      <w:lang w:val="tt-RU"/>
                    </w:rPr>
                    <w:t>КӘКРЕ КҮЛ АВЫЛ ҖИРЛЕГЕ БАШКАРМА  КОМИТЕТЫ</w:t>
                  </w:r>
                </w:p>
                <w:p w:rsidR="003A04A4" w:rsidRDefault="006760C6" w:rsidP="00813AD5">
                  <w:pPr>
                    <w:pStyle w:val="a4"/>
                    <w:rPr>
                      <w:rFonts w:ascii="Arial" w:hAnsi="Arial" w:cs="Arial"/>
                      <w:sz w:val="19"/>
                      <w:szCs w:val="19"/>
                    </w:rPr>
                  </w:pPr>
                  <w:r w:rsidRPr="003A04A4">
                    <w:rPr>
                      <w:rFonts w:ascii="Arial" w:hAnsi="Arial" w:cs="Arial"/>
                      <w:sz w:val="19"/>
                      <w:szCs w:val="19"/>
                    </w:rPr>
                    <w:t xml:space="preserve">423051 Аксубай районы, </w:t>
                  </w:r>
                  <w:r w:rsidRPr="003A04A4">
                    <w:rPr>
                      <w:rFonts w:ascii="Arial" w:hAnsi="Arial" w:cs="Arial"/>
                      <w:sz w:val="19"/>
                      <w:szCs w:val="19"/>
                      <w:lang w:val="tt-RU"/>
                    </w:rPr>
                    <w:t>Кәкре Күл  авылы</w:t>
                  </w:r>
                  <w:r w:rsidRPr="003A04A4">
                    <w:rPr>
                      <w:rFonts w:ascii="Arial" w:hAnsi="Arial" w:cs="Arial"/>
                      <w:sz w:val="19"/>
                      <w:szCs w:val="19"/>
                    </w:rPr>
                    <w:t xml:space="preserve">, </w:t>
                  </w:r>
                  <w:r w:rsidRPr="003A04A4">
                    <w:rPr>
                      <w:rFonts w:ascii="Arial" w:hAnsi="Arial" w:cs="Arial"/>
                      <w:sz w:val="19"/>
                      <w:szCs w:val="19"/>
                      <w:lang w:val="tt-RU"/>
                    </w:rPr>
                    <w:t>Ленина</w:t>
                  </w:r>
                  <w:r w:rsidRPr="003A04A4">
                    <w:rPr>
                      <w:rFonts w:ascii="Arial" w:hAnsi="Arial" w:cs="Arial"/>
                      <w:sz w:val="19"/>
                      <w:szCs w:val="19"/>
                    </w:rPr>
                    <w:t xml:space="preserve"> ур. </w:t>
                  </w:r>
                  <w:r w:rsidRPr="003A04A4">
                    <w:rPr>
                      <w:rFonts w:ascii="Arial" w:hAnsi="Arial" w:cs="Arial"/>
                      <w:sz w:val="19"/>
                      <w:szCs w:val="19"/>
                      <w:lang w:val="tt-RU"/>
                    </w:rPr>
                    <w:t>9а</w:t>
                  </w:r>
                  <w:r w:rsidRPr="003A04A4">
                    <w:rPr>
                      <w:rFonts w:ascii="Arial" w:hAnsi="Arial" w:cs="Arial"/>
                      <w:sz w:val="19"/>
                      <w:szCs w:val="19"/>
                    </w:rPr>
                    <w:t xml:space="preserve">, </w:t>
                  </w:r>
                </w:p>
                <w:p w:rsidR="006760C6" w:rsidRPr="003A04A4" w:rsidRDefault="006760C6" w:rsidP="00813AD5">
                  <w:pPr>
                    <w:pStyle w:val="a4"/>
                    <w:rPr>
                      <w:rFonts w:ascii="Arial" w:hAnsi="Arial" w:cs="Arial"/>
                      <w:sz w:val="19"/>
                      <w:szCs w:val="19"/>
                      <w:lang w:val="tt-RU"/>
                    </w:rPr>
                  </w:pPr>
                  <w:r w:rsidRPr="003A04A4">
                    <w:rPr>
                      <w:rFonts w:ascii="Arial" w:hAnsi="Arial" w:cs="Arial"/>
                      <w:sz w:val="19"/>
                      <w:szCs w:val="19"/>
                    </w:rPr>
                    <w:t xml:space="preserve">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6760C6" w:rsidRPr="003A04A4" w:rsidRDefault="006760C6" w:rsidP="00813AD5">
                  <w:pPr>
                    <w:jc w:val="center"/>
                    <w:rPr>
                      <w:rFonts w:ascii="Arial" w:hAnsi="Arial" w:cs="Arial"/>
                      <w:color w:val="000080"/>
                      <w:sz w:val="20"/>
                      <w:szCs w:val="20"/>
                      <w:u w:val="single"/>
                    </w:rPr>
                  </w:pPr>
                  <w:r w:rsidRPr="003A04A4">
                    <w:rPr>
                      <w:rFonts w:ascii="Arial" w:hAnsi="Arial" w:cs="Arial"/>
                      <w:color w:val="000080"/>
                      <w:sz w:val="20"/>
                      <w:szCs w:val="20"/>
                      <w:u w:val="single"/>
                    </w:rPr>
                    <w:t xml:space="preserve">Krozer.Aks@tatar.ru </w:t>
                  </w:r>
                </w:p>
              </w:txbxContent>
            </v:textbox>
          </v:shape>
        </w:pict>
      </w:r>
      <w:r w:rsidRPr="003C2A12">
        <w:rPr>
          <w:noProof/>
          <w:sz w:val="19"/>
          <w:szCs w:val="19"/>
        </w:rPr>
        <w:pict>
          <v:shape id="_x0000_s1027" type="#_x0000_t202" style="position:absolute;margin-left:284.65pt;margin-top:-11.35pt;width:215.25pt;height:117.75pt;z-index:251657728" stroked="f">
            <v:textbox style="mso-next-textbox:#_x0000_s1027">
              <w:txbxContent>
                <w:p w:rsidR="006760C6" w:rsidRPr="003A04A4" w:rsidRDefault="006760C6" w:rsidP="00813AD5">
                  <w:pPr>
                    <w:pStyle w:val="3"/>
                    <w:jc w:val="center"/>
                    <w:rPr>
                      <w:rFonts w:ascii="Arial" w:eastAsia="Arial Unicode MS" w:hAnsi="Arial" w:cs="Arial"/>
                      <w:sz w:val="22"/>
                      <w:szCs w:val="22"/>
                      <w:lang w:val="tt-RU"/>
                    </w:rPr>
                  </w:pPr>
                  <w:r w:rsidRPr="003A04A4">
                    <w:rPr>
                      <w:rFonts w:ascii="Arial" w:eastAsia="Arial Unicode MS" w:hAnsi="Arial" w:cs="Arial"/>
                      <w:sz w:val="22"/>
                      <w:szCs w:val="22"/>
                      <w:lang w:val="tt-RU"/>
                    </w:rPr>
                    <w:t>ИСПОЛНИТЕЛЬНЫЙ  КОМИТЕТ  КРИВООЗЕРСКОГО</w:t>
                  </w:r>
                </w:p>
                <w:p w:rsidR="006760C6" w:rsidRPr="003A04A4" w:rsidRDefault="006760C6" w:rsidP="000409BF">
                  <w:pPr>
                    <w:pStyle w:val="3"/>
                    <w:ind w:right="120"/>
                    <w:jc w:val="center"/>
                    <w:rPr>
                      <w:rFonts w:ascii="Arial" w:eastAsia="Arial Unicode MS" w:hAnsi="Arial" w:cs="Arial"/>
                      <w:sz w:val="22"/>
                      <w:szCs w:val="22"/>
                      <w:lang w:val="tt-RU"/>
                    </w:rPr>
                  </w:pPr>
                  <w:r w:rsidRPr="003A04A4">
                    <w:rPr>
                      <w:rFonts w:ascii="Arial" w:eastAsia="Arial Unicode MS" w:hAnsi="Arial" w:cs="Arial"/>
                      <w:sz w:val="22"/>
                      <w:szCs w:val="22"/>
                      <w:lang w:val="tt-RU"/>
                    </w:rPr>
                    <w:t>СЕЛЬСКОГО ПОСЕЛЕНИЯ АКСУБАЕВСКОГО</w:t>
                  </w:r>
                </w:p>
                <w:p w:rsidR="006760C6" w:rsidRPr="003A04A4" w:rsidRDefault="006760C6" w:rsidP="00813AD5">
                  <w:pPr>
                    <w:pStyle w:val="3"/>
                    <w:jc w:val="center"/>
                    <w:rPr>
                      <w:rFonts w:ascii="Arial" w:eastAsia="Arial Unicode MS" w:hAnsi="Arial" w:cs="Arial"/>
                      <w:sz w:val="22"/>
                      <w:szCs w:val="22"/>
                    </w:rPr>
                  </w:pPr>
                  <w:r w:rsidRPr="003A04A4">
                    <w:rPr>
                      <w:rFonts w:ascii="Arial" w:eastAsia="Arial Unicode MS" w:hAnsi="Arial" w:cs="Arial"/>
                      <w:sz w:val="22"/>
                      <w:szCs w:val="22"/>
                      <w:lang w:val="tt-RU"/>
                    </w:rPr>
                    <w:t xml:space="preserve"> МУНИЦИПАЛЬНОГО РАЙОНА</w:t>
                  </w:r>
                </w:p>
                <w:p w:rsidR="006760C6" w:rsidRPr="003A04A4" w:rsidRDefault="006760C6" w:rsidP="00813AD5">
                  <w:pPr>
                    <w:pStyle w:val="1"/>
                    <w:jc w:val="center"/>
                    <w:rPr>
                      <w:rFonts w:ascii="Arial" w:hAnsi="Arial" w:cs="Arial"/>
                      <w:spacing w:val="140"/>
                      <w:sz w:val="22"/>
                      <w:szCs w:val="22"/>
                    </w:rPr>
                  </w:pPr>
                  <w:r w:rsidRPr="003A04A4">
                    <w:rPr>
                      <w:rFonts w:ascii="Arial" w:hAnsi="Arial" w:cs="Arial"/>
                      <w:spacing w:val="0"/>
                      <w:sz w:val="22"/>
                      <w:szCs w:val="22"/>
                    </w:rPr>
                    <w:t>Республики татарстан</w:t>
                  </w:r>
                </w:p>
                <w:p w:rsidR="006760C6" w:rsidRPr="003A04A4" w:rsidRDefault="006760C6" w:rsidP="00813AD5">
                  <w:pPr>
                    <w:pStyle w:val="a4"/>
                    <w:rPr>
                      <w:rFonts w:ascii="Arial" w:hAnsi="Arial" w:cs="Arial"/>
                      <w:sz w:val="19"/>
                      <w:szCs w:val="19"/>
                    </w:rPr>
                  </w:pPr>
                  <w:r w:rsidRPr="003A04A4">
                    <w:rPr>
                      <w:rFonts w:ascii="Arial" w:hAnsi="Arial" w:cs="Arial"/>
                      <w:sz w:val="19"/>
                      <w:szCs w:val="19"/>
                    </w:rPr>
                    <w:t xml:space="preserve">423051, Аксубаевский район, с. Кривоозерки, </w:t>
                  </w:r>
                </w:p>
                <w:p w:rsidR="006760C6" w:rsidRPr="003A04A4" w:rsidRDefault="006760C6" w:rsidP="00813AD5">
                  <w:pPr>
                    <w:pStyle w:val="a4"/>
                    <w:rPr>
                      <w:rFonts w:ascii="Arial" w:hAnsi="Arial" w:cs="Arial"/>
                      <w:sz w:val="19"/>
                      <w:szCs w:val="19"/>
                    </w:rPr>
                  </w:pPr>
                  <w:r w:rsidRPr="003A04A4">
                    <w:rPr>
                      <w:rFonts w:ascii="Arial" w:hAnsi="Arial" w:cs="Arial"/>
                      <w:sz w:val="19"/>
                      <w:szCs w:val="19"/>
                    </w:rPr>
                    <w:t xml:space="preserve"> ул. Ленина, 9а, 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6760C6" w:rsidRPr="003A04A4" w:rsidRDefault="003C2A12" w:rsidP="00813AD5">
                  <w:pPr>
                    <w:jc w:val="center"/>
                    <w:rPr>
                      <w:rFonts w:ascii="Arial" w:hAnsi="Arial" w:cs="Arial"/>
                      <w:color w:val="000080"/>
                      <w:sz w:val="20"/>
                      <w:szCs w:val="20"/>
                      <w:u w:val="single"/>
                    </w:rPr>
                  </w:pPr>
                  <w:hyperlink r:id="rId8" w:history="1">
                    <w:r w:rsidR="006760C6" w:rsidRPr="003A04A4">
                      <w:rPr>
                        <w:rFonts w:ascii="Arial" w:hAnsi="Arial" w:cs="Arial"/>
                        <w:color w:val="000080"/>
                        <w:sz w:val="20"/>
                        <w:szCs w:val="20"/>
                        <w:u w:val="single"/>
                      </w:rPr>
                      <w:t>Krozer.Aks@tatar.ru</w:t>
                    </w:r>
                  </w:hyperlink>
                  <w:r w:rsidR="006760C6" w:rsidRPr="003A04A4">
                    <w:rPr>
                      <w:rFonts w:ascii="Arial" w:hAnsi="Arial" w:cs="Arial"/>
                      <w:color w:val="000080"/>
                      <w:sz w:val="20"/>
                      <w:szCs w:val="20"/>
                      <w:u w:val="single"/>
                    </w:rPr>
                    <w:t xml:space="preserve"> </w:t>
                  </w:r>
                </w:p>
                <w:p w:rsidR="006760C6" w:rsidRDefault="006760C6" w:rsidP="00813AD5">
                  <w:pPr>
                    <w:jc w:val="center"/>
                    <w:rPr>
                      <w:color w:val="000080"/>
                      <w:sz w:val="19"/>
                      <w:szCs w:val="19"/>
                      <w:u w:val="single"/>
                    </w:rPr>
                  </w:pPr>
                </w:p>
                <w:p w:rsidR="006760C6" w:rsidRDefault="006760C6" w:rsidP="00813AD5">
                  <w:pPr>
                    <w:jc w:val="center"/>
                    <w:rPr>
                      <w:color w:val="000080"/>
                      <w:sz w:val="19"/>
                      <w:szCs w:val="19"/>
                      <w:u w:val="single"/>
                    </w:rPr>
                  </w:pPr>
                </w:p>
                <w:p w:rsidR="006760C6" w:rsidRDefault="006760C6" w:rsidP="00813AD5">
                  <w:pPr>
                    <w:jc w:val="center"/>
                    <w:rPr>
                      <w:color w:val="000080"/>
                      <w:sz w:val="19"/>
                      <w:szCs w:val="19"/>
                      <w:u w:val="single"/>
                    </w:rPr>
                  </w:pPr>
                </w:p>
                <w:p w:rsidR="006760C6" w:rsidRPr="00616F9A" w:rsidRDefault="006760C6" w:rsidP="00813AD5">
                  <w:pPr>
                    <w:jc w:val="center"/>
                    <w:rPr>
                      <w:color w:val="000080"/>
                      <w:sz w:val="19"/>
                      <w:szCs w:val="19"/>
                      <w:u w:val="single"/>
                    </w:rPr>
                  </w:pPr>
                </w:p>
                <w:p w:rsidR="006760C6" w:rsidRDefault="006760C6" w:rsidP="00813AD5">
                  <w:pPr>
                    <w:jc w:val="center"/>
                    <w:rPr>
                      <w:sz w:val="19"/>
                      <w:szCs w:val="19"/>
                    </w:rPr>
                  </w:pPr>
                </w:p>
              </w:txbxContent>
            </v:textbox>
          </v:shape>
        </w:pict>
      </w:r>
      <w:r w:rsidR="00C21BD5">
        <w:rPr>
          <w:noProof/>
          <w:sz w:val="19"/>
          <w:szCs w:val="19"/>
        </w:rPr>
        <w:drawing>
          <wp:anchor distT="0" distB="0" distL="114300" distR="114300" simplePos="0" relativeHeight="251658752" behindDoc="1" locked="0" layoutInCell="1" allowOverlap="1">
            <wp:simplePos x="0" y="0"/>
            <wp:positionH relativeFrom="column">
              <wp:posOffset>2480310</wp:posOffset>
            </wp:positionH>
            <wp:positionV relativeFrom="paragraph">
              <wp:posOffset>-81915</wp:posOffset>
            </wp:positionV>
            <wp:extent cx="885825" cy="1104900"/>
            <wp:effectExtent l="19050" t="0" r="9525" b="0"/>
            <wp:wrapNone/>
            <wp:docPr id="4" name="Рисунок 4"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subaevskii_rayon_coa"/>
                    <pic:cNvPicPr>
                      <a:picLocks noChangeAspect="1" noChangeArrowheads="1"/>
                    </pic:cNvPicPr>
                  </pic:nvPicPr>
                  <pic:blipFill>
                    <a:blip r:embed="rId9"/>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2037C4" w:rsidRDefault="002037C4" w:rsidP="001A53E9">
      <w:pPr>
        <w:jc w:val="center"/>
      </w:pPr>
    </w:p>
    <w:p w:rsidR="00813AD5" w:rsidRDefault="00813AD5" w:rsidP="00813AD5">
      <w:pPr>
        <w:jc w:val="center"/>
      </w:pPr>
    </w:p>
    <w:p w:rsidR="00813AD5" w:rsidRDefault="00813AD5" w:rsidP="00813AD5">
      <w:pPr>
        <w:pStyle w:val="a5"/>
        <w:tabs>
          <w:tab w:val="clear" w:pos="4677"/>
          <w:tab w:val="clear" w:pos="9355"/>
        </w:tabs>
        <w:rPr>
          <w:noProof/>
          <w:sz w:val="19"/>
          <w:szCs w:val="19"/>
        </w:rPr>
      </w:pPr>
    </w:p>
    <w:p w:rsidR="00813AD5" w:rsidRDefault="00813AD5" w:rsidP="00813AD5">
      <w:pP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rStyle w:val="a6"/>
        </w:rPr>
      </w:pPr>
    </w:p>
    <w:p w:rsidR="003A04A4" w:rsidRDefault="003A04A4" w:rsidP="003A04A4">
      <w:pPr>
        <w:pBdr>
          <w:bottom w:val="single" w:sz="6" w:space="11" w:color="auto"/>
        </w:pBdr>
        <w:rPr>
          <w:rStyle w:val="a6"/>
          <w:sz w:val="16"/>
          <w:szCs w:val="16"/>
        </w:rPr>
      </w:pPr>
    </w:p>
    <w:p w:rsidR="00403E2B" w:rsidRPr="00C21BD5" w:rsidRDefault="00813AD5" w:rsidP="003A04A4">
      <w:pPr>
        <w:pBdr>
          <w:bottom w:val="single" w:sz="6" w:space="11" w:color="auto"/>
        </w:pBdr>
        <w:jc w:val="center"/>
        <w:rPr>
          <w:color w:val="0000FF"/>
          <w:sz w:val="16"/>
          <w:szCs w:val="16"/>
          <w:u w:val="single"/>
        </w:rPr>
      </w:pPr>
      <w:r w:rsidRPr="00535281">
        <w:rPr>
          <w:rStyle w:val="a6"/>
          <w:sz w:val="16"/>
          <w:szCs w:val="16"/>
        </w:rPr>
        <w:t>ИНН 1603004871  КПП 160301001 ОГРН 1061665002519  БИК 049205001 Р/С 40204810800000230005 ГРКЦ НБ РТ г.КАЗАНЬ</w:t>
      </w:r>
    </w:p>
    <w:p w:rsidR="00895B1F" w:rsidRDefault="00895B1F" w:rsidP="007F59E8">
      <w:pPr>
        <w:pStyle w:val="a5"/>
        <w:tabs>
          <w:tab w:val="clear" w:pos="4677"/>
          <w:tab w:val="clear" w:pos="9355"/>
        </w:tabs>
        <w:rPr>
          <w:rFonts w:ascii="Arial" w:hAnsi="Arial" w:cs="Arial"/>
          <w:b/>
          <w:sz w:val="24"/>
          <w:szCs w:val="24"/>
        </w:rPr>
      </w:pPr>
    </w:p>
    <w:p w:rsidR="003938F5" w:rsidRDefault="003938F5" w:rsidP="003938F5">
      <w:pPr>
        <w:pStyle w:val="a5"/>
        <w:tabs>
          <w:tab w:val="clear" w:pos="4677"/>
          <w:tab w:val="clear" w:pos="9355"/>
        </w:tabs>
        <w:jc w:val="right"/>
        <w:rPr>
          <w:rFonts w:ascii="Arial" w:hAnsi="Arial" w:cs="Arial"/>
          <w:b/>
          <w:sz w:val="24"/>
          <w:szCs w:val="24"/>
        </w:rPr>
      </w:pPr>
      <w:r>
        <w:rPr>
          <w:rFonts w:ascii="Arial" w:hAnsi="Arial" w:cs="Arial"/>
          <w:b/>
          <w:sz w:val="24"/>
          <w:szCs w:val="24"/>
        </w:rPr>
        <w:t>ПРОЕКТ</w:t>
      </w:r>
    </w:p>
    <w:p w:rsidR="00C21BD5" w:rsidRDefault="00535281" w:rsidP="00866975">
      <w:pPr>
        <w:pStyle w:val="a5"/>
        <w:tabs>
          <w:tab w:val="clear" w:pos="4677"/>
          <w:tab w:val="clear" w:pos="9355"/>
        </w:tabs>
        <w:jc w:val="center"/>
        <w:rPr>
          <w:rFonts w:ascii="Arial" w:hAnsi="Arial" w:cs="Arial"/>
          <w:b/>
          <w:sz w:val="24"/>
          <w:szCs w:val="24"/>
        </w:rPr>
      </w:pPr>
      <w:r w:rsidRPr="003A04A4">
        <w:rPr>
          <w:rFonts w:ascii="Arial" w:hAnsi="Arial" w:cs="Arial"/>
          <w:b/>
          <w:sz w:val="24"/>
          <w:szCs w:val="24"/>
        </w:rPr>
        <w:t>ПОСТАНОВЛЕНИЕ</w:t>
      </w:r>
    </w:p>
    <w:p w:rsidR="00895B1F" w:rsidRPr="003A04A4" w:rsidRDefault="00895B1F" w:rsidP="00866975">
      <w:pPr>
        <w:pStyle w:val="a5"/>
        <w:tabs>
          <w:tab w:val="clear" w:pos="4677"/>
          <w:tab w:val="clear" w:pos="9355"/>
        </w:tabs>
        <w:jc w:val="center"/>
        <w:rPr>
          <w:rFonts w:ascii="Arial" w:hAnsi="Arial" w:cs="Arial"/>
          <w:b/>
          <w:sz w:val="24"/>
          <w:szCs w:val="24"/>
        </w:rPr>
      </w:pPr>
    </w:p>
    <w:p w:rsidR="007C5AEF" w:rsidRDefault="007C5AEF" w:rsidP="007C5AEF">
      <w:pPr>
        <w:pStyle w:val="ConsPlusTitle"/>
        <w:jc w:val="both"/>
        <w:rPr>
          <w:sz w:val="24"/>
          <w:szCs w:val="24"/>
        </w:rPr>
      </w:pPr>
      <w:r>
        <w:t xml:space="preserve">          </w:t>
      </w:r>
      <w:r w:rsidR="00340304">
        <w:rPr>
          <w:sz w:val="24"/>
          <w:szCs w:val="24"/>
        </w:rPr>
        <w:t xml:space="preserve">№ </w:t>
      </w:r>
      <w:r w:rsidRPr="007C5AEF">
        <w:rPr>
          <w:sz w:val="24"/>
          <w:szCs w:val="24"/>
        </w:rPr>
        <w:t xml:space="preserve">                                                                                от </w:t>
      </w:r>
      <w:r w:rsidR="003938F5">
        <w:rPr>
          <w:sz w:val="24"/>
          <w:szCs w:val="24"/>
        </w:rPr>
        <w:t xml:space="preserve">                          </w:t>
      </w:r>
      <w:r w:rsidRPr="007C5AEF">
        <w:rPr>
          <w:sz w:val="24"/>
          <w:szCs w:val="24"/>
        </w:rPr>
        <w:t xml:space="preserve"> года</w:t>
      </w:r>
    </w:p>
    <w:p w:rsidR="007C5AEF" w:rsidRDefault="007C5AEF" w:rsidP="007C5AEF">
      <w:pPr>
        <w:pStyle w:val="ConsPlusTitle"/>
        <w:jc w:val="both"/>
        <w:rPr>
          <w:sz w:val="24"/>
          <w:szCs w:val="24"/>
        </w:rPr>
      </w:pPr>
    </w:p>
    <w:p w:rsidR="007C5AEF" w:rsidRDefault="007C5AEF" w:rsidP="007C5AEF">
      <w:pPr>
        <w:pStyle w:val="ConsPlusTitle"/>
        <w:jc w:val="both"/>
        <w:rPr>
          <w:sz w:val="24"/>
          <w:szCs w:val="24"/>
        </w:rPr>
      </w:pPr>
    </w:p>
    <w:p w:rsidR="007C5AEF" w:rsidRDefault="007C5AEF" w:rsidP="007C5AEF">
      <w:pPr>
        <w:pStyle w:val="ConsPlusTitle"/>
        <w:jc w:val="center"/>
        <w:rPr>
          <w:sz w:val="24"/>
          <w:szCs w:val="24"/>
        </w:rPr>
      </w:pPr>
      <w:r>
        <w:rPr>
          <w:sz w:val="24"/>
          <w:szCs w:val="24"/>
        </w:rPr>
        <w:t xml:space="preserve">Положение о порядке работы с обращениями граждан по фактам коррупционной направленности, поступившими в Исполнительный комитет Кривоозерского сельского поселения Аксубаевского муниципального района </w:t>
      </w:r>
    </w:p>
    <w:p w:rsidR="007C5AEF" w:rsidRPr="007C5AEF" w:rsidRDefault="007C5AEF" w:rsidP="007C5AEF">
      <w:pPr>
        <w:pStyle w:val="ConsPlusTitle"/>
        <w:jc w:val="center"/>
        <w:rPr>
          <w:sz w:val="24"/>
          <w:szCs w:val="24"/>
        </w:rPr>
      </w:pPr>
      <w:r>
        <w:rPr>
          <w:sz w:val="24"/>
          <w:szCs w:val="24"/>
        </w:rPr>
        <w:t>Республики Татарстан</w:t>
      </w:r>
    </w:p>
    <w:p w:rsidR="007C5AEF" w:rsidRPr="007C5AEF" w:rsidRDefault="007C5AEF" w:rsidP="007C5AEF">
      <w:pPr>
        <w:pStyle w:val="ConsPlusTitle"/>
        <w:jc w:val="both"/>
        <w:rPr>
          <w:sz w:val="24"/>
          <w:szCs w:val="24"/>
        </w:rPr>
      </w:pPr>
    </w:p>
    <w:p w:rsidR="007C5AEF" w:rsidRPr="007C5AEF" w:rsidRDefault="007C5AEF" w:rsidP="007C5AEF">
      <w:pPr>
        <w:pStyle w:val="ConsPlusNormal"/>
        <w:jc w:val="both"/>
        <w:rPr>
          <w:sz w:val="24"/>
          <w:szCs w:val="24"/>
        </w:rPr>
      </w:pPr>
    </w:p>
    <w:p w:rsidR="007C5AEF" w:rsidRPr="007C5AEF" w:rsidRDefault="007C5AEF" w:rsidP="007C5AEF">
      <w:pPr>
        <w:pStyle w:val="ConsPlusNormal"/>
        <w:ind w:firstLine="540"/>
        <w:jc w:val="both"/>
        <w:rPr>
          <w:sz w:val="24"/>
          <w:szCs w:val="24"/>
        </w:rPr>
      </w:pPr>
      <w:r w:rsidRPr="007C5AEF">
        <w:rPr>
          <w:sz w:val="24"/>
          <w:szCs w:val="24"/>
        </w:rPr>
        <w:t xml:space="preserve">В соответствии со статьей 21 Закона Республики Татарстан от 12 мая 2003 года N 16-ЗРТ "Об обращениях граждан в Республике Татарстан" </w:t>
      </w:r>
      <w:r w:rsidRPr="007C5AEF">
        <w:rPr>
          <w:b/>
          <w:sz w:val="24"/>
          <w:szCs w:val="24"/>
        </w:rPr>
        <w:t>постановляю:</w:t>
      </w:r>
    </w:p>
    <w:p w:rsidR="007C5AEF" w:rsidRPr="007C5AEF" w:rsidRDefault="007C5AEF" w:rsidP="007C5AEF">
      <w:pPr>
        <w:pStyle w:val="ConsPlusNormal"/>
        <w:jc w:val="both"/>
        <w:rPr>
          <w:sz w:val="24"/>
          <w:szCs w:val="24"/>
        </w:rPr>
      </w:pPr>
    </w:p>
    <w:p w:rsidR="007C5AEF" w:rsidRPr="007C5AEF" w:rsidRDefault="005A0CFD" w:rsidP="005A0CFD">
      <w:pPr>
        <w:pStyle w:val="FORMATTEXT"/>
        <w:jc w:val="both"/>
        <w:rPr>
          <w:sz w:val="24"/>
          <w:szCs w:val="24"/>
        </w:rPr>
      </w:pPr>
      <w:r>
        <w:rPr>
          <w:sz w:val="24"/>
          <w:szCs w:val="24"/>
        </w:rPr>
        <w:t xml:space="preserve">     </w:t>
      </w:r>
      <w:r w:rsidR="007C5AEF" w:rsidRPr="007C5AEF">
        <w:rPr>
          <w:sz w:val="24"/>
          <w:szCs w:val="24"/>
        </w:rPr>
        <w:t xml:space="preserve">1. Утвердить Положение о порядке обращений граждан по фактам коррупционной направленности в </w:t>
      </w:r>
      <w:r w:rsidR="00FD786A">
        <w:rPr>
          <w:sz w:val="24"/>
          <w:szCs w:val="24"/>
        </w:rPr>
        <w:t xml:space="preserve">Исполнительном комитете </w:t>
      </w:r>
      <w:r w:rsidR="007C5AEF">
        <w:rPr>
          <w:sz w:val="24"/>
          <w:szCs w:val="24"/>
        </w:rPr>
        <w:t>Кривоозерско</w:t>
      </w:r>
      <w:r w:rsidR="00FD786A">
        <w:rPr>
          <w:sz w:val="24"/>
          <w:szCs w:val="24"/>
        </w:rPr>
        <w:t>го сельского</w:t>
      </w:r>
      <w:r w:rsidR="007C5AEF" w:rsidRPr="007C5AEF">
        <w:rPr>
          <w:sz w:val="24"/>
          <w:szCs w:val="24"/>
        </w:rPr>
        <w:t xml:space="preserve"> поселени</w:t>
      </w:r>
      <w:r w:rsidR="00FD786A">
        <w:rPr>
          <w:sz w:val="24"/>
          <w:szCs w:val="24"/>
        </w:rPr>
        <w:t>я</w:t>
      </w:r>
      <w:r w:rsidR="007C5AEF" w:rsidRPr="007C5AEF">
        <w:rPr>
          <w:sz w:val="24"/>
          <w:szCs w:val="24"/>
        </w:rPr>
        <w:t xml:space="preserve"> Аксубаевского муниципального района</w:t>
      </w:r>
      <w:r w:rsidR="006D590E">
        <w:rPr>
          <w:sz w:val="24"/>
          <w:szCs w:val="24"/>
        </w:rPr>
        <w:t xml:space="preserve"> Республики Татарстан</w:t>
      </w:r>
      <w:r w:rsidR="007C5AEF" w:rsidRPr="007C5AEF">
        <w:rPr>
          <w:sz w:val="24"/>
          <w:szCs w:val="24"/>
        </w:rPr>
        <w:t xml:space="preserve"> (прилагается).</w:t>
      </w:r>
    </w:p>
    <w:p w:rsidR="007C5AEF" w:rsidRPr="007C5AEF" w:rsidRDefault="007C5AEF" w:rsidP="007C5AEF">
      <w:pPr>
        <w:pStyle w:val="FORMATTEXT"/>
        <w:ind w:firstLine="568"/>
        <w:jc w:val="both"/>
        <w:rPr>
          <w:sz w:val="24"/>
          <w:szCs w:val="24"/>
        </w:rPr>
      </w:pPr>
    </w:p>
    <w:p w:rsidR="005A0CFD" w:rsidRPr="004A5681" w:rsidRDefault="005A0CFD" w:rsidP="005A0CFD">
      <w:pPr>
        <w:autoSpaceDE w:val="0"/>
        <w:autoSpaceDN w:val="0"/>
        <w:adjustRightInd w:val="0"/>
        <w:jc w:val="both"/>
        <w:outlineLvl w:val="0"/>
        <w:rPr>
          <w:rFonts w:ascii="Arial" w:hAnsi="Arial" w:cs="Arial"/>
        </w:rPr>
      </w:pPr>
      <w:r>
        <w:rPr>
          <w:rFonts w:ascii="Arial" w:hAnsi="Arial" w:cs="Arial"/>
        </w:rPr>
        <w:t xml:space="preserve">     </w:t>
      </w:r>
      <w:r w:rsidR="007C5AEF" w:rsidRPr="007C5AEF">
        <w:rPr>
          <w:rFonts w:ascii="Arial" w:hAnsi="Arial" w:cs="Arial"/>
        </w:rPr>
        <w:t xml:space="preserve">2. </w:t>
      </w:r>
      <w:r w:rsidRPr="004A5681">
        <w:rPr>
          <w:rFonts w:ascii="Arial" w:hAnsi="Arial" w:cs="Arial"/>
        </w:rPr>
        <w:t>Разместить</w:t>
      </w:r>
      <w:r>
        <w:rPr>
          <w:rFonts w:ascii="Arial" w:hAnsi="Arial" w:cs="Arial"/>
        </w:rPr>
        <w:t xml:space="preserve"> </w:t>
      </w:r>
      <w:r w:rsidRPr="004A5681">
        <w:rPr>
          <w:rFonts w:ascii="Arial" w:hAnsi="Arial" w:cs="Arial"/>
        </w:rPr>
        <w:t xml:space="preserve">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10" w:history="1">
        <w:r w:rsidRPr="004A5681">
          <w:rPr>
            <w:rStyle w:val="a6"/>
            <w:rFonts w:ascii="Arial" w:hAnsi="Arial" w:cs="Arial"/>
          </w:rPr>
          <w:t>http://a</w:t>
        </w:r>
        <w:r w:rsidRPr="004A5681">
          <w:rPr>
            <w:rStyle w:val="a6"/>
            <w:rFonts w:ascii="Arial" w:hAnsi="Arial" w:cs="Arial"/>
            <w:lang w:val="en-US"/>
          </w:rPr>
          <w:t>ksubae</w:t>
        </w:r>
        <w:r w:rsidRPr="004A5681">
          <w:rPr>
            <w:rStyle w:val="a6"/>
            <w:rFonts w:ascii="Arial" w:hAnsi="Arial" w:cs="Arial"/>
          </w:rPr>
          <w:t>vo.tatarstan.ru</w:t>
        </w:r>
      </w:hyperlink>
      <w:r w:rsidRPr="004A5681">
        <w:rPr>
          <w:rFonts w:ascii="Arial" w:hAnsi="Arial" w:cs="Arial"/>
        </w:rPr>
        <w:t xml:space="preserve">  и опубликовать на  официальном портале правовой информации Республики Татарстан» по веб-адресу: </w:t>
      </w:r>
      <w:hyperlink r:id="rId11" w:history="1">
        <w:r w:rsidRPr="004A5681">
          <w:rPr>
            <w:rStyle w:val="a6"/>
            <w:rFonts w:ascii="Arial" w:hAnsi="Arial" w:cs="Arial"/>
          </w:rPr>
          <w:t>http://pravo.tatarstan.ru</w:t>
        </w:r>
      </w:hyperlink>
    </w:p>
    <w:p w:rsidR="005A0CFD" w:rsidRPr="004A5681" w:rsidRDefault="005A0CFD" w:rsidP="005A0CFD">
      <w:pPr>
        <w:autoSpaceDE w:val="0"/>
        <w:autoSpaceDN w:val="0"/>
        <w:adjustRightInd w:val="0"/>
        <w:jc w:val="both"/>
        <w:outlineLvl w:val="0"/>
        <w:rPr>
          <w:rFonts w:ascii="Arial" w:hAnsi="Arial" w:cs="Arial"/>
        </w:rPr>
      </w:pPr>
      <w:bookmarkStart w:id="0" w:name="_GoBack"/>
      <w:bookmarkEnd w:id="0"/>
      <w:r>
        <w:rPr>
          <w:rFonts w:ascii="Arial" w:hAnsi="Arial" w:cs="Arial"/>
        </w:rPr>
        <w:t xml:space="preserve">          </w:t>
      </w:r>
    </w:p>
    <w:p w:rsidR="005A0CFD" w:rsidRPr="004A5681" w:rsidRDefault="005A0CFD" w:rsidP="005A0CFD">
      <w:pPr>
        <w:tabs>
          <w:tab w:val="left" w:pos="709"/>
        </w:tabs>
        <w:ind w:firstLine="142"/>
        <w:jc w:val="both"/>
        <w:rPr>
          <w:rFonts w:ascii="Arial" w:hAnsi="Arial" w:cs="Arial"/>
        </w:rPr>
      </w:pPr>
    </w:p>
    <w:p w:rsidR="005A0CFD" w:rsidRPr="004A5681" w:rsidRDefault="005A0CFD" w:rsidP="005A0CFD">
      <w:pPr>
        <w:tabs>
          <w:tab w:val="left" w:pos="709"/>
        </w:tabs>
        <w:ind w:firstLine="142"/>
        <w:jc w:val="both"/>
        <w:rPr>
          <w:rFonts w:ascii="Arial" w:hAnsi="Arial" w:cs="Arial"/>
        </w:rPr>
      </w:pPr>
    </w:p>
    <w:p w:rsidR="005A0CFD" w:rsidRPr="004A5681" w:rsidRDefault="005A0CFD" w:rsidP="005A0CFD">
      <w:pPr>
        <w:rPr>
          <w:rFonts w:ascii="Arial" w:hAnsi="Arial" w:cs="Arial"/>
        </w:rPr>
      </w:pPr>
      <w:r w:rsidRPr="004A5681">
        <w:rPr>
          <w:rFonts w:ascii="Arial" w:hAnsi="Arial" w:cs="Arial"/>
        </w:rPr>
        <w:t xml:space="preserve">Руководитель Исполнительного комитета </w:t>
      </w:r>
    </w:p>
    <w:p w:rsidR="006D590E" w:rsidRDefault="005A0CFD" w:rsidP="005A0CFD">
      <w:pPr>
        <w:rPr>
          <w:rFonts w:ascii="Arial" w:hAnsi="Arial" w:cs="Arial"/>
        </w:rPr>
      </w:pPr>
      <w:r w:rsidRPr="004A5681">
        <w:rPr>
          <w:rFonts w:ascii="Arial" w:hAnsi="Arial" w:cs="Arial"/>
        </w:rPr>
        <w:t>Кривоозерского сельского поселения</w:t>
      </w:r>
    </w:p>
    <w:p w:rsidR="006D590E" w:rsidRDefault="006D590E" w:rsidP="005A0CFD">
      <w:pPr>
        <w:rPr>
          <w:rFonts w:ascii="Arial" w:hAnsi="Arial" w:cs="Arial"/>
        </w:rPr>
      </w:pPr>
      <w:r>
        <w:rPr>
          <w:rFonts w:ascii="Arial" w:hAnsi="Arial" w:cs="Arial"/>
        </w:rPr>
        <w:t>Аксубаевского муниципального района</w:t>
      </w:r>
    </w:p>
    <w:p w:rsidR="005A0CFD" w:rsidRPr="004A5681" w:rsidRDefault="006D590E" w:rsidP="005A0CFD">
      <w:pPr>
        <w:rPr>
          <w:rFonts w:ascii="Arial" w:hAnsi="Arial" w:cs="Arial"/>
        </w:rPr>
      </w:pPr>
      <w:r>
        <w:rPr>
          <w:rFonts w:ascii="Arial" w:hAnsi="Arial" w:cs="Arial"/>
        </w:rPr>
        <w:t>Республики Татарстан</w:t>
      </w:r>
      <w:r w:rsidR="005A0CFD" w:rsidRPr="004A5681">
        <w:rPr>
          <w:rFonts w:ascii="Arial" w:hAnsi="Arial" w:cs="Arial"/>
        </w:rPr>
        <w:t>:</w:t>
      </w:r>
      <w:r>
        <w:rPr>
          <w:rFonts w:ascii="Arial" w:hAnsi="Arial" w:cs="Arial"/>
        </w:rPr>
        <w:t xml:space="preserve">                     </w:t>
      </w:r>
      <w:r w:rsidR="005A0CFD" w:rsidRPr="004A5681">
        <w:rPr>
          <w:rFonts w:ascii="Arial" w:hAnsi="Arial" w:cs="Arial"/>
        </w:rPr>
        <w:t xml:space="preserve">                                                          С.С. Елисеев</w:t>
      </w:r>
    </w:p>
    <w:p w:rsidR="007C5AEF" w:rsidRDefault="007C5AEF" w:rsidP="007C5AEF">
      <w:pPr>
        <w:pStyle w:val="FORMATTEXT"/>
        <w:ind w:firstLine="568"/>
        <w:jc w:val="both"/>
        <w:rPr>
          <w:sz w:val="24"/>
          <w:szCs w:val="24"/>
        </w:rPr>
      </w:pPr>
    </w:p>
    <w:p w:rsidR="005A0CFD" w:rsidRPr="007C5AEF" w:rsidRDefault="005A0CFD" w:rsidP="007C5AEF">
      <w:pPr>
        <w:pStyle w:val="FORMATTEXT"/>
        <w:ind w:firstLine="568"/>
        <w:jc w:val="both"/>
        <w:rPr>
          <w:sz w:val="24"/>
          <w:szCs w:val="24"/>
        </w:rPr>
      </w:pPr>
    </w:p>
    <w:p w:rsidR="007C5AEF" w:rsidRDefault="007C5AEF" w:rsidP="007C5AEF">
      <w:pPr>
        <w:pStyle w:val="FORMATTEXT"/>
        <w:jc w:val="right"/>
        <w:rPr>
          <w:sz w:val="24"/>
          <w:szCs w:val="24"/>
        </w:rPr>
      </w:pPr>
      <w:r w:rsidRPr="007C5AEF">
        <w:rPr>
          <w:sz w:val="24"/>
          <w:szCs w:val="24"/>
        </w:rPr>
        <w:t>    </w:t>
      </w:r>
    </w:p>
    <w:p w:rsidR="007C5AEF" w:rsidRDefault="007C5AEF" w:rsidP="007C5AEF">
      <w:pPr>
        <w:pStyle w:val="FORMATTEXT"/>
        <w:jc w:val="right"/>
        <w:rPr>
          <w:sz w:val="24"/>
          <w:szCs w:val="24"/>
        </w:rPr>
      </w:pPr>
    </w:p>
    <w:p w:rsidR="007C5AEF" w:rsidRDefault="007C5AEF" w:rsidP="007C5AEF">
      <w:pPr>
        <w:pStyle w:val="FORMATTEXT"/>
        <w:jc w:val="right"/>
        <w:rPr>
          <w:sz w:val="24"/>
          <w:szCs w:val="24"/>
        </w:rPr>
      </w:pPr>
    </w:p>
    <w:p w:rsidR="007C5AEF" w:rsidRDefault="007C5AEF" w:rsidP="007C5AEF">
      <w:pPr>
        <w:pStyle w:val="FORMATTEXT"/>
        <w:jc w:val="right"/>
        <w:rPr>
          <w:sz w:val="24"/>
          <w:szCs w:val="24"/>
        </w:rPr>
      </w:pPr>
    </w:p>
    <w:p w:rsidR="007C5AEF" w:rsidRDefault="007C5AEF" w:rsidP="007C5AEF">
      <w:pPr>
        <w:pStyle w:val="FORMATTEXT"/>
        <w:jc w:val="right"/>
        <w:rPr>
          <w:sz w:val="24"/>
          <w:szCs w:val="24"/>
        </w:rPr>
      </w:pPr>
    </w:p>
    <w:p w:rsidR="005A0CFD" w:rsidRDefault="005A0CFD" w:rsidP="007C5AEF">
      <w:pPr>
        <w:pStyle w:val="FORMATTEXT"/>
        <w:jc w:val="right"/>
        <w:rPr>
          <w:sz w:val="24"/>
          <w:szCs w:val="24"/>
        </w:rPr>
      </w:pPr>
    </w:p>
    <w:p w:rsidR="005A0CFD" w:rsidRDefault="005A0CFD" w:rsidP="007C5AEF">
      <w:pPr>
        <w:pStyle w:val="FORMATTEXT"/>
        <w:jc w:val="right"/>
        <w:rPr>
          <w:sz w:val="24"/>
          <w:szCs w:val="24"/>
        </w:rPr>
      </w:pPr>
    </w:p>
    <w:p w:rsidR="005A0CFD" w:rsidRDefault="005A0CFD" w:rsidP="007C5AEF">
      <w:pPr>
        <w:pStyle w:val="FORMATTEXT"/>
        <w:jc w:val="right"/>
        <w:rPr>
          <w:sz w:val="24"/>
          <w:szCs w:val="24"/>
        </w:rPr>
      </w:pPr>
    </w:p>
    <w:p w:rsidR="005A0CFD" w:rsidRDefault="005A0CFD" w:rsidP="006D590E">
      <w:pPr>
        <w:pStyle w:val="FORMATTEXT"/>
        <w:rPr>
          <w:sz w:val="24"/>
          <w:szCs w:val="24"/>
        </w:rPr>
      </w:pPr>
    </w:p>
    <w:p w:rsidR="006D590E" w:rsidRDefault="006D590E" w:rsidP="006D590E">
      <w:pPr>
        <w:pStyle w:val="FORMATTEXT"/>
        <w:rPr>
          <w:sz w:val="24"/>
          <w:szCs w:val="24"/>
        </w:rPr>
      </w:pPr>
    </w:p>
    <w:p w:rsidR="005A0CFD" w:rsidRDefault="005A0CFD" w:rsidP="007C5AEF">
      <w:pPr>
        <w:pStyle w:val="FORMATTEXT"/>
        <w:jc w:val="right"/>
        <w:rPr>
          <w:sz w:val="24"/>
          <w:szCs w:val="24"/>
        </w:rPr>
      </w:pPr>
    </w:p>
    <w:p w:rsidR="005A0CFD" w:rsidRPr="007C5AEF" w:rsidRDefault="005A0CFD" w:rsidP="007C5AEF">
      <w:pPr>
        <w:pStyle w:val="FORMATTEXT"/>
        <w:jc w:val="right"/>
        <w:rPr>
          <w:sz w:val="24"/>
          <w:szCs w:val="24"/>
        </w:rPr>
      </w:pPr>
    </w:p>
    <w:p w:rsidR="007C5AEF" w:rsidRPr="007C5AEF" w:rsidRDefault="007C5AEF" w:rsidP="007C5AEF">
      <w:pPr>
        <w:pStyle w:val="FORMATTEXT"/>
        <w:jc w:val="right"/>
        <w:rPr>
          <w:sz w:val="24"/>
          <w:szCs w:val="24"/>
        </w:rPr>
      </w:pPr>
      <w:r w:rsidRPr="007C5AEF">
        <w:rPr>
          <w:sz w:val="24"/>
          <w:szCs w:val="24"/>
        </w:rPr>
        <w:t>     УТВЕРЖДЕН</w:t>
      </w:r>
    </w:p>
    <w:p w:rsidR="007C5AEF" w:rsidRPr="007C5AEF" w:rsidRDefault="00424062" w:rsidP="00424062">
      <w:pPr>
        <w:pStyle w:val="FORMATTEXT"/>
        <w:jc w:val="right"/>
        <w:rPr>
          <w:sz w:val="24"/>
          <w:szCs w:val="24"/>
        </w:rPr>
      </w:pPr>
      <w:r>
        <w:rPr>
          <w:sz w:val="24"/>
          <w:szCs w:val="24"/>
        </w:rPr>
        <w:t>  </w:t>
      </w:r>
      <w:r w:rsidR="007C5AEF" w:rsidRPr="007C5AEF">
        <w:rPr>
          <w:sz w:val="24"/>
          <w:szCs w:val="24"/>
        </w:rPr>
        <w:t> постановлением</w:t>
      </w:r>
      <w:r>
        <w:rPr>
          <w:sz w:val="24"/>
          <w:szCs w:val="24"/>
        </w:rPr>
        <w:t xml:space="preserve"> Аксубаевского</w:t>
      </w:r>
    </w:p>
    <w:p w:rsidR="007C5AEF" w:rsidRPr="007C5AEF" w:rsidRDefault="007C5AEF" w:rsidP="007C5AEF">
      <w:pPr>
        <w:pStyle w:val="FORMATTEXT"/>
        <w:jc w:val="right"/>
        <w:rPr>
          <w:sz w:val="24"/>
          <w:szCs w:val="24"/>
        </w:rPr>
      </w:pPr>
      <w:r w:rsidRPr="007C5AEF">
        <w:rPr>
          <w:sz w:val="24"/>
          <w:szCs w:val="24"/>
        </w:rPr>
        <w:t>муниципального района</w:t>
      </w:r>
    </w:p>
    <w:p w:rsidR="007C5AEF" w:rsidRPr="007C5AEF" w:rsidRDefault="002838C4" w:rsidP="007C5AEF">
      <w:pPr>
        <w:pStyle w:val="FORMATTEXT"/>
        <w:jc w:val="right"/>
        <w:rPr>
          <w:sz w:val="24"/>
          <w:szCs w:val="24"/>
        </w:rPr>
      </w:pPr>
      <w:r>
        <w:rPr>
          <w:sz w:val="24"/>
          <w:szCs w:val="24"/>
        </w:rPr>
        <w:t xml:space="preserve">     от </w:t>
      </w:r>
      <w:r w:rsidR="003938F5">
        <w:rPr>
          <w:sz w:val="24"/>
          <w:szCs w:val="24"/>
        </w:rPr>
        <w:t xml:space="preserve">    </w:t>
      </w:r>
      <w:r w:rsidR="007C5AEF" w:rsidRPr="007C5AEF">
        <w:rPr>
          <w:sz w:val="24"/>
          <w:szCs w:val="24"/>
        </w:rPr>
        <w:t xml:space="preserve"> года </w:t>
      </w:r>
      <w:r w:rsidR="005A0CFD">
        <w:rPr>
          <w:sz w:val="24"/>
          <w:szCs w:val="24"/>
        </w:rPr>
        <w:t>№</w:t>
      </w:r>
      <w:r w:rsidR="007C5AEF" w:rsidRPr="007C5AEF">
        <w:rPr>
          <w:sz w:val="24"/>
          <w:szCs w:val="24"/>
        </w:rPr>
        <w:t xml:space="preserve">  </w:t>
      </w:r>
    </w:p>
    <w:p w:rsidR="007C5AEF" w:rsidRPr="007C5AEF" w:rsidRDefault="007C5AEF" w:rsidP="007C5AEF">
      <w:pPr>
        <w:pStyle w:val="HEADERTEXT0"/>
        <w:rPr>
          <w:b/>
          <w:bCs/>
          <w:sz w:val="24"/>
          <w:szCs w:val="24"/>
        </w:rPr>
      </w:pPr>
    </w:p>
    <w:p w:rsidR="007C5AEF" w:rsidRPr="005A0CFD" w:rsidRDefault="007C5AEF" w:rsidP="007C5AEF">
      <w:pPr>
        <w:pStyle w:val="HEADERTEXT0"/>
        <w:jc w:val="center"/>
        <w:rPr>
          <w:b/>
          <w:bCs/>
          <w:color w:val="auto"/>
          <w:sz w:val="24"/>
          <w:szCs w:val="24"/>
        </w:rPr>
      </w:pPr>
      <w:r w:rsidRPr="007C5AEF">
        <w:rPr>
          <w:b/>
          <w:bCs/>
          <w:sz w:val="24"/>
          <w:szCs w:val="24"/>
        </w:rPr>
        <w:t xml:space="preserve"> </w:t>
      </w:r>
      <w:r w:rsidRPr="005A0CFD">
        <w:rPr>
          <w:b/>
          <w:bCs/>
          <w:color w:val="auto"/>
          <w:sz w:val="24"/>
          <w:szCs w:val="24"/>
        </w:rPr>
        <w:t xml:space="preserve">Положение о порядке обращений граждан по фактам коррупционной направленности в </w:t>
      </w:r>
      <w:r w:rsidR="00424062">
        <w:rPr>
          <w:b/>
          <w:bCs/>
          <w:color w:val="auto"/>
          <w:sz w:val="24"/>
          <w:szCs w:val="24"/>
        </w:rPr>
        <w:t xml:space="preserve">Исполнительном комитете </w:t>
      </w:r>
      <w:r w:rsidR="005A0CFD" w:rsidRPr="005A0CFD">
        <w:rPr>
          <w:b/>
          <w:bCs/>
          <w:color w:val="auto"/>
          <w:sz w:val="24"/>
          <w:szCs w:val="24"/>
        </w:rPr>
        <w:t>Кривоозерско</w:t>
      </w:r>
      <w:r w:rsidR="00424062">
        <w:rPr>
          <w:b/>
          <w:bCs/>
          <w:color w:val="auto"/>
          <w:sz w:val="24"/>
          <w:szCs w:val="24"/>
        </w:rPr>
        <w:t>го</w:t>
      </w:r>
      <w:r w:rsidR="005A0CFD" w:rsidRPr="005A0CFD">
        <w:rPr>
          <w:b/>
          <w:bCs/>
          <w:color w:val="auto"/>
          <w:sz w:val="24"/>
          <w:szCs w:val="24"/>
        </w:rPr>
        <w:t xml:space="preserve"> </w:t>
      </w:r>
      <w:r w:rsidRPr="005A0CFD">
        <w:rPr>
          <w:b/>
          <w:bCs/>
          <w:color w:val="auto"/>
          <w:sz w:val="24"/>
          <w:szCs w:val="24"/>
        </w:rPr>
        <w:t>сельско</w:t>
      </w:r>
      <w:r w:rsidR="00424062">
        <w:rPr>
          <w:b/>
          <w:bCs/>
          <w:color w:val="auto"/>
          <w:sz w:val="24"/>
          <w:szCs w:val="24"/>
        </w:rPr>
        <w:t>го</w:t>
      </w:r>
      <w:r w:rsidRPr="005A0CFD">
        <w:rPr>
          <w:b/>
          <w:bCs/>
          <w:color w:val="auto"/>
          <w:sz w:val="24"/>
          <w:szCs w:val="24"/>
        </w:rPr>
        <w:t xml:space="preserve"> поселени</w:t>
      </w:r>
      <w:r w:rsidR="00424062">
        <w:rPr>
          <w:b/>
          <w:bCs/>
          <w:color w:val="auto"/>
          <w:sz w:val="24"/>
          <w:szCs w:val="24"/>
        </w:rPr>
        <w:t>я</w:t>
      </w:r>
      <w:r w:rsidRPr="005A0CFD">
        <w:rPr>
          <w:b/>
          <w:bCs/>
          <w:color w:val="auto"/>
          <w:sz w:val="24"/>
          <w:szCs w:val="24"/>
        </w:rPr>
        <w:t xml:space="preserve"> Аксубаевского муниципального района </w:t>
      </w:r>
      <w:r w:rsidR="005A0CFD">
        <w:rPr>
          <w:b/>
          <w:bCs/>
          <w:color w:val="auto"/>
          <w:sz w:val="24"/>
          <w:szCs w:val="24"/>
        </w:rPr>
        <w:t>Республики Татарстан</w:t>
      </w:r>
    </w:p>
    <w:p w:rsidR="007C5AEF" w:rsidRPr="005A0CFD" w:rsidRDefault="007C5AEF" w:rsidP="007C5AEF">
      <w:pPr>
        <w:pStyle w:val="HEADERTEXT0"/>
        <w:rPr>
          <w:b/>
          <w:bCs/>
          <w:color w:val="auto"/>
          <w:sz w:val="24"/>
          <w:szCs w:val="24"/>
        </w:rPr>
      </w:pPr>
    </w:p>
    <w:p w:rsidR="007C5AEF" w:rsidRPr="005A0CFD" w:rsidRDefault="007C5AEF" w:rsidP="007C5AEF">
      <w:pPr>
        <w:pStyle w:val="HEADERTEXT0"/>
        <w:jc w:val="center"/>
        <w:rPr>
          <w:b/>
          <w:bCs/>
          <w:color w:val="auto"/>
          <w:sz w:val="24"/>
          <w:szCs w:val="24"/>
        </w:rPr>
      </w:pPr>
      <w:r w:rsidRPr="005A0CFD">
        <w:rPr>
          <w:b/>
          <w:bCs/>
          <w:color w:val="auto"/>
          <w:sz w:val="24"/>
          <w:szCs w:val="24"/>
        </w:rPr>
        <w:t xml:space="preserve"> 1. Общие положения</w:t>
      </w:r>
    </w:p>
    <w:p w:rsidR="007C5AEF" w:rsidRPr="007C5AEF" w:rsidRDefault="007C5AEF" w:rsidP="007C5AEF">
      <w:pPr>
        <w:pStyle w:val="FORMATTEXT"/>
        <w:ind w:firstLine="568"/>
        <w:jc w:val="both"/>
        <w:rPr>
          <w:sz w:val="24"/>
          <w:szCs w:val="24"/>
        </w:rPr>
      </w:pPr>
      <w:r w:rsidRPr="007C5AEF">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r w:rsidR="00424062">
        <w:rPr>
          <w:sz w:val="24"/>
          <w:szCs w:val="24"/>
        </w:rPr>
        <w:t xml:space="preserve">Исполнительном комитете </w:t>
      </w:r>
      <w:r w:rsidR="005A0CFD">
        <w:rPr>
          <w:sz w:val="24"/>
          <w:szCs w:val="24"/>
        </w:rPr>
        <w:t>Кривоозерско</w:t>
      </w:r>
      <w:r w:rsidR="00424062">
        <w:rPr>
          <w:sz w:val="24"/>
          <w:szCs w:val="24"/>
        </w:rPr>
        <w:t>го</w:t>
      </w:r>
      <w:r w:rsidR="005A0CFD">
        <w:rPr>
          <w:sz w:val="24"/>
          <w:szCs w:val="24"/>
        </w:rPr>
        <w:t xml:space="preserve"> </w:t>
      </w:r>
      <w:r w:rsidRPr="007C5AEF">
        <w:rPr>
          <w:sz w:val="24"/>
          <w:szCs w:val="24"/>
        </w:rPr>
        <w:t>сельско</w:t>
      </w:r>
      <w:r w:rsidR="00424062">
        <w:rPr>
          <w:sz w:val="24"/>
          <w:szCs w:val="24"/>
        </w:rPr>
        <w:t>го</w:t>
      </w:r>
      <w:r w:rsidRPr="007C5AEF">
        <w:rPr>
          <w:sz w:val="24"/>
          <w:szCs w:val="24"/>
        </w:rPr>
        <w:t xml:space="preserve"> поселени</w:t>
      </w:r>
      <w:r w:rsidR="00424062">
        <w:rPr>
          <w:sz w:val="24"/>
          <w:szCs w:val="24"/>
        </w:rPr>
        <w:t>я</w:t>
      </w:r>
      <w:r w:rsidRPr="007C5AEF">
        <w:rPr>
          <w:sz w:val="24"/>
          <w:szCs w:val="24"/>
        </w:rPr>
        <w:t xml:space="preserve"> Аксубаевского муниципального района</w:t>
      </w:r>
      <w:r w:rsidR="005A0CFD">
        <w:rPr>
          <w:sz w:val="24"/>
          <w:szCs w:val="24"/>
        </w:rPr>
        <w:t xml:space="preserve"> Республики Татарстан</w:t>
      </w:r>
      <w:r w:rsidRPr="007C5AEF">
        <w:rPr>
          <w:sz w:val="24"/>
          <w:szCs w:val="24"/>
        </w:rPr>
        <w:t xml:space="preserve">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1.5. </w:t>
      </w:r>
      <w:r w:rsidR="0071127A">
        <w:rPr>
          <w:sz w:val="24"/>
          <w:szCs w:val="24"/>
        </w:rPr>
        <w:t>Заместитель руководителя Исполнительного комитета</w:t>
      </w:r>
      <w:r w:rsidRPr="007C5AEF">
        <w:rPr>
          <w:sz w:val="24"/>
          <w:szCs w:val="24"/>
        </w:rPr>
        <w:t xml:space="preserve"> </w:t>
      </w:r>
      <w:r w:rsidR="005A0CFD">
        <w:rPr>
          <w:sz w:val="24"/>
          <w:szCs w:val="24"/>
        </w:rPr>
        <w:t>Кривоозерского</w:t>
      </w:r>
      <w:r w:rsidRPr="007C5AEF">
        <w:rPr>
          <w:sz w:val="24"/>
          <w:szCs w:val="24"/>
        </w:rPr>
        <w:t xml:space="preserve"> сельского поселения Аксубаевского муниципального района</w:t>
      </w:r>
      <w:r w:rsidR="005A0CFD">
        <w:rPr>
          <w:sz w:val="24"/>
          <w:szCs w:val="24"/>
        </w:rPr>
        <w:t xml:space="preserve"> Республики Татарстан</w:t>
      </w:r>
      <w:r w:rsidRPr="007C5AEF">
        <w:rPr>
          <w:sz w:val="24"/>
          <w:szCs w:val="24"/>
        </w:rPr>
        <w:t xml:space="preserve">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7C5AEF" w:rsidRPr="007C5AEF" w:rsidRDefault="007C5AEF" w:rsidP="007C5AEF">
      <w:pPr>
        <w:pStyle w:val="HEADERTEXT0"/>
        <w:rPr>
          <w:b/>
          <w:bCs/>
          <w:sz w:val="24"/>
          <w:szCs w:val="24"/>
        </w:rPr>
      </w:pPr>
    </w:p>
    <w:p w:rsidR="007C5AEF" w:rsidRPr="007C5AEF" w:rsidRDefault="007C5AEF" w:rsidP="007C5AEF">
      <w:pPr>
        <w:pStyle w:val="HEADERTEXT0"/>
        <w:jc w:val="center"/>
        <w:rPr>
          <w:b/>
          <w:bCs/>
          <w:sz w:val="24"/>
          <w:szCs w:val="24"/>
        </w:rPr>
      </w:pPr>
      <w:r w:rsidRPr="007C5AEF">
        <w:rPr>
          <w:b/>
          <w:bCs/>
          <w:sz w:val="24"/>
          <w:szCs w:val="24"/>
        </w:rPr>
        <w:t xml:space="preserve"> 2</w:t>
      </w:r>
      <w:r w:rsidRPr="005A0CFD">
        <w:rPr>
          <w:b/>
          <w:bCs/>
          <w:color w:val="auto"/>
          <w:sz w:val="24"/>
          <w:szCs w:val="24"/>
        </w:rPr>
        <w:t>. Право граждан на обращение</w:t>
      </w:r>
    </w:p>
    <w:p w:rsidR="007C5AEF" w:rsidRPr="007C5AEF" w:rsidRDefault="007C5AEF" w:rsidP="007C5AEF">
      <w:pPr>
        <w:pStyle w:val="FORMATTEXT"/>
        <w:ind w:firstLine="568"/>
        <w:jc w:val="both"/>
        <w:rPr>
          <w:sz w:val="24"/>
          <w:szCs w:val="24"/>
        </w:rPr>
      </w:pPr>
      <w:r w:rsidRPr="007C5AEF">
        <w:rPr>
          <w:sz w:val="24"/>
          <w:szCs w:val="24"/>
        </w:rPr>
        <w:t>2.1. Граждане имеют право обращаться лично. Обращения могут быть, как с подписью и всеми адресными данными, так и анонимными.</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2.2. Граждане реализуют право на обращение свободно и добровольно, не нарушая прав и свободы других лиц.</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2.3. При обращении родителей (законных представителей) в исполнительный </w:t>
      </w:r>
      <w:r w:rsidRPr="007C5AEF">
        <w:rPr>
          <w:sz w:val="24"/>
          <w:szCs w:val="24"/>
        </w:rPr>
        <w:lastRenderedPageBreak/>
        <w:t>комитет Поселения по фактам коррупционной направленности гражданин имеет право:</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Предоставлять дополнительные документы и материалы, либо обращаться с просьбой об их истребовании.</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7C5AEF" w:rsidRPr="007C5AEF" w:rsidRDefault="007C5AEF" w:rsidP="007C5AEF">
      <w:pPr>
        <w:pStyle w:val="HEADERTEXT0"/>
        <w:rPr>
          <w:b/>
          <w:bCs/>
          <w:sz w:val="24"/>
          <w:szCs w:val="24"/>
        </w:rPr>
      </w:pPr>
    </w:p>
    <w:p w:rsidR="007C5AEF" w:rsidRPr="007C5AEF" w:rsidRDefault="007C5AEF" w:rsidP="007C5AEF">
      <w:pPr>
        <w:pStyle w:val="HEADERTEXT0"/>
        <w:jc w:val="center"/>
        <w:rPr>
          <w:b/>
          <w:bCs/>
          <w:sz w:val="24"/>
          <w:szCs w:val="24"/>
        </w:rPr>
      </w:pPr>
      <w:r w:rsidRPr="00424062">
        <w:rPr>
          <w:b/>
          <w:bCs/>
          <w:color w:val="auto"/>
          <w:sz w:val="24"/>
          <w:szCs w:val="24"/>
        </w:rPr>
        <w:t xml:space="preserve"> 3.</w:t>
      </w:r>
      <w:r w:rsidRPr="007C5AEF">
        <w:rPr>
          <w:b/>
          <w:bCs/>
          <w:sz w:val="24"/>
          <w:szCs w:val="24"/>
        </w:rPr>
        <w:t xml:space="preserve"> </w:t>
      </w:r>
      <w:r w:rsidRPr="005A0CFD">
        <w:rPr>
          <w:b/>
          <w:bCs/>
          <w:color w:val="auto"/>
          <w:sz w:val="24"/>
          <w:szCs w:val="24"/>
        </w:rPr>
        <w:t>Требования к письменному обращению</w:t>
      </w:r>
    </w:p>
    <w:p w:rsidR="007C5AEF" w:rsidRPr="007C5AEF" w:rsidRDefault="007C5AEF" w:rsidP="007C5AEF">
      <w:pPr>
        <w:pStyle w:val="FORMATTEXT"/>
        <w:ind w:firstLine="568"/>
        <w:jc w:val="both"/>
        <w:rPr>
          <w:sz w:val="24"/>
          <w:szCs w:val="24"/>
        </w:rPr>
      </w:pPr>
      <w:r w:rsidRPr="007C5AEF">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w:t>
      </w:r>
      <w:r w:rsidR="00BB5369">
        <w:rPr>
          <w:sz w:val="24"/>
          <w:szCs w:val="24"/>
        </w:rPr>
        <w:t>заместителем руководителя</w:t>
      </w:r>
      <w:r w:rsidRPr="007C5AEF">
        <w:rPr>
          <w:sz w:val="24"/>
          <w:szCs w:val="24"/>
        </w:rPr>
        <w:t xml:space="preserve"> </w:t>
      </w:r>
      <w:r w:rsidR="00424062">
        <w:rPr>
          <w:sz w:val="24"/>
          <w:szCs w:val="24"/>
        </w:rPr>
        <w:t xml:space="preserve">исполнительного комитета </w:t>
      </w:r>
      <w:r w:rsidRPr="007C5AEF">
        <w:rPr>
          <w:sz w:val="24"/>
          <w:szCs w:val="24"/>
        </w:rPr>
        <w:t>поселения.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3.6. Письменное обращение, содержащее вопросы, решение которых не входит в компетенцию </w:t>
      </w:r>
      <w:r w:rsidR="00424062">
        <w:rPr>
          <w:sz w:val="24"/>
          <w:szCs w:val="24"/>
        </w:rPr>
        <w:t xml:space="preserve">Исполнительного комитета </w:t>
      </w:r>
      <w:r w:rsidR="005A0CFD">
        <w:rPr>
          <w:sz w:val="24"/>
          <w:szCs w:val="24"/>
        </w:rPr>
        <w:t xml:space="preserve">Кривоозерского </w:t>
      </w:r>
      <w:r w:rsidRPr="007C5AEF">
        <w:rPr>
          <w:sz w:val="24"/>
          <w:szCs w:val="24"/>
        </w:rPr>
        <w:t>сельского поселения Аксубаевского муниципального района</w:t>
      </w:r>
      <w:r w:rsidR="005A0CFD">
        <w:rPr>
          <w:sz w:val="24"/>
          <w:szCs w:val="24"/>
        </w:rPr>
        <w:t xml:space="preserve"> Республики Татарстан</w:t>
      </w:r>
      <w:r w:rsidRPr="007C5AEF">
        <w:rPr>
          <w:sz w:val="24"/>
          <w:szCs w:val="24"/>
        </w:rPr>
        <w:t>,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7C5AEF" w:rsidRPr="005A0CFD" w:rsidRDefault="007C5AEF" w:rsidP="007C5AEF">
      <w:pPr>
        <w:pStyle w:val="HEADERTEXT0"/>
        <w:rPr>
          <w:b/>
          <w:bCs/>
          <w:color w:val="auto"/>
          <w:sz w:val="24"/>
          <w:szCs w:val="24"/>
        </w:rPr>
      </w:pPr>
    </w:p>
    <w:p w:rsidR="007C5AEF" w:rsidRPr="005A0CFD" w:rsidRDefault="007C5AEF" w:rsidP="007C5AEF">
      <w:pPr>
        <w:pStyle w:val="HEADERTEXT0"/>
        <w:jc w:val="center"/>
        <w:rPr>
          <w:b/>
          <w:bCs/>
          <w:color w:val="auto"/>
          <w:sz w:val="24"/>
          <w:szCs w:val="24"/>
        </w:rPr>
      </w:pPr>
      <w:r w:rsidRPr="005A0CFD">
        <w:rPr>
          <w:b/>
          <w:bCs/>
          <w:color w:val="auto"/>
          <w:sz w:val="24"/>
          <w:szCs w:val="24"/>
        </w:rPr>
        <w:t xml:space="preserve"> 4. Порядок рассмотрения обращений граждан, подготовка ответов</w:t>
      </w:r>
    </w:p>
    <w:p w:rsidR="007C5AEF" w:rsidRPr="007C5AEF" w:rsidRDefault="007C5AEF" w:rsidP="007C5AEF">
      <w:pPr>
        <w:pStyle w:val="FORMATTEXT"/>
        <w:ind w:firstLine="568"/>
        <w:jc w:val="both"/>
        <w:rPr>
          <w:sz w:val="24"/>
          <w:szCs w:val="24"/>
        </w:rPr>
      </w:pPr>
      <w:r w:rsidRPr="007C5AEF">
        <w:rPr>
          <w:sz w:val="24"/>
          <w:szCs w:val="24"/>
        </w:rPr>
        <w:t>4.1. Все обращения граждан по фактам коррупционной направленности подлежат обязательному рассмотрению.</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4.2. При наличии в поступившем обращении сведений о подготавливаемом, совершаемом или совершенном противоправном деянии, а также о лице, его </w:t>
      </w:r>
      <w:r w:rsidRPr="007C5AEF">
        <w:rPr>
          <w:sz w:val="24"/>
          <w:szCs w:val="24"/>
        </w:rPr>
        <w:lastRenderedPageBreak/>
        <w:t>подготавливающем, совершающем или совершившем, такое обращение направляется в правоохранительные органы в соответствии с их компетенцией.</w:t>
      </w:r>
    </w:p>
    <w:p w:rsidR="007C5AEF" w:rsidRPr="007C5AEF" w:rsidRDefault="007C5AEF" w:rsidP="007C5AEF">
      <w:pPr>
        <w:pStyle w:val="FORMATTEXT"/>
        <w:ind w:firstLine="568"/>
        <w:jc w:val="both"/>
        <w:rPr>
          <w:sz w:val="24"/>
          <w:szCs w:val="24"/>
        </w:rPr>
      </w:pPr>
    </w:p>
    <w:p w:rsidR="007C5AEF" w:rsidRPr="007C5AEF" w:rsidRDefault="007C5AEF" w:rsidP="00BB5369">
      <w:pPr>
        <w:pStyle w:val="FORMATTEXT"/>
        <w:ind w:firstLine="568"/>
        <w:jc w:val="both"/>
        <w:rPr>
          <w:sz w:val="24"/>
          <w:szCs w:val="24"/>
        </w:rPr>
      </w:pPr>
      <w:r w:rsidRPr="007C5AEF">
        <w:rPr>
          <w:sz w:val="24"/>
          <w:szCs w:val="24"/>
        </w:rPr>
        <w:t>4.3. Учет, регистрация, хо</w:t>
      </w:r>
      <w:r w:rsidR="00BB5369">
        <w:rPr>
          <w:sz w:val="24"/>
          <w:szCs w:val="24"/>
        </w:rPr>
        <w:t xml:space="preserve">д рассмотрения обращения граждан </w:t>
      </w:r>
      <w:r w:rsidRPr="007C5AEF">
        <w:rPr>
          <w:sz w:val="24"/>
          <w:szCs w:val="24"/>
        </w:rPr>
        <w:t xml:space="preserve">осуществляются </w:t>
      </w:r>
      <w:r w:rsidR="00BB5369">
        <w:rPr>
          <w:sz w:val="24"/>
          <w:szCs w:val="24"/>
        </w:rPr>
        <w:t>Заместителем руководителя Исполнительного комитета</w:t>
      </w:r>
      <w:r w:rsidR="00BB5369" w:rsidRPr="007C5AEF">
        <w:rPr>
          <w:sz w:val="24"/>
          <w:szCs w:val="24"/>
        </w:rPr>
        <w:t xml:space="preserve"> </w:t>
      </w:r>
      <w:r w:rsidR="00BB5369">
        <w:rPr>
          <w:sz w:val="24"/>
          <w:szCs w:val="24"/>
        </w:rPr>
        <w:t>Кривоозерского</w:t>
      </w:r>
      <w:r w:rsidR="00BB5369" w:rsidRPr="007C5AEF">
        <w:rPr>
          <w:sz w:val="24"/>
          <w:szCs w:val="24"/>
        </w:rPr>
        <w:t xml:space="preserve"> сельского поселения Аксубаевского муниципального района</w:t>
      </w:r>
      <w:r w:rsidR="00BB5369">
        <w:rPr>
          <w:sz w:val="24"/>
          <w:szCs w:val="24"/>
        </w:rPr>
        <w:t xml:space="preserve"> Республики Татарстан</w:t>
      </w:r>
      <w:r w:rsidRPr="007C5AEF">
        <w:rPr>
          <w:sz w:val="24"/>
          <w:szCs w:val="24"/>
        </w:rPr>
        <w:t xml:space="preserve">  с занесением в журнал с пометкой "К".</w:t>
      </w:r>
    </w:p>
    <w:p w:rsidR="007C5AEF" w:rsidRPr="007C5AEF" w:rsidRDefault="007C5AEF" w:rsidP="00BB5369">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4.4. </w:t>
      </w:r>
      <w:r w:rsidR="00BB5369">
        <w:rPr>
          <w:sz w:val="24"/>
          <w:szCs w:val="24"/>
        </w:rPr>
        <w:t>Заместитель руководителя Исполнительного комитета</w:t>
      </w:r>
      <w:r w:rsidR="00BB5369" w:rsidRPr="007C5AEF">
        <w:rPr>
          <w:sz w:val="24"/>
          <w:szCs w:val="24"/>
        </w:rPr>
        <w:t xml:space="preserve"> </w:t>
      </w:r>
      <w:r w:rsidR="00BB5369">
        <w:rPr>
          <w:sz w:val="24"/>
          <w:szCs w:val="24"/>
        </w:rPr>
        <w:t>Кривоозерского</w:t>
      </w:r>
      <w:r w:rsidR="00BB5369" w:rsidRPr="007C5AEF">
        <w:rPr>
          <w:sz w:val="24"/>
          <w:szCs w:val="24"/>
        </w:rPr>
        <w:t xml:space="preserve"> сельского поселения Аксубаевского муниципального района</w:t>
      </w:r>
      <w:r w:rsidR="00BB5369">
        <w:rPr>
          <w:sz w:val="24"/>
          <w:szCs w:val="24"/>
        </w:rPr>
        <w:t xml:space="preserve"> Республики Татарстан</w:t>
      </w:r>
      <w:r w:rsidRPr="007C5AEF">
        <w:rPr>
          <w:sz w:val="24"/>
          <w:szCs w:val="24"/>
        </w:rPr>
        <w:t>:</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запрашивает необходимые для рассмотрения обращения документы и материалы;</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принимает меры, направленные на восстановление или защиту нарушенных прав и законных интересов гражданина;</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дает письменные ответы по существу поставленных в обращении вопросов;</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4.5. Ответы на обращения граждан по фактам коррупции, готовятся на бланке исполнительного комитета </w:t>
      </w:r>
      <w:r w:rsidR="00424062">
        <w:rPr>
          <w:sz w:val="24"/>
          <w:szCs w:val="24"/>
        </w:rPr>
        <w:t xml:space="preserve">сельского поселения </w:t>
      </w:r>
      <w:r w:rsidRPr="007C5AEF">
        <w:rPr>
          <w:sz w:val="24"/>
          <w:szCs w:val="24"/>
        </w:rPr>
        <w:t xml:space="preserve">Аксубаевского муниципального района за подписью  </w:t>
      </w:r>
      <w:r w:rsidR="000E4E9B">
        <w:rPr>
          <w:sz w:val="24"/>
          <w:szCs w:val="24"/>
        </w:rPr>
        <w:t>руководителя</w:t>
      </w:r>
      <w:r w:rsidRPr="007C5AEF">
        <w:rPr>
          <w:sz w:val="24"/>
          <w:szCs w:val="24"/>
        </w:rPr>
        <w:t xml:space="preserve"> поселения и регистрируются в журнале с пометкой "К".</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4.7. Обращения граждан после их рассмотрения </w:t>
      </w:r>
      <w:r w:rsidR="000E4E9B">
        <w:rPr>
          <w:sz w:val="24"/>
          <w:szCs w:val="24"/>
        </w:rPr>
        <w:t>Заместителем руководителя Исполнительного комитета</w:t>
      </w:r>
      <w:r w:rsidR="000E4E9B" w:rsidRPr="007C5AEF">
        <w:rPr>
          <w:sz w:val="24"/>
          <w:szCs w:val="24"/>
        </w:rPr>
        <w:t xml:space="preserve"> </w:t>
      </w:r>
      <w:r w:rsidR="000E4E9B">
        <w:rPr>
          <w:sz w:val="24"/>
          <w:szCs w:val="24"/>
        </w:rPr>
        <w:t>Кривоозерского</w:t>
      </w:r>
      <w:r w:rsidR="000E4E9B" w:rsidRPr="007C5AEF">
        <w:rPr>
          <w:sz w:val="24"/>
          <w:szCs w:val="24"/>
        </w:rPr>
        <w:t xml:space="preserve"> сельского поселения Аксубаевского муниципального района</w:t>
      </w:r>
      <w:r w:rsidR="000E4E9B">
        <w:rPr>
          <w:sz w:val="24"/>
          <w:szCs w:val="24"/>
        </w:rPr>
        <w:t xml:space="preserve"> Республики Татарстан</w:t>
      </w:r>
      <w:r w:rsidRPr="007C5AEF">
        <w:rPr>
          <w:sz w:val="24"/>
          <w:szCs w:val="24"/>
        </w:rPr>
        <w:t xml:space="preserve"> поселения передаются </w:t>
      </w:r>
      <w:r w:rsidR="000E4E9B">
        <w:rPr>
          <w:sz w:val="24"/>
          <w:szCs w:val="24"/>
        </w:rPr>
        <w:t xml:space="preserve">руководителю </w:t>
      </w:r>
      <w:r w:rsidRPr="000E4E9B">
        <w:rPr>
          <w:sz w:val="24"/>
          <w:szCs w:val="24"/>
        </w:rPr>
        <w:t>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424062">
        <w:rPr>
          <w:sz w:val="24"/>
          <w:szCs w:val="24"/>
        </w:rPr>
        <w:t>И</w:t>
      </w:r>
      <w:r w:rsidRPr="007C5AEF">
        <w:rPr>
          <w:sz w:val="24"/>
          <w:szCs w:val="24"/>
        </w:rPr>
        <w:t xml:space="preserve">сполнительный комитет </w:t>
      </w:r>
      <w:r w:rsidR="000E4E9B">
        <w:rPr>
          <w:sz w:val="24"/>
          <w:szCs w:val="24"/>
        </w:rPr>
        <w:t xml:space="preserve">Кривоозерского </w:t>
      </w:r>
      <w:r w:rsidRPr="007C5AEF">
        <w:rPr>
          <w:sz w:val="24"/>
          <w:szCs w:val="24"/>
        </w:rPr>
        <w:t>сельского поселения Аксубаевского муниципального района</w:t>
      </w:r>
      <w:r w:rsidR="000E4E9B">
        <w:rPr>
          <w:sz w:val="24"/>
          <w:szCs w:val="24"/>
        </w:rPr>
        <w:t xml:space="preserve"> Республики Татарстан</w:t>
      </w:r>
      <w:r w:rsidRPr="007C5AEF">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lastRenderedPageBreak/>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При работе с повторными обращениями формируется дело с уже имеющимися документами по обращениям данного заявителя.</w:t>
      </w:r>
    </w:p>
    <w:p w:rsidR="007C5AEF" w:rsidRPr="007C5AEF" w:rsidRDefault="007C5AEF" w:rsidP="007C5AEF">
      <w:pPr>
        <w:pStyle w:val="FORMATTEXT"/>
        <w:ind w:firstLine="568"/>
        <w:jc w:val="both"/>
        <w:rPr>
          <w:sz w:val="24"/>
          <w:szCs w:val="24"/>
        </w:rPr>
      </w:pPr>
    </w:p>
    <w:p w:rsidR="007C5AEF" w:rsidRPr="007C5AEF" w:rsidRDefault="007C5AEF" w:rsidP="000E4E9B">
      <w:pPr>
        <w:pStyle w:val="FORMATTEXT"/>
        <w:ind w:firstLine="568"/>
        <w:jc w:val="both"/>
        <w:rPr>
          <w:sz w:val="24"/>
          <w:szCs w:val="24"/>
        </w:rPr>
      </w:pPr>
      <w:r w:rsidRPr="007C5AEF">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7C5AEF" w:rsidRPr="007C5AEF" w:rsidRDefault="007C5AEF" w:rsidP="007C5AEF">
      <w:pPr>
        <w:pStyle w:val="HEADERTEXT0"/>
        <w:rPr>
          <w:b/>
          <w:bCs/>
          <w:sz w:val="24"/>
          <w:szCs w:val="24"/>
        </w:rPr>
      </w:pPr>
    </w:p>
    <w:p w:rsidR="007C5AEF" w:rsidRPr="007C5AEF" w:rsidRDefault="007C5AEF" w:rsidP="007C5AEF">
      <w:pPr>
        <w:pStyle w:val="HEADERTEXT0"/>
        <w:jc w:val="center"/>
        <w:rPr>
          <w:b/>
          <w:bCs/>
          <w:sz w:val="24"/>
          <w:szCs w:val="24"/>
        </w:rPr>
      </w:pPr>
      <w:r w:rsidRPr="007C5AEF">
        <w:rPr>
          <w:b/>
          <w:bCs/>
          <w:sz w:val="24"/>
          <w:szCs w:val="24"/>
        </w:rPr>
        <w:t xml:space="preserve"> </w:t>
      </w:r>
      <w:r w:rsidRPr="00424062">
        <w:rPr>
          <w:b/>
          <w:bCs/>
          <w:color w:val="auto"/>
          <w:sz w:val="24"/>
          <w:szCs w:val="24"/>
        </w:rPr>
        <w:t>5.</w:t>
      </w:r>
      <w:r w:rsidRPr="007C5AEF">
        <w:rPr>
          <w:b/>
          <w:bCs/>
          <w:sz w:val="24"/>
          <w:szCs w:val="24"/>
        </w:rPr>
        <w:t xml:space="preserve"> </w:t>
      </w:r>
      <w:r w:rsidRPr="000E4E9B">
        <w:rPr>
          <w:b/>
          <w:bCs/>
          <w:color w:val="auto"/>
          <w:sz w:val="24"/>
          <w:szCs w:val="24"/>
        </w:rPr>
        <w:t>Сроки рассмотрения обращений и уведомление заявителей</w:t>
      </w:r>
    </w:p>
    <w:p w:rsidR="007C5AEF" w:rsidRPr="007C5AEF" w:rsidRDefault="007C5AEF" w:rsidP="007C5AEF">
      <w:pPr>
        <w:pStyle w:val="FORMATTEXT"/>
        <w:ind w:firstLine="568"/>
        <w:jc w:val="both"/>
        <w:rPr>
          <w:sz w:val="24"/>
          <w:szCs w:val="24"/>
        </w:rPr>
      </w:pPr>
      <w:r w:rsidRPr="007C5AEF">
        <w:rPr>
          <w:sz w:val="24"/>
          <w:szCs w:val="24"/>
        </w:rPr>
        <w:t xml:space="preserve">5.1. Обращения, поступившие </w:t>
      </w:r>
      <w:r w:rsidR="000E4E9B">
        <w:rPr>
          <w:sz w:val="24"/>
          <w:szCs w:val="24"/>
        </w:rPr>
        <w:t xml:space="preserve">в </w:t>
      </w:r>
      <w:r w:rsidR="00424062">
        <w:rPr>
          <w:sz w:val="24"/>
          <w:szCs w:val="24"/>
        </w:rPr>
        <w:t>И</w:t>
      </w:r>
      <w:r w:rsidRPr="007C5AEF">
        <w:rPr>
          <w:sz w:val="24"/>
          <w:szCs w:val="24"/>
        </w:rPr>
        <w:t xml:space="preserve">сполнительный комитет </w:t>
      </w:r>
      <w:r w:rsidR="000E4E9B">
        <w:rPr>
          <w:sz w:val="24"/>
          <w:szCs w:val="24"/>
        </w:rPr>
        <w:t xml:space="preserve">Кривоозерского </w:t>
      </w:r>
      <w:r w:rsidRPr="007C5AEF">
        <w:rPr>
          <w:sz w:val="24"/>
          <w:szCs w:val="24"/>
        </w:rPr>
        <w:t>сельского поселения Аксубаевского муниципального района</w:t>
      </w:r>
      <w:r w:rsidR="000E4E9B">
        <w:rPr>
          <w:sz w:val="24"/>
          <w:szCs w:val="24"/>
        </w:rPr>
        <w:t xml:space="preserve"> Республики Татарстан</w:t>
      </w:r>
      <w:r w:rsidRPr="007C5AEF">
        <w:rPr>
          <w:sz w:val="24"/>
          <w:szCs w:val="24"/>
        </w:rPr>
        <w:t xml:space="preserve">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 xml:space="preserve">5.2. Порядок проведения анализа обращений граждан и организаций, поступивших в </w:t>
      </w:r>
      <w:r w:rsidR="000E4E9B">
        <w:rPr>
          <w:sz w:val="24"/>
          <w:szCs w:val="24"/>
        </w:rPr>
        <w:t xml:space="preserve">Исполнительный комитет Кривоозерского </w:t>
      </w:r>
      <w:r w:rsidRPr="007C5AEF">
        <w:rPr>
          <w:sz w:val="24"/>
          <w:szCs w:val="24"/>
        </w:rPr>
        <w:t>сельско</w:t>
      </w:r>
      <w:r w:rsidR="000E4E9B">
        <w:rPr>
          <w:sz w:val="24"/>
          <w:szCs w:val="24"/>
        </w:rPr>
        <w:t>го</w:t>
      </w:r>
      <w:r w:rsidRPr="007C5AEF">
        <w:rPr>
          <w:sz w:val="24"/>
          <w:szCs w:val="24"/>
        </w:rPr>
        <w:t xml:space="preserve"> поселени</w:t>
      </w:r>
      <w:r w:rsidR="000E4E9B">
        <w:rPr>
          <w:sz w:val="24"/>
          <w:szCs w:val="24"/>
        </w:rPr>
        <w:t>я</w:t>
      </w:r>
      <w:r w:rsidRPr="007C5AEF">
        <w:rPr>
          <w:sz w:val="24"/>
          <w:szCs w:val="24"/>
        </w:rPr>
        <w:t xml:space="preserve"> Аксубаевского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7C5AEF" w:rsidRPr="007C5AEF" w:rsidRDefault="007C5AEF" w:rsidP="007C5AEF">
      <w:pPr>
        <w:pStyle w:val="FORMATTEXT"/>
        <w:ind w:firstLine="568"/>
        <w:jc w:val="both"/>
        <w:rPr>
          <w:sz w:val="24"/>
          <w:szCs w:val="24"/>
        </w:rPr>
      </w:pPr>
    </w:p>
    <w:p w:rsidR="007C5AEF" w:rsidRPr="007C5AEF" w:rsidRDefault="007C5AEF" w:rsidP="007C5AEF">
      <w:pPr>
        <w:pStyle w:val="FORMATTEXT"/>
        <w:ind w:firstLine="568"/>
        <w:jc w:val="both"/>
        <w:rPr>
          <w:sz w:val="24"/>
          <w:szCs w:val="24"/>
        </w:rPr>
      </w:pPr>
      <w:r w:rsidRPr="007C5AEF">
        <w:rPr>
          <w:sz w:val="24"/>
          <w:szCs w:val="24"/>
        </w:rPr>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7C5AEF" w:rsidRPr="007C5AEF" w:rsidRDefault="007C5AEF" w:rsidP="007C5AEF">
      <w:pPr>
        <w:pStyle w:val="FORMATTEXT"/>
        <w:ind w:firstLine="568"/>
        <w:jc w:val="both"/>
        <w:rPr>
          <w:sz w:val="24"/>
          <w:szCs w:val="24"/>
        </w:rPr>
      </w:pPr>
    </w:p>
    <w:p w:rsidR="007C5AEF" w:rsidRPr="007C5AEF" w:rsidRDefault="007C5AEF" w:rsidP="000E4E9B">
      <w:pPr>
        <w:pStyle w:val="FORMATTEXT"/>
        <w:ind w:firstLine="568"/>
        <w:jc w:val="both"/>
        <w:rPr>
          <w:sz w:val="24"/>
          <w:szCs w:val="24"/>
        </w:rPr>
      </w:pPr>
      <w:r w:rsidRPr="007C5AEF">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7C5AEF" w:rsidRPr="007C5AEF" w:rsidRDefault="007C5AEF" w:rsidP="007C5AEF">
      <w:pPr>
        <w:pStyle w:val="HEADERTEXT0"/>
        <w:rPr>
          <w:b/>
          <w:bCs/>
          <w:sz w:val="24"/>
          <w:szCs w:val="24"/>
        </w:rPr>
      </w:pPr>
    </w:p>
    <w:p w:rsidR="000E4E9B" w:rsidRPr="000E4E9B" w:rsidRDefault="007C5AEF" w:rsidP="007C5AEF">
      <w:pPr>
        <w:pStyle w:val="HEADERTEXT0"/>
        <w:jc w:val="center"/>
        <w:rPr>
          <w:b/>
          <w:bCs/>
          <w:color w:val="auto"/>
          <w:sz w:val="24"/>
          <w:szCs w:val="24"/>
        </w:rPr>
      </w:pPr>
      <w:r w:rsidRPr="000E4E9B">
        <w:rPr>
          <w:b/>
          <w:bCs/>
          <w:color w:val="auto"/>
          <w:sz w:val="24"/>
          <w:szCs w:val="24"/>
        </w:rPr>
        <w:t xml:space="preserve"> 6. Ответственность за своевременное соблюдение порядка </w:t>
      </w:r>
    </w:p>
    <w:p w:rsidR="007C5AEF" w:rsidRPr="000E4E9B" w:rsidRDefault="007C5AEF" w:rsidP="007C5AEF">
      <w:pPr>
        <w:pStyle w:val="HEADERTEXT0"/>
        <w:jc w:val="center"/>
        <w:rPr>
          <w:b/>
          <w:bCs/>
          <w:color w:val="auto"/>
          <w:sz w:val="24"/>
          <w:szCs w:val="24"/>
        </w:rPr>
      </w:pPr>
      <w:r w:rsidRPr="000E4E9B">
        <w:rPr>
          <w:b/>
          <w:bCs/>
          <w:color w:val="auto"/>
          <w:sz w:val="24"/>
          <w:szCs w:val="24"/>
        </w:rPr>
        <w:t>рассмотрения обращений</w:t>
      </w:r>
    </w:p>
    <w:p w:rsidR="007C5AEF" w:rsidRDefault="007C5AEF" w:rsidP="00424062">
      <w:pPr>
        <w:pStyle w:val="FORMATTEXT"/>
        <w:ind w:firstLine="568"/>
        <w:jc w:val="both"/>
        <w:rPr>
          <w:sz w:val="24"/>
          <w:szCs w:val="24"/>
        </w:rPr>
      </w:pPr>
      <w:r w:rsidRPr="007C5AEF">
        <w:rPr>
          <w:sz w:val="24"/>
          <w:szCs w:val="24"/>
        </w:rPr>
        <w:t>6.1. Руководитель исполнительного комитета</w:t>
      </w:r>
      <w:r w:rsidR="000E4E9B">
        <w:rPr>
          <w:sz w:val="24"/>
          <w:szCs w:val="24"/>
        </w:rPr>
        <w:t xml:space="preserve"> Кривоозеркого </w:t>
      </w:r>
      <w:r w:rsidRPr="007C5AEF">
        <w:rPr>
          <w:sz w:val="24"/>
          <w:szCs w:val="24"/>
        </w:rPr>
        <w:t>сельского поселения Аксубаевского муниципального района</w:t>
      </w:r>
      <w:r w:rsidR="000E4E9B">
        <w:rPr>
          <w:sz w:val="24"/>
          <w:szCs w:val="24"/>
        </w:rPr>
        <w:t xml:space="preserve"> Республики Татарстан</w:t>
      </w:r>
      <w:r w:rsidRPr="007C5AEF">
        <w:rPr>
          <w:sz w:val="24"/>
          <w:szCs w:val="24"/>
        </w:rPr>
        <w:t xml:space="preserve"> принимает меры по своевременному выявлению и устранению причин нарушения прав, свобод и законных интересов граждан.</w:t>
      </w:r>
    </w:p>
    <w:p w:rsidR="00424062" w:rsidRPr="007C5AEF" w:rsidRDefault="00424062" w:rsidP="00424062">
      <w:pPr>
        <w:pStyle w:val="FORMATTEXT"/>
        <w:ind w:firstLine="568"/>
        <w:jc w:val="both"/>
        <w:rPr>
          <w:sz w:val="24"/>
          <w:szCs w:val="24"/>
        </w:rPr>
      </w:pPr>
    </w:p>
    <w:p w:rsidR="004A5681" w:rsidRPr="00424062" w:rsidRDefault="007C5AEF" w:rsidP="00424062">
      <w:pPr>
        <w:pStyle w:val="FORMATTEXT"/>
        <w:ind w:firstLine="568"/>
        <w:jc w:val="both"/>
        <w:rPr>
          <w:sz w:val="24"/>
          <w:szCs w:val="24"/>
        </w:rPr>
      </w:pPr>
      <w:r w:rsidRPr="007C5AEF">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sectPr w:rsidR="004A5681" w:rsidRPr="00424062" w:rsidSect="00C21BD5">
      <w:headerReference w:type="even" r:id="rId12"/>
      <w:headerReference w:type="default" r:id="rId13"/>
      <w:pgSz w:w="11906" w:h="16838"/>
      <w:pgMar w:top="1134" w:right="851" w:bottom="851"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C2D" w:rsidRDefault="004F4C2D" w:rsidP="006D50EF">
      <w:r>
        <w:separator/>
      </w:r>
    </w:p>
  </w:endnote>
  <w:endnote w:type="continuationSeparator" w:id="1">
    <w:p w:rsidR="004F4C2D" w:rsidRDefault="004F4C2D" w:rsidP="006D50E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C2D" w:rsidRDefault="004F4C2D" w:rsidP="006D50EF">
      <w:r>
        <w:separator/>
      </w:r>
    </w:p>
  </w:footnote>
  <w:footnote w:type="continuationSeparator" w:id="1">
    <w:p w:rsidR="004F4C2D" w:rsidRDefault="004F4C2D" w:rsidP="006D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C6" w:rsidRDefault="003C2A12">
    <w:pPr>
      <w:rPr>
        <w:sz w:val="2"/>
        <w:szCs w:val="2"/>
      </w:rPr>
    </w:pPr>
    <w:r w:rsidRPr="003C2A12">
      <w:rPr>
        <w:lang w:eastAsia="en-US"/>
      </w:rPr>
      <w:pict>
        <v:shapetype id="_x0000_t202" coordsize="21600,21600" o:spt="202" path="m,l,21600r21600,l21600,xe">
          <v:stroke joinstyle="miter"/>
          <v:path gradientshapeok="t" o:connecttype="rect"/>
        </v:shapetype>
        <v:shape id="_x0000_s6147" type="#_x0000_t202" style="position:absolute;margin-left:286.05pt;margin-top:137.95pt;width:10.1pt;height:7.9pt;z-index:-251654144;mso-wrap-style:none;mso-wrap-distance-left:5pt;mso-wrap-distance-right:5pt;mso-position-horizontal-relative:page;mso-position-vertical-relative:page" wrapcoords="0 0" filled="f" stroked="f">
          <v:textbox style="mso-fit-shape-to-text:t" inset="0,0,0,0">
            <w:txbxContent>
              <w:p w:rsidR="006760C6" w:rsidRDefault="003C2A12">
                <w:fldSimple w:instr=" PAGE \* MERGEFORMAT ">
                  <w:r w:rsidR="006760C6" w:rsidRPr="00F87F75">
                    <w:rPr>
                      <w:rStyle w:val="ad"/>
                      <w:noProof/>
                    </w:rPr>
                    <w:t>18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C6" w:rsidRDefault="003C2A12">
    <w:pPr>
      <w:rPr>
        <w:sz w:val="2"/>
        <w:szCs w:val="2"/>
      </w:rPr>
    </w:pPr>
    <w:r w:rsidRPr="003C2A12">
      <w:rPr>
        <w:lang w:eastAsia="en-US"/>
      </w:rPr>
      <w:pict>
        <v:shapetype id="_x0000_t202" coordsize="21600,21600" o:spt="202" path="m,l,21600r21600,l21600,xe">
          <v:stroke joinstyle="miter"/>
          <v:path gradientshapeok="t" o:connecttype="rect"/>
        </v:shapetype>
        <v:shape id="_x0000_s6148" type="#_x0000_t202" style="position:absolute;margin-left:286.05pt;margin-top:35.4pt;width:6.45pt;height:34.1pt;z-index:-251653120;mso-wrap-style:none;mso-wrap-distance-left:5pt;mso-wrap-distance-right:5pt;mso-position-horizontal-relative:page;mso-position-vertical-relative:page" wrapcoords="0 0" filled="f" stroked="f">
          <v:textbox inset="0,0,0,0">
            <w:txbxContent>
              <w:p w:rsidR="006760C6" w:rsidRPr="00801A84" w:rsidRDefault="006760C6" w:rsidP="006760C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87B"/>
    <w:multiLevelType w:val="multilevel"/>
    <w:tmpl w:val="23D291D6"/>
    <w:lvl w:ilvl="0">
      <w:start w:val="5"/>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23FE3"/>
    <w:multiLevelType w:val="hybridMultilevel"/>
    <w:tmpl w:val="577CA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565A73"/>
    <w:multiLevelType w:val="hybridMultilevel"/>
    <w:tmpl w:val="3806AEA8"/>
    <w:lvl w:ilvl="0" w:tplc="2040B69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D572C"/>
    <w:multiLevelType w:val="multilevel"/>
    <w:tmpl w:val="07A837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C6713"/>
    <w:multiLevelType w:val="hybridMultilevel"/>
    <w:tmpl w:val="55DC40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7891B35"/>
    <w:multiLevelType w:val="multilevel"/>
    <w:tmpl w:val="FA9A9C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lang w:val="ru-RU" w:eastAsia="ru-RU" w:bidi="ru-RU"/>
      </w:rPr>
    </w:lvl>
    <w:lvl w:ilvl="2" w:tplc="F69A2E84">
      <w:numFmt w:val="bullet"/>
      <w:lvlText w:val="•"/>
      <w:lvlJc w:val="left"/>
      <w:pPr>
        <w:ind w:left="2339" w:hanging="377"/>
      </w:pPr>
      <w:rPr>
        <w:lang w:val="ru-RU" w:eastAsia="ru-RU" w:bidi="ru-RU"/>
      </w:rPr>
    </w:lvl>
    <w:lvl w:ilvl="3" w:tplc="C2A24020">
      <w:numFmt w:val="bullet"/>
      <w:lvlText w:val="•"/>
      <w:lvlJc w:val="left"/>
      <w:pPr>
        <w:ind w:left="3389" w:hanging="377"/>
      </w:pPr>
      <w:rPr>
        <w:lang w:val="ru-RU" w:eastAsia="ru-RU" w:bidi="ru-RU"/>
      </w:rPr>
    </w:lvl>
    <w:lvl w:ilvl="4" w:tplc="55A2B3B4">
      <w:numFmt w:val="bullet"/>
      <w:lvlText w:val="•"/>
      <w:lvlJc w:val="left"/>
      <w:pPr>
        <w:ind w:left="4439" w:hanging="377"/>
      </w:pPr>
      <w:rPr>
        <w:lang w:val="ru-RU" w:eastAsia="ru-RU" w:bidi="ru-RU"/>
      </w:rPr>
    </w:lvl>
    <w:lvl w:ilvl="5" w:tplc="B1101F12">
      <w:numFmt w:val="bullet"/>
      <w:lvlText w:val="•"/>
      <w:lvlJc w:val="left"/>
      <w:pPr>
        <w:ind w:left="5489" w:hanging="377"/>
      </w:pPr>
      <w:rPr>
        <w:lang w:val="ru-RU" w:eastAsia="ru-RU" w:bidi="ru-RU"/>
      </w:rPr>
    </w:lvl>
    <w:lvl w:ilvl="6" w:tplc="657CBC5C">
      <w:numFmt w:val="bullet"/>
      <w:lvlText w:val="•"/>
      <w:lvlJc w:val="left"/>
      <w:pPr>
        <w:ind w:left="6539" w:hanging="377"/>
      </w:pPr>
      <w:rPr>
        <w:lang w:val="ru-RU" w:eastAsia="ru-RU" w:bidi="ru-RU"/>
      </w:rPr>
    </w:lvl>
    <w:lvl w:ilvl="7" w:tplc="A3AA5DBA">
      <w:numFmt w:val="bullet"/>
      <w:lvlText w:val="•"/>
      <w:lvlJc w:val="left"/>
      <w:pPr>
        <w:ind w:left="7589" w:hanging="377"/>
      </w:pPr>
      <w:rPr>
        <w:lang w:val="ru-RU" w:eastAsia="ru-RU" w:bidi="ru-RU"/>
      </w:rPr>
    </w:lvl>
    <w:lvl w:ilvl="8" w:tplc="3F4E19A0">
      <w:numFmt w:val="bullet"/>
      <w:lvlText w:val="•"/>
      <w:lvlJc w:val="left"/>
      <w:pPr>
        <w:ind w:left="8639" w:hanging="377"/>
      </w:pPr>
      <w:rPr>
        <w:lang w:val="ru-RU" w:eastAsia="ru-RU" w:bidi="ru-RU"/>
      </w:rPr>
    </w:lvl>
  </w:abstractNum>
  <w:abstractNum w:abstractNumId="7">
    <w:nsid w:val="26610578"/>
    <w:multiLevelType w:val="multilevel"/>
    <w:tmpl w:val="ECB8E9BA"/>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587E9F"/>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CB669A"/>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126F3"/>
    <w:multiLevelType w:val="multilevel"/>
    <w:tmpl w:val="BEB49B1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6B6B2B"/>
    <w:multiLevelType w:val="hybridMultilevel"/>
    <w:tmpl w:val="652CDE18"/>
    <w:lvl w:ilvl="0" w:tplc="3B301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1D037D1"/>
    <w:multiLevelType w:val="hybridMultilevel"/>
    <w:tmpl w:val="30A81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07883"/>
    <w:multiLevelType w:val="multilevel"/>
    <w:tmpl w:val="024A1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DB0E71"/>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4F5AA4"/>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6D3B0A"/>
    <w:multiLevelType w:val="hybridMultilevel"/>
    <w:tmpl w:val="E82441CE"/>
    <w:lvl w:ilvl="0" w:tplc="0419000F">
      <w:start w:val="2"/>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152ED4"/>
    <w:multiLevelType w:val="hybridMultilevel"/>
    <w:tmpl w:val="652CDE18"/>
    <w:lvl w:ilvl="0" w:tplc="3B301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BFF36CA"/>
    <w:multiLevelType w:val="multilevel"/>
    <w:tmpl w:val="25C69C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791F5F"/>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5D2513"/>
    <w:multiLevelType w:val="hybridMultilevel"/>
    <w:tmpl w:val="2D78BA30"/>
    <w:lvl w:ilvl="0" w:tplc="5624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C677B9"/>
    <w:multiLevelType w:val="multilevel"/>
    <w:tmpl w:val="7EB6A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2D6862"/>
    <w:multiLevelType w:val="multilevel"/>
    <w:tmpl w:val="86143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C35755"/>
    <w:multiLevelType w:val="multilevel"/>
    <w:tmpl w:val="60CCF63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651920"/>
    <w:multiLevelType w:val="hybridMultilevel"/>
    <w:tmpl w:val="E6C82B9A"/>
    <w:lvl w:ilvl="0" w:tplc="E8907916">
      <w:start w:val="1"/>
      <w:numFmt w:val="decimal"/>
      <w:lvlText w:val="%1."/>
      <w:lvlJc w:val="left"/>
      <w:pPr>
        <w:ind w:left="560" w:hanging="360"/>
      </w:pPr>
      <w:rPr>
        <w:rFonts w:hint="default"/>
        <w:color w:val="auto"/>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5">
    <w:nsid w:val="675035F7"/>
    <w:multiLevelType w:val="multilevel"/>
    <w:tmpl w:val="253A96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6B6720"/>
    <w:multiLevelType w:val="hybridMultilevel"/>
    <w:tmpl w:val="E1480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096DE4"/>
    <w:multiLevelType w:val="multilevel"/>
    <w:tmpl w:val="18108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8900D1"/>
    <w:multiLevelType w:val="multilevel"/>
    <w:tmpl w:val="DD825C5C"/>
    <w:lvl w:ilvl="0">
      <w:start w:val="3"/>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A83D3E"/>
    <w:multiLevelType w:val="hybridMultilevel"/>
    <w:tmpl w:val="683E8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00130"/>
    <w:multiLevelType w:val="hybridMultilevel"/>
    <w:tmpl w:val="77AA57AA"/>
    <w:lvl w:ilvl="0" w:tplc="ED6AB3F0">
      <w:start w:val="1"/>
      <w:numFmt w:val="decimal"/>
      <w:lvlText w:val="%1)"/>
      <w:lvlJc w:val="left"/>
      <w:pPr>
        <w:ind w:left="1353"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nsid w:val="764D43E2"/>
    <w:multiLevelType w:val="multilevel"/>
    <w:tmpl w:val="0456AED6"/>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2504A6"/>
    <w:multiLevelType w:val="hybridMultilevel"/>
    <w:tmpl w:val="FEB050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AE40EE"/>
    <w:multiLevelType w:val="multilevel"/>
    <w:tmpl w:val="5EB012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4B781B"/>
    <w:multiLevelType w:val="multilevel"/>
    <w:tmpl w:val="EB585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F06644"/>
    <w:multiLevelType w:val="hybridMultilevel"/>
    <w:tmpl w:val="01AC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2"/>
  </w:num>
  <w:num w:numId="4">
    <w:abstractNumId w:val="2"/>
  </w:num>
  <w:num w:numId="5">
    <w:abstractNumId w:val="14"/>
  </w:num>
  <w:num w:numId="6">
    <w:abstractNumId w:val="8"/>
  </w:num>
  <w:num w:numId="7">
    <w:abstractNumId w:val="9"/>
  </w:num>
  <w:num w:numId="8">
    <w:abstractNumId w:val="17"/>
  </w:num>
  <w:num w:numId="9">
    <w:abstractNumId w:val="11"/>
  </w:num>
  <w:num w:numId="10">
    <w:abstractNumId w:val="15"/>
  </w:num>
  <w:num w:numId="11">
    <w:abstractNumId w:val="35"/>
  </w:num>
  <w:num w:numId="12">
    <w:abstractNumId w:val="19"/>
  </w:num>
  <w:num w:numId="13">
    <w:abstractNumId w:val="30"/>
  </w:num>
  <w:num w:numId="14">
    <w:abstractNumId w:val="26"/>
  </w:num>
  <w:num w:numId="15">
    <w:abstractNumId w:val="20"/>
  </w:num>
  <w:num w:numId="16">
    <w:abstractNumId w:val="12"/>
  </w:num>
  <w:num w:numId="17">
    <w:abstractNumId w:val="29"/>
  </w:num>
  <w:num w:numId="18">
    <w:abstractNumId w:val="16"/>
  </w:num>
  <w:num w:numId="19">
    <w:abstractNumId w:val="25"/>
  </w:num>
  <w:num w:numId="20">
    <w:abstractNumId w:val="22"/>
  </w:num>
  <w:num w:numId="21">
    <w:abstractNumId w:val="3"/>
  </w:num>
  <w:num w:numId="22">
    <w:abstractNumId w:val="7"/>
  </w:num>
  <w:num w:numId="23">
    <w:abstractNumId w:val="0"/>
  </w:num>
  <w:num w:numId="24">
    <w:abstractNumId w:val="10"/>
  </w:num>
  <w:num w:numId="25">
    <w:abstractNumId w:val="21"/>
  </w:num>
  <w:num w:numId="26">
    <w:abstractNumId w:val="5"/>
  </w:num>
  <w:num w:numId="27">
    <w:abstractNumId w:val="23"/>
  </w:num>
  <w:num w:numId="28">
    <w:abstractNumId w:val="31"/>
  </w:num>
  <w:num w:numId="29">
    <w:abstractNumId w:val="28"/>
  </w:num>
  <w:num w:numId="30">
    <w:abstractNumId w:val="18"/>
  </w:num>
  <w:num w:numId="31">
    <w:abstractNumId w:val="34"/>
  </w:num>
  <w:num w:numId="32">
    <w:abstractNumId w:val="13"/>
  </w:num>
  <w:num w:numId="33">
    <w:abstractNumId w:val="27"/>
  </w:num>
  <w:num w:numId="34">
    <w:abstractNumId w:val="33"/>
  </w:num>
  <w:num w:numId="35">
    <w:abstractNumId w:val="24"/>
  </w:num>
  <w:num w:numId="3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58370"/>
    <o:shapelayout v:ext="edit">
      <o:idmap v:ext="edit" data="6"/>
    </o:shapelayout>
  </w:hdrShapeDefaults>
  <w:footnotePr>
    <w:footnote w:id="0"/>
    <w:footnote w:id="1"/>
  </w:footnotePr>
  <w:endnotePr>
    <w:endnote w:id="0"/>
    <w:endnote w:id="1"/>
  </w:endnotePr>
  <w:compat/>
  <w:rsids>
    <w:rsidRoot w:val="00334D8D"/>
    <w:rsid w:val="00002472"/>
    <w:rsid w:val="00012F8F"/>
    <w:rsid w:val="000213D1"/>
    <w:rsid w:val="000274E9"/>
    <w:rsid w:val="000409BF"/>
    <w:rsid w:val="00044EFE"/>
    <w:rsid w:val="00051830"/>
    <w:rsid w:val="000518B3"/>
    <w:rsid w:val="00051E53"/>
    <w:rsid w:val="000A6FEE"/>
    <w:rsid w:val="000B1BD4"/>
    <w:rsid w:val="000B5690"/>
    <w:rsid w:val="000B5FA0"/>
    <w:rsid w:val="000C444B"/>
    <w:rsid w:val="000C626E"/>
    <w:rsid w:val="000C7552"/>
    <w:rsid w:val="000D7B8E"/>
    <w:rsid w:val="000E4E9B"/>
    <w:rsid w:val="000F26E8"/>
    <w:rsid w:val="001041B6"/>
    <w:rsid w:val="0012281B"/>
    <w:rsid w:val="0012455A"/>
    <w:rsid w:val="001460C8"/>
    <w:rsid w:val="00147ADB"/>
    <w:rsid w:val="00151165"/>
    <w:rsid w:val="00171049"/>
    <w:rsid w:val="00183B1D"/>
    <w:rsid w:val="00183EB6"/>
    <w:rsid w:val="001973C2"/>
    <w:rsid w:val="001A53E9"/>
    <w:rsid w:val="001C239B"/>
    <w:rsid w:val="001E2792"/>
    <w:rsid w:val="001E2842"/>
    <w:rsid w:val="001E5678"/>
    <w:rsid w:val="001F53A8"/>
    <w:rsid w:val="002031A4"/>
    <w:rsid w:val="002037C4"/>
    <w:rsid w:val="002122F0"/>
    <w:rsid w:val="00212DA0"/>
    <w:rsid w:val="002262C2"/>
    <w:rsid w:val="0023156A"/>
    <w:rsid w:val="002350BD"/>
    <w:rsid w:val="00240465"/>
    <w:rsid w:val="002413EE"/>
    <w:rsid w:val="002543F5"/>
    <w:rsid w:val="00262C6B"/>
    <w:rsid w:val="002838C4"/>
    <w:rsid w:val="00285F6D"/>
    <w:rsid w:val="0028796F"/>
    <w:rsid w:val="002A72FF"/>
    <w:rsid w:val="002B30A7"/>
    <w:rsid w:val="002E501D"/>
    <w:rsid w:val="002F3957"/>
    <w:rsid w:val="00302B3F"/>
    <w:rsid w:val="00312519"/>
    <w:rsid w:val="00334D8D"/>
    <w:rsid w:val="00340304"/>
    <w:rsid w:val="003549D1"/>
    <w:rsid w:val="00361823"/>
    <w:rsid w:val="00362866"/>
    <w:rsid w:val="00384BC0"/>
    <w:rsid w:val="0038531F"/>
    <w:rsid w:val="003938F5"/>
    <w:rsid w:val="003A04A4"/>
    <w:rsid w:val="003C2A12"/>
    <w:rsid w:val="003C2A66"/>
    <w:rsid w:val="003C41EC"/>
    <w:rsid w:val="003C42F1"/>
    <w:rsid w:val="003D5077"/>
    <w:rsid w:val="003E23DD"/>
    <w:rsid w:val="003E2BC0"/>
    <w:rsid w:val="003E6684"/>
    <w:rsid w:val="003F03A2"/>
    <w:rsid w:val="00403E2B"/>
    <w:rsid w:val="00415E49"/>
    <w:rsid w:val="00424062"/>
    <w:rsid w:val="00426934"/>
    <w:rsid w:val="004270B0"/>
    <w:rsid w:val="004272B8"/>
    <w:rsid w:val="00427919"/>
    <w:rsid w:val="004473D7"/>
    <w:rsid w:val="004604EE"/>
    <w:rsid w:val="004616CC"/>
    <w:rsid w:val="004709B2"/>
    <w:rsid w:val="004728E4"/>
    <w:rsid w:val="00480F9C"/>
    <w:rsid w:val="00496DF3"/>
    <w:rsid w:val="00497E07"/>
    <w:rsid w:val="004A2442"/>
    <w:rsid w:val="004A28E6"/>
    <w:rsid w:val="004A4FFA"/>
    <w:rsid w:val="004A5681"/>
    <w:rsid w:val="004C5242"/>
    <w:rsid w:val="004F2B61"/>
    <w:rsid w:val="004F4C2D"/>
    <w:rsid w:val="00500BB9"/>
    <w:rsid w:val="005164EC"/>
    <w:rsid w:val="005170FD"/>
    <w:rsid w:val="005264DC"/>
    <w:rsid w:val="00531AB1"/>
    <w:rsid w:val="00535281"/>
    <w:rsid w:val="005420F4"/>
    <w:rsid w:val="00544031"/>
    <w:rsid w:val="00556DDB"/>
    <w:rsid w:val="00563415"/>
    <w:rsid w:val="005652E8"/>
    <w:rsid w:val="005762FA"/>
    <w:rsid w:val="005A0CFD"/>
    <w:rsid w:val="005A693D"/>
    <w:rsid w:val="005B50DD"/>
    <w:rsid w:val="005C7088"/>
    <w:rsid w:val="005D225E"/>
    <w:rsid w:val="005E1AC8"/>
    <w:rsid w:val="005E1F96"/>
    <w:rsid w:val="005F1AB0"/>
    <w:rsid w:val="005F2538"/>
    <w:rsid w:val="006063FE"/>
    <w:rsid w:val="006243DB"/>
    <w:rsid w:val="00627E0B"/>
    <w:rsid w:val="00641047"/>
    <w:rsid w:val="00654AAF"/>
    <w:rsid w:val="00655A66"/>
    <w:rsid w:val="00665411"/>
    <w:rsid w:val="006760C6"/>
    <w:rsid w:val="006A7390"/>
    <w:rsid w:val="006C2EF6"/>
    <w:rsid w:val="006D2E94"/>
    <w:rsid w:val="006D50EF"/>
    <w:rsid w:val="006D590E"/>
    <w:rsid w:val="006E22F7"/>
    <w:rsid w:val="006E6A2C"/>
    <w:rsid w:val="007019E7"/>
    <w:rsid w:val="007074A1"/>
    <w:rsid w:val="0071127A"/>
    <w:rsid w:val="00720177"/>
    <w:rsid w:val="007269EB"/>
    <w:rsid w:val="007308ED"/>
    <w:rsid w:val="00750672"/>
    <w:rsid w:val="00771B26"/>
    <w:rsid w:val="00772019"/>
    <w:rsid w:val="007777AC"/>
    <w:rsid w:val="00784585"/>
    <w:rsid w:val="0079082B"/>
    <w:rsid w:val="007B6D6F"/>
    <w:rsid w:val="007C1001"/>
    <w:rsid w:val="007C5AEF"/>
    <w:rsid w:val="007D6ED4"/>
    <w:rsid w:val="007E7AD0"/>
    <w:rsid w:val="007F17A8"/>
    <w:rsid w:val="007F2B94"/>
    <w:rsid w:val="007F59E8"/>
    <w:rsid w:val="007F7659"/>
    <w:rsid w:val="0080138B"/>
    <w:rsid w:val="008027FB"/>
    <w:rsid w:val="00806346"/>
    <w:rsid w:val="00806CD6"/>
    <w:rsid w:val="00813AD5"/>
    <w:rsid w:val="008148A5"/>
    <w:rsid w:val="008155BB"/>
    <w:rsid w:val="00821191"/>
    <w:rsid w:val="00826AB5"/>
    <w:rsid w:val="008328C2"/>
    <w:rsid w:val="00840F50"/>
    <w:rsid w:val="008577CD"/>
    <w:rsid w:val="00866975"/>
    <w:rsid w:val="00881C55"/>
    <w:rsid w:val="00885444"/>
    <w:rsid w:val="008938AB"/>
    <w:rsid w:val="00895B1F"/>
    <w:rsid w:val="008D28D3"/>
    <w:rsid w:val="008D3C34"/>
    <w:rsid w:val="008D48CA"/>
    <w:rsid w:val="008F1D39"/>
    <w:rsid w:val="00902DDC"/>
    <w:rsid w:val="00910B79"/>
    <w:rsid w:val="00940EA5"/>
    <w:rsid w:val="009470EB"/>
    <w:rsid w:val="009516A0"/>
    <w:rsid w:val="00956365"/>
    <w:rsid w:val="0096171D"/>
    <w:rsid w:val="00977A29"/>
    <w:rsid w:val="009903D0"/>
    <w:rsid w:val="0099517C"/>
    <w:rsid w:val="009A3244"/>
    <w:rsid w:val="009B2013"/>
    <w:rsid w:val="009B50B9"/>
    <w:rsid w:val="009D2D3E"/>
    <w:rsid w:val="009E1283"/>
    <w:rsid w:val="00A002C5"/>
    <w:rsid w:val="00A10AB0"/>
    <w:rsid w:val="00A2515F"/>
    <w:rsid w:val="00A412AD"/>
    <w:rsid w:val="00A51EE9"/>
    <w:rsid w:val="00A538E1"/>
    <w:rsid w:val="00A66C89"/>
    <w:rsid w:val="00A93630"/>
    <w:rsid w:val="00A97163"/>
    <w:rsid w:val="00AA768B"/>
    <w:rsid w:val="00AA7D08"/>
    <w:rsid w:val="00AC0E1C"/>
    <w:rsid w:val="00AC4840"/>
    <w:rsid w:val="00AE2F3B"/>
    <w:rsid w:val="00AE33E5"/>
    <w:rsid w:val="00B24E80"/>
    <w:rsid w:val="00B65BDB"/>
    <w:rsid w:val="00B775B5"/>
    <w:rsid w:val="00B8512D"/>
    <w:rsid w:val="00B9216F"/>
    <w:rsid w:val="00B96B8E"/>
    <w:rsid w:val="00BA6622"/>
    <w:rsid w:val="00BA6938"/>
    <w:rsid w:val="00BA6D14"/>
    <w:rsid w:val="00BB06A4"/>
    <w:rsid w:val="00BB5369"/>
    <w:rsid w:val="00BC2513"/>
    <w:rsid w:val="00BD1AB6"/>
    <w:rsid w:val="00BD31E9"/>
    <w:rsid w:val="00BD6166"/>
    <w:rsid w:val="00BF5366"/>
    <w:rsid w:val="00BF5F31"/>
    <w:rsid w:val="00C00EA8"/>
    <w:rsid w:val="00C21BD5"/>
    <w:rsid w:val="00C21FC4"/>
    <w:rsid w:val="00C350DF"/>
    <w:rsid w:val="00C44B30"/>
    <w:rsid w:val="00C50BF0"/>
    <w:rsid w:val="00C67574"/>
    <w:rsid w:val="00C71E5A"/>
    <w:rsid w:val="00C84C6C"/>
    <w:rsid w:val="00C84CF5"/>
    <w:rsid w:val="00C94EBB"/>
    <w:rsid w:val="00CA7F0A"/>
    <w:rsid w:val="00CB0EF8"/>
    <w:rsid w:val="00CB4599"/>
    <w:rsid w:val="00CC5A21"/>
    <w:rsid w:val="00CC6EFE"/>
    <w:rsid w:val="00CD384B"/>
    <w:rsid w:val="00CF653B"/>
    <w:rsid w:val="00D0100E"/>
    <w:rsid w:val="00D036BC"/>
    <w:rsid w:val="00D11259"/>
    <w:rsid w:val="00D34A1C"/>
    <w:rsid w:val="00D44CB4"/>
    <w:rsid w:val="00D47950"/>
    <w:rsid w:val="00D501DF"/>
    <w:rsid w:val="00D51672"/>
    <w:rsid w:val="00D64A8D"/>
    <w:rsid w:val="00D674F4"/>
    <w:rsid w:val="00D75479"/>
    <w:rsid w:val="00D826B6"/>
    <w:rsid w:val="00DB0DD8"/>
    <w:rsid w:val="00DC39FF"/>
    <w:rsid w:val="00DD275A"/>
    <w:rsid w:val="00DE0891"/>
    <w:rsid w:val="00DE7437"/>
    <w:rsid w:val="00DF2F88"/>
    <w:rsid w:val="00E0297E"/>
    <w:rsid w:val="00E160F9"/>
    <w:rsid w:val="00E35E4E"/>
    <w:rsid w:val="00E4636E"/>
    <w:rsid w:val="00E62EAE"/>
    <w:rsid w:val="00E92C5A"/>
    <w:rsid w:val="00EE470D"/>
    <w:rsid w:val="00F3474D"/>
    <w:rsid w:val="00F6720C"/>
    <w:rsid w:val="00F777AA"/>
    <w:rsid w:val="00F84F14"/>
    <w:rsid w:val="00F921D7"/>
    <w:rsid w:val="00F9402F"/>
    <w:rsid w:val="00F978D1"/>
    <w:rsid w:val="00FA7AD4"/>
    <w:rsid w:val="00FC7639"/>
    <w:rsid w:val="00FD786A"/>
    <w:rsid w:val="00FF080B"/>
    <w:rsid w:val="00FF3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D5"/>
    <w:rPr>
      <w:sz w:val="24"/>
      <w:szCs w:val="24"/>
    </w:rPr>
  </w:style>
  <w:style w:type="paragraph" w:styleId="1">
    <w:name w:val="heading 1"/>
    <w:basedOn w:val="a"/>
    <w:next w:val="a"/>
    <w:qFormat/>
    <w:rsid w:val="00813AD5"/>
    <w:pPr>
      <w:keepNext/>
      <w:outlineLvl w:val="0"/>
    </w:pPr>
    <w:rPr>
      <w:b/>
      <w:caps/>
      <w:spacing w:val="160"/>
      <w:sz w:val="28"/>
      <w:szCs w:val="20"/>
    </w:rPr>
  </w:style>
  <w:style w:type="paragraph" w:styleId="2">
    <w:name w:val="heading 2"/>
    <w:basedOn w:val="a"/>
    <w:next w:val="a"/>
    <w:qFormat/>
    <w:rsid w:val="00813AD5"/>
    <w:pPr>
      <w:keepNext/>
      <w:outlineLvl w:val="1"/>
    </w:pPr>
    <w:rPr>
      <w:b/>
      <w:caps/>
      <w:szCs w:val="20"/>
    </w:rPr>
  </w:style>
  <w:style w:type="paragraph" w:styleId="3">
    <w:name w:val="heading 3"/>
    <w:basedOn w:val="a"/>
    <w:next w:val="a"/>
    <w:qFormat/>
    <w:rsid w:val="00813AD5"/>
    <w:pPr>
      <w:keepNext/>
      <w:outlineLvl w:val="2"/>
    </w:pPr>
    <w:rPr>
      <w:b/>
      <w:bCs/>
      <w:sz w:val="26"/>
      <w:szCs w:val="20"/>
    </w:rPr>
  </w:style>
  <w:style w:type="paragraph" w:styleId="4">
    <w:name w:val="heading 4"/>
    <w:basedOn w:val="a"/>
    <w:next w:val="a"/>
    <w:link w:val="40"/>
    <w:uiPriority w:val="9"/>
    <w:semiHidden/>
    <w:unhideWhenUsed/>
    <w:qFormat/>
    <w:rsid w:val="005762F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5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813AD5"/>
    <w:pPr>
      <w:jc w:val="center"/>
    </w:pPr>
    <w:rPr>
      <w:sz w:val="20"/>
      <w:szCs w:val="20"/>
    </w:rPr>
  </w:style>
  <w:style w:type="paragraph" w:styleId="a5">
    <w:name w:val="footer"/>
    <w:basedOn w:val="a"/>
    <w:rsid w:val="00813AD5"/>
    <w:pPr>
      <w:tabs>
        <w:tab w:val="center" w:pos="4677"/>
        <w:tab w:val="right" w:pos="9355"/>
      </w:tabs>
    </w:pPr>
    <w:rPr>
      <w:sz w:val="20"/>
      <w:szCs w:val="20"/>
    </w:rPr>
  </w:style>
  <w:style w:type="character" w:styleId="a6">
    <w:name w:val="Hyperlink"/>
    <w:uiPriority w:val="99"/>
    <w:rsid w:val="00813AD5"/>
    <w:rPr>
      <w:color w:val="0000FF"/>
      <w:u w:val="single"/>
    </w:rPr>
  </w:style>
  <w:style w:type="paragraph" w:styleId="a7">
    <w:name w:val="Title"/>
    <w:basedOn w:val="a"/>
    <w:link w:val="a8"/>
    <w:qFormat/>
    <w:rsid w:val="002B30A7"/>
    <w:pPr>
      <w:jc w:val="center"/>
    </w:pPr>
    <w:rPr>
      <w:sz w:val="28"/>
    </w:rPr>
  </w:style>
  <w:style w:type="character" w:customStyle="1" w:styleId="a8">
    <w:name w:val="Название Знак"/>
    <w:link w:val="a7"/>
    <w:rsid w:val="002B30A7"/>
    <w:rPr>
      <w:sz w:val="28"/>
      <w:szCs w:val="24"/>
    </w:rPr>
  </w:style>
  <w:style w:type="paragraph" w:styleId="a9">
    <w:name w:val="List Paragraph"/>
    <w:basedOn w:val="a"/>
    <w:uiPriority w:val="34"/>
    <w:qFormat/>
    <w:rsid w:val="002B30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qFormat/>
    <w:rsid w:val="002B30A7"/>
    <w:pPr>
      <w:widowControl w:val="0"/>
      <w:autoSpaceDE w:val="0"/>
      <w:autoSpaceDN w:val="0"/>
      <w:adjustRightInd w:val="0"/>
    </w:pPr>
    <w:rPr>
      <w:rFonts w:ascii="Arial" w:hAnsi="Arial" w:cs="Arial"/>
      <w:b/>
      <w:bCs/>
    </w:rPr>
  </w:style>
  <w:style w:type="paragraph" w:customStyle="1" w:styleId="ConsPlusNonformat">
    <w:name w:val="ConsPlusNonformat"/>
    <w:uiPriority w:val="99"/>
    <w:rsid w:val="002B30A7"/>
    <w:pPr>
      <w:widowControl w:val="0"/>
      <w:autoSpaceDE w:val="0"/>
      <w:autoSpaceDN w:val="0"/>
      <w:adjustRightInd w:val="0"/>
    </w:pPr>
    <w:rPr>
      <w:rFonts w:ascii="Courier New" w:hAnsi="Courier New" w:cs="Courier New"/>
    </w:rPr>
  </w:style>
  <w:style w:type="paragraph" w:styleId="aa">
    <w:name w:val="No Spacing"/>
    <w:uiPriority w:val="1"/>
    <w:qFormat/>
    <w:rsid w:val="001973C2"/>
    <w:rPr>
      <w:rFonts w:ascii="Calibri" w:eastAsia="Calibri" w:hAnsi="Calibri"/>
      <w:sz w:val="22"/>
      <w:szCs w:val="22"/>
      <w:lang w:eastAsia="en-US"/>
    </w:rPr>
  </w:style>
  <w:style w:type="character" w:customStyle="1" w:styleId="40">
    <w:name w:val="Заголовок 4 Знак"/>
    <w:basedOn w:val="a0"/>
    <w:link w:val="4"/>
    <w:uiPriority w:val="9"/>
    <w:semiHidden/>
    <w:rsid w:val="005762FA"/>
    <w:rPr>
      <w:rFonts w:ascii="Calibri" w:eastAsia="Times New Roman" w:hAnsi="Calibri" w:cs="Times New Roman"/>
      <w:b/>
      <w:bCs/>
      <w:sz w:val="28"/>
      <w:szCs w:val="28"/>
    </w:rPr>
  </w:style>
  <w:style w:type="paragraph" w:customStyle="1" w:styleId="xmsonormal">
    <w:name w:val="x_msonormal"/>
    <w:basedOn w:val="a"/>
    <w:rsid w:val="005762FA"/>
    <w:pPr>
      <w:spacing w:before="100" w:beforeAutospacing="1" w:after="100" w:afterAutospacing="1"/>
    </w:pPr>
  </w:style>
  <w:style w:type="character" w:customStyle="1" w:styleId="ab">
    <w:name w:val="Текст выноски Знак"/>
    <w:basedOn w:val="a0"/>
    <w:uiPriority w:val="99"/>
    <w:semiHidden/>
    <w:qFormat/>
    <w:rsid w:val="00AC4840"/>
    <w:rPr>
      <w:rFonts w:ascii="Segoe UI" w:eastAsia="Times New Roman" w:hAnsi="Segoe UI" w:cs="Segoe UI"/>
      <w:sz w:val="18"/>
      <w:szCs w:val="18"/>
      <w:lang w:eastAsia="ru-RU"/>
    </w:rPr>
  </w:style>
  <w:style w:type="character" w:customStyle="1" w:styleId="ac">
    <w:name w:val="Основной текст_"/>
    <w:basedOn w:val="a0"/>
    <w:link w:val="41"/>
    <w:rsid w:val="006760C6"/>
    <w:rPr>
      <w:rFonts w:ascii="Arial" w:eastAsia="Arial" w:hAnsi="Arial" w:cs="Arial"/>
      <w:sz w:val="23"/>
      <w:szCs w:val="23"/>
      <w:shd w:val="clear" w:color="auto" w:fill="FFFFFF"/>
    </w:rPr>
  </w:style>
  <w:style w:type="paragraph" w:customStyle="1" w:styleId="41">
    <w:name w:val="Основной текст4"/>
    <w:basedOn w:val="a"/>
    <w:link w:val="ac"/>
    <w:rsid w:val="006760C6"/>
    <w:pPr>
      <w:widowControl w:val="0"/>
      <w:shd w:val="clear" w:color="auto" w:fill="FFFFFF"/>
      <w:spacing w:line="0" w:lineRule="atLeast"/>
      <w:ind w:hanging="460"/>
      <w:jc w:val="center"/>
    </w:pPr>
    <w:rPr>
      <w:rFonts w:ascii="Arial" w:eastAsia="Arial" w:hAnsi="Arial" w:cs="Arial"/>
      <w:sz w:val="23"/>
      <w:szCs w:val="23"/>
    </w:rPr>
  </w:style>
  <w:style w:type="character" w:customStyle="1" w:styleId="10">
    <w:name w:val="Основной текст1"/>
    <w:basedOn w:val="a0"/>
    <w:rsid w:val="006760C6"/>
    <w:rPr>
      <w:rFonts w:ascii="Arial" w:eastAsia="Arial" w:hAnsi="Arial" w:cs="Arial"/>
      <w:b w:val="0"/>
      <w:bCs w:val="0"/>
      <w:i w:val="0"/>
      <w:iCs w:val="0"/>
      <w:smallCaps w:val="0"/>
      <w:strike w:val="0"/>
      <w:sz w:val="23"/>
      <w:szCs w:val="23"/>
      <w:u w:val="none"/>
    </w:rPr>
  </w:style>
  <w:style w:type="character" w:customStyle="1" w:styleId="ad">
    <w:name w:val="Колонтитул"/>
    <w:basedOn w:val="a0"/>
    <w:rsid w:val="006760C6"/>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ae">
    <w:name w:val="Подпись к таблице_"/>
    <w:basedOn w:val="a0"/>
    <w:link w:val="af"/>
    <w:rsid w:val="006760C6"/>
    <w:rPr>
      <w:rFonts w:ascii="Arial" w:eastAsia="Arial" w:hAnsi="Arial" w:cs="Arial"/>
      <w:sz w:val="23"/>
      <w:szCs w:val="23"/>
      <w:shd w:val="clear" w:color="auto" w:fill="FFFFFF"/>
    </w:rPr>
  </w:style>
  <w:style w:type="character" w:customStyle="1" w:styleId="20">
    <w:name w:val="Основной текст2"/>
    <w:basedOn w:val="ac"/>
    <w:rsid w:val="006760C6"/>
    <w:rPr>
      <w:color w:val="000000"/>
      <w:spacing w:val="0"/>
      <w:w w:val="100"/>
      <w:position w:val="0"/>
      <w:lang w:val="ru-RU"/>
    </w:rPr>
  </w:style>
  <w:style w:type="character" w:customStyle="1" w:styleId="12pt">
    <w:name w:val="Основной текст + 12 pt"/>
    <w:basedOn w:val="ac"/>
    <w:rsid w:val="006760C6"/>
    <w:rPr>
      <w:color w:val="000000"/>
      <w:spacing w:val="0"/>
      <w:w w:val="100"/>
      <w:position w:val="0"/>
      <w:sz w:val="24"/>
      <w:szCs w:val="24"/>
      <w:lang w:val="ru-RU"/>
    </w:rPr>
  </w:style>
  <w:style w:type="character" w:customStyle="1" w:styleId="30">
    <w:name w:val="Основной текст3"/>
    <w:basedOn w:val="ac"/>
    <w:rsid w:val="006760C6"/>
    <w:rPr>
      <w:color w:val="000000"/>
      <w:spacing w:val="0"/>
      <w:w w:val="100"/>
      <w:position w:val="0"/>
      <w:u w:val="single"/>
      <w:lang w:val="ru-RU"/>
    </w:rPr>
  </w:style>
  <w:style w:type="character" w:customStyle="1" w:styleId="42">
    <w:name w:val="Основной текст (4)_"/>
    <w:basedOn w:val="a0"/>
    <w:link w:val="43"/>
    <w:rsid w:val="006760C6"/>
    <w:rPr>
      <w:rFonts w:ascii="Arial" w:eastAsia="Arial" w:hAnsi="Arial" w:cs="Arial"/>
      <w:shd w:val="clear" w:color="auto" w:fill="FFFFFF"/>
    </w:rPr>
  </w:style>
  <w:style w:type="paragraph" w:customStyle="1" w:styleId="af">
    <w:name w:val="Подпись к таблице"/>
    <w:basedOn w:val="a"/>
    <w:link w:val="ae"/>
    <w:rsid w:val="006760C6"/>
    <w:pPr>
      <w:widowControl w:val="0"/>
      <w:shd w:val="clear" w:color="auto" w:fill="FFFFFF"/>
      <w:spacing w:line="0" w:lineRule="atLeast"/>
    </w:pPr>
    <w:rPr>
      <w:rFonts w:ascii="Arial" w:eastAsia="Arial" w:hAnsi="Arial" w:cs="Arial"/>
      <w:sz w:val="23"/>
      <w:szCs w:val="23"/>
    </w:rPr>
  </w:style>
  <w:style w:type="paragraph" w:customStyle="1" w:styleId="43">
    <w:name w:val="Основной текст (4)"/>
    <w:basedOn w:val="a"/>
    <w:link w:val="42"/>
    <w:rsid w:val="006760C6"/>
    <w:pPr>
      <w:widowControl w:val="0"/>
      <w:shd w:val="clear" w:color="auto" w:fill="FFFFFF"/>
      <w:spacing w:line="0" w:lineRule="atLeast"/>
    </w:pPr>
    <w:rPr>
      <w:rFonts w:ascii="Arial" w:eastAsia="Arial" w:hAnsi="Arial" w:cs="Arial"/>
      <w:sz w:val="20"/>
      <w:szCs w:val="20"/>
    </w:rPr>
  </w:style>
  <w:style w:type="paragraph" w:styleId="af0">
    <w:name w:val="header"/>
    <w:basedOn w:val="a"/>
    <w:link w:val="af1"/>
    <w:uiPriority w:val="99"/>
    <w:semiHidden/>
    <w:unhideWhenUsed/>
    <w:rsid w:val="00C21BD5"/>
    <w:pPr>
      <w:tabs>
        <w:tab w:val="center" w:pos="4677"/>
        <w:tab w:val="right" w:pos="9355"/>
      </w:tabs>
    </w:pPr>
  </w:style>
  <w:style w:type="character" w:customStyle="1" w:styleId="af1">
    <w:name w:val="Верхний колонтитул Знак"/>
    <w:basedOn w:val="a0"/>
    <w:link w:val="af0"/>
    <w:uiPriority w:val="99"/>
    <w:semiHidden/>
    <w:rsid w:val="00C21BD5"/>
    <w:rPr>
      <w:sz w:val="24"/>
      <w:szCs w:val="24"/>
    </w:rPr>
  </w:style>
  <w:style w:type="paragraph" w:customStyle="1" w:styleId="headertext">
    <w:name w:val="headertext"/>
    <w:basedOn w:val="a"/>
    <w:rsid w:val="002413EE"/>
    <w:pPr>
      <w:spacing w:before="100" w:beforeAutospacing="1" w:after="100" w:afterAutospacing="1"/>
    </w:pPr>
  </w:style>
  <w:style w:type="paragraph" w:styleId="21">
    <w:name w:val="Body Text Indent 2"/>
    <w:basedOn w:val="a"/>
    <w:link w:val="22"/>
    <w:uiPriority w:val="99"/>
    <w:semiHidden/>
    <w:unhideWhenUsed/>
    <w:rsid w:val="00500BB9"/>
    <w:pPr>
      <w:spacing w:after="120" w:line="480" w:lineRule="auto"/>
      <w:ind w:left="283"/>
    </w:pPr>
  </w:style>
  <w:style w:type="character" w:customStyle="1" w:styleId="22">
    <w:name w:val="Основной текст с отступом 2 Знак"/>
    <w:basedOn w:val="a0"/>
    <w:link w:val="21"/>
    <w:uiPriority w:val="99"/>
    <w:semiHidden/>
    <w:rsid w:val="00500BB9"/>
    <w:rPr>
      <w:sz w:val="24"/>
      <w:szCs w:val="24"/>
    </w:rPr>
  </w:style>
  <w:style w:type="paragraph" w:styleId="af2">
    <w:name w:val="Normal (Web)"/>
    <w:basedOn w:val="a"/>
    <w:rsid w:val="00384BC0"/>
    <w:pPr>
      <w:spacing w:before="100" w:beforeAutospacing="1" w:after="100" w:afterAutospacing="1"/>
    </w:pPr>
  </w:style>
  <w:style w:type="paragraph" w:customStyle="1" w:styleId="ConsPlusNormal">
    <w:name w:val="ConsPlusNormal"/>
    <w:rsid w:val="004A5681"/>
    <w:pPr>
      <w:widowControl w:val="0"/>
      <w:autoSpaceDE w:val="0"/>
      <w:autoSpaceDN w:val="0"/>
      <w:adjustRightInd w:val="0"/>
    </w:pPr>
    <w:rPr>
      <w:rFonts w:ascii="Arial" w:hAnsi="Arial" w:cs="Arial"/>
    </w:rPr>
  </w:style>
  <w:style w:type="paragraph" w:customStyle="1" w:styleId="FORMATTEXT">
    <w:name w:val=".FORMATTEXT"/>
    <w:uiPriority w:val="99"/>
    <w:rsid w:val="007C5AEF"/>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7C5AEF"/>
    <w:pPr>
      <w:widowControl w:val="0"/>
      <w:autoSpaceDE w:val="0"/>
      <w:autoSpaceDN w:val="0"/>
      <w:adjustRightInd w:val="0"/>
    </w:pPr>
    <w:rPr>
      <w:rFonts w:ascii="Arial" w:eastAsiaTheme="minorEastAsia" w:hAnsi="Arial" w:cs="Arial"/>
      <w:color w:val="2B4279"/>
    </w:rPr>
  </w:style>
</w:styles>
</file>

<file path=word/webSettings.xml><?xml version="1.0" encoding="utf-8"?>
<w:webSettings xmlns:r="http://schemas.openxmlformats.org/officeDocument/2006/relationships" xmlns:w="http://schemas.openxmlformats.org/wordprocessingml/2006/main">
  <w:divs>
    <w:div w:id="380640175">
      <w:bodyDiv w:val="1"/>
      <w:marLeft w:val="0"/>
      <w:marRight w:val="0"/>
      <w:marTop w:val="0"/>
      <w:marBottom w:val="0"/>
      <w:divBdr>
        <w:top w:val="none" w:sz="0" w:space="0" w:color="auto"/>
        <w:left w:val="none" w:sz="0" w:space="0" w:color="auto"/>
        <w:bottom w:val="none" w:sz="0" w:space="0" w:color="auto"/>
        <w:right w:val="none" w:sz="0" w:space="0" w:color="auto"/>
      </w:divBdr>
    </w:div>
    <w:div w:id="861942033">
      <w:bodyDiv w:val="1"/>
      <w:marLeft w:val="0"/>
      <w:marRight w:val="0"/>
      <w:marTop w:val="0"/>
      <w:marBottom w:val="0"/>
      <w:divBdr>
        <w:top w:val="none" w:sz="0" w:space="0" w:color="auto"/>
        <w:left w:val="none" w:sz="0" w:space="0" w:color="auto"/>
        <w:bottom w:val="none" w:sz="0" w:space="0" w:color="auto"/>
        <w:right w:val="none" w:sz="0" w:space="0" w:color="auto"/>
      </w:divBdr>
    </w:div>
    <w:div w:id="1129397198">
      <w:bodyDiv w:val="1"/>
      <w:marLeft w:val="0"/>
      <w:marRight w:val="0"/>
      <w:marTop w:val="0"/>
      <w:marBottom w:val="0"/>
      <w:divBdr>
        <w:top w:val="none" w:sz="0" w:space="0" w:color="auto"/>
        <w:left w:val="none" w:sz="0" w:space="0" w:color="auto"/>
        <w:bottom w:val="none" w:sz="0" w:space="0" w:color="auto"/>
        <w:right w:val="none" w:sz="0" w:space="0" w:color="auto"/>
      </w:divBdr>
    </w:div>
    <w:div w:id="1137069036">
      <w:bodyDiv w:val="1"/>
      <w:marLeft w:val="0"/>
      <w:marRight w:val="0"/>
      <w:marTop w:val="0"/>
      <w:marBottom w:val="0"/>
      <w:divBdr>
        <w:top w:val="none" w:sz="0" w:space="0" w:color="auto"/>
        <w:left w:val="none" w:sz="0" w:space="0" w:color="auto"/>
        <w:bottom w:val="none" w:sz="0" w:space="0" w:color="auto"/>
        <w:right w:val="none" w:sz="0" w:space="0" w:color="auto"/>
      </w:divBdr>
    </w:div>
    <w:div w:id="1562473389">
      <w:bodyDiv w:val="1"/>
      <w:marLeft w:val="0"/>
      <w:marRight w:val="0"/>
      <w:marTop w:val="0"/>
      <w:marBottom w:val="0"/>
      <w:divBdr>
        <w:top w:val="none" w:sz="0" w:space="0" w:color="auto"/>
        <w:left w:val="none" w:sz="0" w:space="0" w:color="auto"/>
        <w:bottom w:val="none" w:sz="0" w:space="0" w:color="auto"/>
        <w:right w:val="none" w:sz="0" w:space="0" w:color="auto"/>
      </w:divBdr>
    </w:div>
    <w:div w:id="177971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ksubaevo.tatarstan.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1572-FA78-48BA-80E6-7227A2D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12384</CharactersWithSpaces>
  <SharedDoc>false</SharedDoc>
  <HLinks>
    <vt:vector size="6" baseType="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User</cp:lastModifiedBy>
  <cp:revision>34</cp:revision>
  <cp:lastPrinted>2022-01-31T12:43:00Z</cp:lastPrinted>
  <dcterms:created xsi:type="dcterms:W3CDTF">2021-06-04T06:08:00Z</dcterms:created>
  <dcterms:modified xsi:type="dcterms:W3CDTF">2022-02-24T12:28:00Z</dcterms:modified>
</cp:coreProperties>
</file>