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8F4426">
      <w:pPr>
        <w:pStyle w:val="a6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6.55pt;margin-top:-20.5pt;width:213.75pt;height:82.3pt;z-index:251657728" stroked="f">
            <v:textbox style="mso-next-textbox:#_x0000_s1029">
              <w:txbxContent>
                <w:p w:rsidR="00D1258A" w:rsidRPr="00B346C2" w:rsidRDefault="00D1258A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D1258A" w:rsidRDefault="00D1258A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D1258A" w:rsidRPr="00B346C2" w:rsidRDefault="00D1258A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D1258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Pr="00616F9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Default="00D1258A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-7.95pt;margin-top:-20.5pt;width:213.75pt;height:82.3pt;z-index:251656704" stroked="f">
            <v:textbox style="mso-next-textbox:#_x0000_s1027">
              <w:txbxContent>
                <w:p w:rsidR="00D1258A" w:rsidRDefault="00D1258A" w:rsidP="003646EE">
                  <w:pPr>
                    <w:jc w:val="center"/>
                    <w:rPr>
                      <w:rStyle w:val="afc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c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D1258A" w:rsidRDefault="00D1258A" w:rsidP="003646EE">
                  <w:pPr>
                    <w:jc w:val="center"/>
                    <w:rPr>
                      <w:rStyle w:val="afc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c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D1258A" w:rsidRDefault="00D1258A" w:rsidP="003646EE">
                  <w:pPr>
                    <w:jc w:val="center"/>
                    <w:rPr>
                      <w:rStyle w:val="afc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c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D1258A" w:rsidRDefault="00D1258A" w:rsidP="003646EE">
                  <w:pPr>
                    <w:jc w:val="center"/>
                    <w:rPr>
                      <w:rStyle w:val="afc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c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D1258A" w:rsidRPr="00B346C2" w:rsidRDefault="00D1258A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  <w:r w:rsidRPr="00B346C2">
                    <w:rPr>
                      <w:rStyle w:val="afc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c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C17880">
      <w:pPr>
        <w:pBdr>
          <w:bottom w:val="single" w:sz="6" w:space="0" w:color="auto"/>
        </w:pBdr>
        <w:rPr>
          <w:sz w:val="19"/>
          <w:szCs w:val="19"/>
        </w:rPr>
      </w:pPr>
    </w:p>
    <w:p w:rsidR="00630F6C" w:rsidRDefault="00630F6C" w:rsidP="00C17880">
      <w:pPr>
        <w:pBdr>
          <w:bottom w:val="single" w:sz="6" w:space="0" w:color="auto"/>
        </w:pBdr>
        <w:rPr>
          <w:sz w:val="19"/>
          <w:szCs w:val="19"/>
        </w:rPr>
      </w:pPr>
    </w:p>
    <w:p w:rsidR="00630F6C" w:rsidRDefault="00630F6C" w:rsidP="00C17880">
      <w:pPr>
        <w:pBdr>
          <w:bottom w:val="single" w:sz="6" w:space="0" w:color="auto"/>
        </w:pBdr>
        <w:rPr>
          <w:rStyle w:val="af6"/>
        </w:rPr>
      </w:pPr>
    </w:p>
    <w:p w:rsidR="00184A0B" w:rsidRDefault="00184A0B" w:rsidP="00C17880">
      <w:pPr>
        <w:pBdr>
          <w:bottom w:val="single" w:sz="6" w:space="0" w:color="auto"/>
        </w:pBdr>
        <w:rPr>
          <w:rStyle w:val="af6"/>
        </w:rPr>
      </w:pP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0619B7" w:rsidRPr="00C17880" w:rsidRDefault="00B346C2" w:rsidP="00C17880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7E1151" w:rsidRPr="007E1151" w:rsidRDefault="007E1151" w:rsidP="007E1151">
      <w:pPr>
        <w:rPr>
          <w:rFonts w:ascii="Arial" w:hAnsi="Arial" w:cs="Arial"/>
          <w:sz w:val="24"/>
          <w:szCs w:val="24"/>
        </w:rPr>
      </w:pPr>
    </w:p>
    <w:p w:rsidR="0066550C" w:rsidRDefault="0066550C" w:rsidP="006655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246751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D6755">
        <w:rPr>
          <w:rFonts w:ascii="Arial" w:hAnsi="Arial" w:cs="Arial"/>
          <w:b/>
          <w:sz w:val="24"/>
          <w:szCs w:val="24"/>
        </w:rPr>
        <w:t>4</w:t>
      </w:r>
      <w:r w:rsidR="000440C7">
        <w:rPr>
          <w:rFonts w:ascii="Arial" w:hAnsi="Arial" w:cs="Arial"/>
          <w:b/>
          <w:sz w:val="24"/>
          <w:szCs w:val="24"/>
        </w:rPr>
        <w:t>2</w:t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246751">
        <w:rPr>
          <w:rFonts w:ascii="Arial" w:hAnsi="Arial" w:cs="Arial"/>
          <w:b/>
          <w:sz w:val="24"/>
          <w:szCs w:val="24"/>
        </w:rPr>
        <w:t xml:space="preserve">от </w:t>
      </w:r>
      <w:r w:rsidR="000440C7">
        <w:rPr>
          <w:rFonts w:ascii="Arial" w:hAnsi="Arial" w:cs="Arial"/>
          <w:b/>
          <w:sz w:val="24"/>
          <w:szCs w:val="24"/>
        </w:rPr>
        <w:t>05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440C7">
        <w:rPr>
          <w:rFonts w:ascii="Arial" w:hAnsi="Arial" w:cs="Arial"/>
          <w:b/>
          <w:sz w:val="24"/>
          <w:szCs w:val="24"/>
        </w:rPr>
        <w:t>марта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46751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</w:t>
      </w:r>
      <w:r w:rsidR="00824D97">
        <w:rPr>
          <w:rFonts w:ascii="Arial" w:hAnsi="Arial" w:cs="Arial"/>
          <w:b/>
          <w:sz w:val="24"/>
          <w:szCs w:val="24"/>
        </w:rPr>
        <w:t>2</w:t>
      </w:r>
      <w:r w:rsidRPr="00246751">
        <w:rPr>
          <w:rFonts w:ascii="Arial" w:hAnsi="Arial" w:cs="Arial"/>
          <w:b/>
          <w:sz w:val="24"/>
          <w:szCs w:val="24"/>
        </w:rPr>
        <w:t xml:space="preserve"> года</w:t>
      </w:r>
    </w:p>
    <w:p w:rsidR="000440C7" w:rsidRPr="00246751" w:rsidRDefault="000440C7" w:rsidP="0066550C">
      <w:pPr>
        <w:rPr>
          <w:rFonts w:ascii="Arial" w:hAnsi="Arial" w:cs="Arial"/>
          <w:b/>
          <w:sz w:val="24"/>
          <w:szCs w:val="24"/>
        </w:rPr>
      </w:pPr>
    </w:p>
    <w:p w:rsidR="0066550C" w:rsidRPr="003D6755" w:rsidRDefault="0066550C" w:rsidP="0066550C">
      <w:pPr>
        <w:ind w:left="708" w:firstLine="708"/>
        <w:rPr>
          <w:rFonts w:ascii="Arial" w:hAnsi="Arial" w:cs="Arial"/>
          <w:sz w:val="24"/>
          <w:szCs w:val="24"/>
        </w:rPr>
      </w:pPr>
    </w:p>
    <w:p w:rsidR="000440C7" w:rsidRPr="000440C7" w:rsidRDefault="000440C7" w:rsidP="000440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40C7">
        <w:rPr>
          <w:rFonts w:ascii="Arial" w:hAnsi="Arial" w:cs="Arial"/>
          <w:b/>
          <w:bCs/>
          <w:sz w:val="24"/>
          <w:szCs w:val="24"/>
        </w:rPr>
        <w:t>Об отсутствии необходимости подготовки генерального плана</w:t>
      </w:r>
    </w:p>
    <w:p w:rsidR="000440C7" w:rsidRPr="000440C7" w:rsidRDefault="000440C7" w:rsidP="000440C7">
      <w:pPr>
        <w:jc w:val="center"/>
        <w:rPr>
          <w:rFonts w:ascii="Arial" w:hAnsi="Arial" w:cs="Arial"/>
          <w:b/>
          <w:sz w:val="24"/>
          <w:szCs w:val="24"/>
        </w:rPr>
      </w:pPr>
      <w:r w:rsidRPr="000440C7">
        <w:rPr>
          <w:rFonts w:ascii="Arial" w:hAnsi="Arial" w:cs="Arial"/>
          <w:b/>
          <w:sz w:val="24"/>
          <w:szCs w:val="24"/>
        </w:rPr>
        <w:t>Кривоозерского сельского поселения Аксубаевского муниципального района</w:t>
      </w:r>
    </w:p>
    <w:p w:rsidR="000440C7" w:rsidRPr="000440C7" w:rsidRDefault="000440C7" w:rsidP="000440C7">
      <w:pPr>
        <w:jc w:val="center"/>
        <w:rPr>
          <w:rFonts w:ascii="Arial" w:hAnsi="Arial" w:cs="Arial"/>
          <w:b/>
          <w:sz w:val="24"/>
          <w:szCs w:val="24"/>
        </w:rPr>
      </w:pPr>
      <w:r w:rsidRPr="000440C7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0440C7" w:rsidRPr="000440C7" w:rsidRDefault="000440C7" w:rsidP="000440C7">
      <w:pPr>
        <w:jc w:val="both"/>
        <w:rPr>
          <w:rFonts w:ascii="Arial" w:hAnsi="Arial" w:cs="Arial"/>
          <w:sz w:val="24"/>
          <w:szCs w:val="24"/>
        </w:rPr>
      </w:pPr>
      <w:r w:rsidRPr="000440C7">
        <w:rPr>
          <w:rFonts w:ascii="Arial" w:hAnsi="Arial" w:cs="Arial"/>
          <w:sz w:val="24"/>
          <w:szCs w:val="24"/>
        </w:rPr>
        <w:t> </w:t>
      </w:r>
    </w:p>
    <w:p w:rsidR="000440C7" w:rsidRPr="000440C7" w:rsidRDefault="000440C7" w:rsidP="000440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440C7">
        <w:rPr>
          <w:rFonts w:ascii="Arial" w:hAnsi="Arial" w:cs="Arial"/>
          <w:sz w:val="24"/>
          <w:szCs w:val="24"/>
        </w:rPr>
        <w:t>В соответствии с пунктом 6 статьи 18 Градостроительного кодекса Российской Ф</w:t>
      </w:r>
      <w:r w:rsidRPr="000440C7">
        <w:rPr>
          <w:rFonts w:ascii="Arial" w:hAnsi="Arial" w:cs="Arial"/>
          <w:sz w:val="24"/>
          <w:szCs w:val="24"/>
        </w:rPr>
        <w:t>е</w:t>
      </w:r>
      <w:r w:rsidRPr="000440C7">
        <w:rPr>
          <w:rFonts w:ascii="Arial" w:hAnsi="Arial" w:cs="Arial"/>
          <w:sz w:val="24"/>
          <w:szCs w:val="24"/>
        </w:rPr>
        <w:t xml:space="preserve">дерации, в связи с тем, что на территории </w:t>
      </w:r>
      <w:r>
        <w:rPr>
          <w:rFonts w:ascii="Arial" w:hAnsi="Arial" w:cs="Arial"/>
          <w:sz w:val="24"/>
          <w:szCs w:val="24"/>
        </w:rPr>
        <w:t>Кривоозерского</w:t>
      </w:r>
      <w:r w:rsidRPr="000440C7">
        <w:rPr>
          <w:rFonts w:ascii="Arial" w:hAnsi="Arial" w:cs="Arial"/>
          <w:sz w:val="24"/>
          <w:szCs w:val="24"/>
        </w:rPr>
        <w:t xml:space="preserve"> сельского поселения Акс</w:t>
      </w:r>
      <w:r w:rsidRPr="000440C7">
        <w:rPr>
          <w:rFonts w:ascii="Arial" w:hAnsi="Arial" w:cs="Arial"/>
          <w:sz w:val="24"/>
          <w:szCs w:val="24"/>
        </w:rPr>
        <w:t>у</w:t>
      </w:r>
      <w:r w:rsidRPr="000440C7">
        <w:rPr>
          <w:rFonts w:ascii="Arial" w:hAnsi="Arial" w:cs="Arial"/>
          <w:sz w:val="24"/>
          <w:szCs w:val="24"/>
        </w:rPr>
        <w:t>баевского муниципального района Республики Татарстан не предполагается измен</w:t>
      </w:r>
      <w:r w:rsidRPr="000440C7">
        <w:rPr>
          <w:rFonts w:ascii="Arial" w:hAnsi="Arial" w:cs="Arial"/>
          <w:sz w:val="24"/>
          <w:szCs w:val="24"/>
        </w:rPr>
        <w:t>е</w:t>
      </w:r>
      <w:r w:rsidRPr="000440C7">
        <w:rPr>
          <w:rFonts w:ascii="Arial" w:hAnsi="Arial" w:cs="Arial"/>
          <w:sz w:val="24"/>
          <w:szCs w:val="24"/>
        </w:rPr>
        <w:t>ние существующего испол</w:t>
      </w:r>
      <w:bookmarkStart w:id="0" w:name="_GoBack"/>
      <w:bookmarkEnd w:id="0"/>
      <w:r w:rsidRPr="000440C7">
        <w:rPr>
          <w:rFonts w:ascii="Arial" w:hAnsi="Arial" w:cs="Arial"/>
          <w:sz w:val="24"/>
          <w:szCs w:val="24"/>
        </w:rPr>
        <w:t>ьзования территории поселения, отсутствует утвержденная программа комплексного социально-экономического развития и схемами территор</w:t>
      </w:r>
      <w:r w:rsidRPr="000440C7">
        <w:rPr>
          <w:rFonts w:ascii="Arial" w:hAnsi="Arial" w:cs="Arial"/>
          <w:sz w:val="24"/>
          <w:szCs w:val="24"/>
        </w:rPr>
        <w:t>и</w:t>
      </w:r>
      <w:r w:rsidRPr="000440C7">
        <w:rPr>
          <w:rFonts w:ascii="Arial" w:hAnsi="Arial" w:cs="Arial"/>
          <w:sz w:val="24"/>
          <w:szCs w:val="24"/>
        </w:rPr>
        <w:t>ального планирования Республики Татарстан и Аксубаевского муниципального района</w:t>
      </w:r>
      <w:r w:rsidR="006A2290">
        <w:rPr>
          <w:rFonts w:ascii="Arial" w:hAnsi="Arial" w:cs="Arial"/>
          <w:sz w:val="24"/>
          <w:szCs w:val="24"/>
        </w:rPr>
        <w:t>,</w:t>
      </w:r>
      <w:r w:rsidRPr="000440C7">
        <w:rPr>
          <w:rFonts w:ascii="Arial" w:hAnsi="Arial" w:cs="Arial"/>
          <w:sz w:val="24"/>
          <w:szCs w:val="24"/>
        </w:rPr>
        <w:t xml:space="preserve"> не предусмотрено размещение объектов федерального, регионального и местного значения, Совет </w:t>
      </w:r>
      <w:r>
        <w:rPr>
          <w:rFonts w:ascii="Arial" w:hAnsi="Arial" w:cs="Arial"/>
          <w:sz w:val="24"/>
          <w:szCs w:val="24"/>
        </w:rPr>
        <w:t>Кривоозерского</w:t>
      </w:r>
      <w:r w:rsidRPr="000440C7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0440C7">
        <w:rPr>
          <w:rFonts w:ascii="Arial" w:hAnsi="Arial" w:cs="Arial"/>
          <w:bCs/>
          <w:sz w:val="24"/>
          <w:szCs w:val="24"/>
        </w:rPr>
        <w:t>муниципального района Респу</w:t>
      </w:r>
      <w:r w:rsidRPr="000440C7">
        <w:rPr>
          <w:rFonts w:ascii="Arial" w:hAnsi="Arial" w:cs="Arial"/>
          <w:bCs/>
          <w:sz w:val="24"/>
          <w:szCs w:val="24"/>
        </w:rPr>
        <w:t>б</w:t>
      </w:r>
      <w:r w:rsidRPr="000440C7">
        <w:rPr>
          <w:rFonts w:ascii="Arial" w:hAnsi="Arial" w:cs="Arial"/>
          <w:bCs/>
          <w:sz w:val="24"/>
          <w:szCs w:val="24"/>
        </w:rPr>
        <w:t xml:space="preserve">лики Татарстан </w:t>
      </w:r>
      <w:r w:rsidRPr="000440C7">
        <w:rPr>
          <w:rFonts w:ascii="Arial" w:hAnsi="Arial" w:cs="Arial"/>
          <w:b/>
          <w:bCs/>
          <w:sz w:val="24"/>
          <w:szCs w:val="24"/>
        </w:rPr>
        <w:t>РЕШИЛ</w:t>
      </w:r>
      <w:r w:rsidRPr="000440C7">
        <w:rPr>
          <w:rFonts w:ascii="Arial" w:hAnsi="Arial" w:cs="Arial"/>
          <w:bCs/>
          <w:sz w:val="24"/>
          <w:szCs w:val="24"/>
        </w:rPr>
        <w:t>:</w:t>
      </w:r>
    </w:p>
    <w:p w:rsidR="000440C7" w:rsidRPr="000440C7" w:rsidRDefault="000440C7" w:rsidP="000440C7">
      <w:pPr>
        <w:jc w:val="both"/>
        <w:rPr>
          <w:rFonts w:ascii="Arial" w:hAnsi="Arial" w:cs="Arial"/>
          <w:sz w:val="24"/>
          <w:szCs w:val="24"/>
        </w:rPr>
      </w:pPr>
    </w:p>
    <w:p w:rsidR="000440C7" w:rsidRPr="000440C7" w:rsidRDefault="000440C7" w:rsidP="000440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440C7">
        <w:rPr>
          <w:rFonts w:ascii="Arial" w:hAnsi="Arial" w:cs="Arial"/>
          <w:sz w:val="24"/>
          <w:szCs w:val="24"/>
        </w:rPr>
        <w:t>1. Признать отсутствие необходимости в разработке генерального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0440C7">
        <w:rPr>
          <w:rFonts w:ascii="Arial" w:hAnsi="Arial" w:cs="Arial"/>
          <w:sz w:val="24"/>
          <w:szCs w:val="24"/>
        </w:rPr>
        <w:t xml:space="preserve">плана </w:t>
      </w:r>
      <w:r>
        <w:rPr>
          <w:rFonts w:ascii="Arial" w:hAnsi="Arial" w:cs="Arial"/>
          <w:sz w:val="24"/>
          <w:szCs w:val="24"/>
        </w:rPr>
        <w:t>Крив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озерского</w:t>
      </w:r>
      <w:r w:rsidRPr="000440C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</w:t>
      </w:r>
      <w:r w:rsidRPr="000440C7">
        <w:rPr>
          <w:rFonts w:ascii="Arial" w:hAnsi="Arial" w:cs="Arial"/>
          <w:sz w:val="24"/>
          <w:szCs w:val="24"/>
        </w:rPr>
        <w:t>а</w:t>
      </w:r>
      <w:r w:rsidRPr="000440C7">
        <w:rPr>
          <w:rFonts w:ascii="Arial" w:hAnsi="Arial" w:cs="Arial"/>
          <w:sz w:val="24"/>
          <w:szCs w:val="24"/>
        </w:rPr>
        <w:t>тарстан.</w:t>
      </w:r>
    </w:p>
    <w:p w:rsidR="000440C7" w:rsidRPr="000440C7" w:rsidRDefault="000440C7" w:rsidP="000440C7">
      <w:pPr>
        <w:pStyle w:val="af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Pr="000440C7">
        <w:rPr>
          <w:rFonts w:ascii="Arial" w:hAnsi="Arial" w:cs="Arial"/>
          <w:color w:val="000000" w:themeColor="text1"/>
        </w:rPr>
        <w:t>2</w:t>
      </w:r>
      <w:r w:rsidRPr="000440C7">
        <w:rPr>
          <w:rFonts w:ascii="Arial" w:hAnsi="Arial" w:cs="Arial"/>
        </w:rPr>
        <w:t xml:space="preserve">. </w:t>
      </w:r>
      <w:r w:rsidRPr="000440C7">
        <w:rPr>
          <w:rFonts w:ascii="Arial" w:hAnsi="Arial" w:cs="Arial"/>
          <w:color w:val="000000" w:themeColor="text1"/>
        </w:rPr>
        <w:t xml:space="preserve">Разместить настоящее решение на сайте Аксубаевского муниципального района </w:t>
      </w:r>
      <w:hyperlink r:id="rId8" w:history="1">
        <w:r w:rsidRPr="000440C7">
          <w:rPr>
            <w:rStyle w:val="af6"/>
            <w:rFonts w:ascii="Arial" w:hAnsi="Arial" w:cs="Arial"/>
            <w:color w:val="000000" w:themeColor="text1"/>
            <w:lang w:val="en-US"/>
          </w:rPr>
          <w:t>http</w:t>
        </w:r>
        <w:r w:rsidRPr="000440C7">
          <w:rPr>
            <w:rStyle w:val="af6"/>
            <w:rFonts w:ascii="Arial" w:hAnsi="Arial" w:cs="Arial"/>
            <w:color w:val="000000" w:themeColor="text1"/>
          </w:rPr>
          <w:t>://</w:t>
        </w:r>
        <w:r w:rsidRPr="000440C7">
          <w:rPr>
            <w:rStyle w:val="af6"/>
            <w:rFonts w:ascii="Arial" w:hAnsi="Arial" w:cs="Arial"/>
            <w:color w:val="000000" w:themeColor="text1"/>
            <w:lang w:val="en-US"/>
          </w:rPr>
          <w:t>aksubayevo</w:t>
        </w:r>
        <w:r w:rsidRPr="000440C7">
          <w:rPr>
            <w:rStyle w:val="af6"/>
            <w:rFonts w:ascii="Arial" w:hAnsi="Arial" w:cs="Arial"/>
            <w:color w:val="000000" w:themeColor="text1"/>
          </w:rPr>
          <w:t>.</w:t>
        </w:r>
        <w:r w:rsidRPr="000440C7">
          <w:rPr>
            <w:rStyle w:val="af6"/>
            <w:rFonts w:ascii="Arial" w:hAnsi="Arial" w:cs="Arial"/>
            <w:color w:val="000000" w:themeColor="text1"/>
            <w:lang w:val="en-US"/>
          </w:rPr>
          <w:t>tatarstan</w:t>
        </w:r>
        <w:r w:rsidRPr="000440C7">
          <w:rPr>
            <w:rStyle w:val="af6"/>
            <w:rFonts w:ascii="Arial" w:hAnsi="Arial" w:cs="Arial"/>
            <w:color w:val="000000" w:themeColor="text1"/>
          </w:rPr>
          <w:t>.</w:t>
        </w:r>
        <w:r w:rsidRPr="000440C7">
          <w:rPr>
            <w:rStyle w:val="af6"/>
            <w:rFonts w:ascii="Arial" w:hAnsi="Arial" w:cs="Arial"/>
            <w:color w:val="000000" w:themeColor="text1"/>
            <w:lang w:val="en-US"/>
          </w:rPr>
          <w:t>ru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Pr="000440C7">
        <w:rPr>
          <w:rFonts w:ascii="Arial" w:hAnsi="Arial" w:cs="Arial"/>
          <w:color w:val="000000" w:themeColor="text1"/>
        </w:rPr>
        <w:t xml:space="preserve">и опубликовать на портале  правовой информации  </w:t>
      </w:r>
      <w:hyperlink r:id="rId9" w:history="1">
        <w:r w:rsidRPr="000440C7">
          <w:rPr>
            <w:rStyle w:val="af6"/>
            <w:rFonts w:ascii="Arial" w:hAnsi="Arial" w:cs="Arial"/>
            <w:color w:val="000000" w:themeColor="text1"/>
          </w:rPr>
          <w:t>http://pravo.tatarstan.ru/</w:t>
        </w:r>
      </w:hyperlink>
      <w:r w:rsidRPr="000440C7">
        <w:rPr>
          <w:rFonts w:ascii="Arial" w:hAnsi="Arial" w:cs="Arial"/>
          <w:color w:val="000000" w:themeColor="text1"/>
        </w:rPr>
        <w:t>.</w:t>
      </w:r>
    </w:p>
    <w:p w:rsidR="003D6755" w:rsidRPr="003D6755" w:rsidRDefault="003D6755" w:rsidP="003D6755">
      <w:pPr>
        <w:pStyle w:val="1"/>
        <w:ind w:right="-250"/>
        <w:jc w:val="both"/>
        <w:rPr>
          <w:rFonts w:ascii="Arial" w:hAnsi="Arial" w:cs="Arial"/>
          <w:b w:val="0"/>
          <w:bCs/>
          <w:sz w:val="24"/>
          <w:szCs w:val="24"/>
        </w:rPr>
      </w:pPr>
      <w:r w:rsidRPr="003D6755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3D6755" w:rsidRPr="003D6755" w:rsidRDefault="003D6755" w:rsidP="003D6755">
      <w:pPr>
        <w:pStyle w:val="a4"/>
        <w:rPr>
          <w:rFonts w:ascii="Arial" w:hAnsi="Arial" w:cs="Arial"/>
          <w:b/>
          <w:sz w:val="24"/>
          <w:szCs w:val="24"/>
        </w:rPr>
      </w:pPr>
    </w:p>
    <w:p w:rsidR="003D6755" w:rsidRPr="003D6755" w:rsidRDefault="003D6755" w:rsidP="003D6755">
      <w:pPr>
        <w:pStyle w:val="a4"/>
        <w:rPr>
          <w:rFonts w:ascii="Arial" w:hAnsi="Arial" w:cs="Arial"/>
          <w:i/>
          <w:iCs/>
          <w:sz w:val="24"/>
          <w:szCs w:val="24"/>
        </w:rPr>
      </w:pPr>
    </w:p>
    <w:p w:rsidR="003D6755" w:rsidRDefault="003D6755" w:rsidP="003D6755">
      <w:pPr>
        <w:pStyle w:val="a4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Председатель Совета, </w:t>
      </w:r>
    </w:p>
    <w:p w:rsidR="003D6755" w:rsidRPr="003D6755" w:rsidRDefault="003D6755" w:rsidP="003D6755">
      <w:pPr>
        <w:pStyle w:val="a4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Глава </w:t>
      </w:r>
      <w:r w:rsidRPr="003D6755">
        <w:rPr>
          <w:rFonts w:ascii="Arial" w:hAnsi="Arial" w:cs="Arial"/>
          <w:iCs/>
          <w:sz w:val="24"/>
          <w:szCs w:val="24"/>
        </w:rPr>
        <w:t>Кривоозерского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D6755">
        <w:rPr>
          <w:rFonts w:ascii="Arial" w:hAnsi="Arial" w:cs="Arial"/>
          <w:sz w:val="24"/>
          <w:szCs w:val="24"/>
        </w:rPr>
        <w:t xml:space="preserve">сельского поселения:                </w:t>
      </w:r>
      <w:r>
        <w:rPr>
          <w:rFonts w:ascii="Arial" w:hAnsi="Arial" w:cs="Arial"/>
          <w:sz w:val="24"/>
          <w:szCs w:val="24"/>
        </w:rPr>
        <w:t xml:space="preserve">                                   С.С. Елисеев</w:t>
      </w:r>
      <w:r w:rsidRPr="003D6755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3D6755">
        <w:rPr>
          <w:rFonts w:ascii="Arial" w:hAnsi="Arial" w:cs="Arial"/>
          <w:sz w:val="24"/>
          <w:szCs w:val="24"/>
        </w:rPr>
        <w:t xml:space="preserve">. </w:t>
      </w:r>
    </w:p>
    <w:p w:rsidR="003D6755" w:rsidRPr="003D6755" w:rsidRDefault="003D6755" w:rsidP="003D6755">
      <w:pPr>
        <w:rPr>
          <w:rFonts w:ascii="Arial" w:hAnsi="Arial" w:cs="Arial"/>
          <w:sz w:val="24"/>
          <w:szCs w:val="24"/>
        </w:rPr>
      </w:pPr>
    </w:p>
    <w:p w:rsidR="003D6755" w:rsidRPr="003D6755" w:rsidRDefault="003D6755" w:rsidP="003D6755">
      <w:pPr>
        <w:rPr>
          <w:rFonts w:ascii="Arial" w:hAnsi="Arial" w:cs="Arial"/>
          <w:sz w:val="24"/>
          <w:szCs w:val="24"/>
        </w:rPr>
      </w:pPr>
    </w:p>
    <w:p w:rsidR="003D6755" w:rsidRPr="003D6755" w:rsidRDefault="003D6755" w:rsidP="003D675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D6755" w:rsidRPr="003D6755" w:rsidRDefault="003D6755" w:rsidP="003D675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D6755" w:rsidRPr="003D6755" w:rsidRDefault="003D6755" w:rsidP="003D675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D6755" w:rsidRPr="003D6755" w:rsidRDefault="003D6755" w:rsidP="003D675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D6755" w:rsidRPr="003D6755" w:rsidRDefault="003D6755" w:rsidP="003D675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D6755" w:rsidRDefault="003D6755" w:rsidP="002263B8">
      <w:pPr>
        <w:pStyle w:val="11"/>
        <w:rPr>
          <w:rFonts w:ascii="Arial" w:hAnsi="Arial" w:cs="Arial"/>
          <w:sz w:val="24"/>
          <w:szCs w:val="24"/>
        </w:rPr>
      </w:pPr>
    </w:p>
    <w:p w:rsidR="002263B8" w:rsidRDefault="002263B8" w:rsidP="002263B8">
      <w:pPr>
        <w:pStyle w:val="11"/>
        <w:rPr>
          <w:rFonts w:ascii="Arial" w:hAnsi="Arial" w:cs="Arial"/>
          <w:sz w:val="24"/>
          <w:szCs w:val="24"/>
        </w:rPr>
      </w:pPr>
    </w:p>
    <w:p w:rsidR="000440C7" w:rsidRPr="003D6755" w:rsidRDefault="000440C7" w:rsidP="002263B8">
      <w:pPr>
        <w:pStyle w:val="11"/>
        <w:rPr>
          <w:rFonts w:ascii="Arial" w:hAnsi="Arial" w:cs="Arial"/>
          <w:sz w:val="24"/>
          <w:szCs w:val="24"/>
        </w:rPr>
      </w:pPr>
    </w:p>
    <w:p w:rsidR="003D6755" w:rsidRPr="003D6755" w:rsidRDefault="003D6755" w:rsidP="003D675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D6755" w:rsidRPr="003D6755" w:rsidRDefault="003D6755" w:rsidP="003D675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D6755" w:rsidRPr="003D6755" w:rsidRDefault="003D6755" w:rsidP="003D6755">
      <w:pPr>
        <w:pStyle w:val="11"/>
        <w:jc w:val="right"/>
        <w:rPr>
          <w:rFonts w:ascii="Arial" w:hAnsi="Arial" w:cs="Arial"/>
          <w:sz w:val="24"/>
          <w:szCs w:val="24"/>
        </w:rPr>
      </w:pPr>
    </w:p>
    <w:sectPr w:rsidR="003D6755" w:rsidRPr="003D6755" w:rsidSect="00AC161F">
      <w:footerReference w:type="even" r:id="rId10"/>
      <w:footerReference w:type="default" r:id="rId11"/>
      <w:pgSz w:w="11909" w:h="16834" w:code="9"/>
      <w:pgMar w:top="1134" w:right="1134" w:bottom="1134" w:left="85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4E4" w:rsidRDefault="007F04E4">
      <w:r>
        <w:separator/>
      </w:r>
    </w:p>
  </w:endnote>
  <w:endnote w:type="continuationSeparator" w:id="1">
    <w:p w:rsidR="007F04E4" w:rsidRDefault="007F0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8A" w:rsidRDefault="008F4426">
    <w:pPr>
      <w:pStyle w:val="a6"/>
      <w:framePr w:wrap="around" w:vAnchor="text" w:hAnchor="margin" w:xAlign="right" w:y="1"/>
      <w:rPr>
        <w:rStyle w:val="a8"/>
        <w:sz w:val="19"/>
        <w:szCs w:val="19"/>
      </w:rPr>
    </w:pPr>
    <w:r>
      <w:rPr>
        <w:rStyle w:val="a8"/>
        <w:sz w:val="19"/>
        <w:szCs w:val="19"/>
      </w:rPr>
      <w:fldChar w:fldCharType="begin"/>
    </w:r>
    <w:r w:rsidR="00D1258A">
      <w:rPr>
        <w:rStyle w:val="a8"/>
        <w:sz w:val="19"/>
        <w:szCs w:val="19"/>
      </w:rPr>
      <w:instrText xml:space="preserve">PAGE  </w:instrText>
    </w:r>
    <w:r>
      <w:rPr>
        <w:rStyle w:val="a8"/>
        <w:sz w:val="19"/>
        <w:szCs w:val="19"/>
      </w:rPr>
      <w:fldChar w:fldCharType="separate"/>
    </w:r>
    <w:r w:rsidR="00D1258A">
      <w:rPr>
        <w:rStyle w:val="a8"/>
        <w:noProof/>
        <w:sz w:val="19"/>
        <w:szCs w:val="19"/>
      </w:rPr>
      <w:t>1</w:t>
    </w:r>
    <w:r>
      <w:rPr>
        <w:rStyle w:val="a8"/>
        <w:sz w:val="19"/>
        <w:szCs w:val="19"/>
      </w:rPr>
      <w:fldChar w:fldCharType="end"/>
    </w:r>
  </w:p>
  <w:p w:rsidR="00D1258A" w:rsidRDefault="00D1258A">
    <w:pPr>
      <w:pStyle w:val="a6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8A" w:rsidRDefault="008F44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1258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40C7">
      <w:rPr>
        <w:rStyle w:val="a8"/>
        <w:noProof/>
      </w:rPr>
      <w:t>10</w:t>
    </w:r>
    <w:r>
      <w:rPr>
        <w:rStyle w:val="a8"/>
      </w:rPr>
      <w:fldChar w:fldCharType="end"/>
    </w:r>
  </w:p>
  <w:p w:rsidR="00D1258A" w:rsidRDefault="00D1258A">
    <w:pPr>
      <w:pStyle w:val="a6"/>
      <w:framePr w:wrap="around" w:vAnchor="text" w:hAnchor="margin" w:xAlign="right" w:y="1"/>
      <w:ind w:right="360"/>
      <w:rPr>
        <w:rStyle w:val="a8"/>
        <w:sz w:val="19"/>
        <w:szCs w:val="19"/>
      </w:rPr>
    </w:pPr>
  </w:p>
  <w:p w:rsidR="00D1258A" w:rsidRDefault="00D1258A">
    <w:pPr>
      <w:pStyle w:val="a6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4E4" w:rsidRDefault="007F04E4">
      <w:r>
        <w:separator/>
      </w:r>
    </w:p>
  </w:footnote>
  <w:footnote w:type="continuationSeparator" w:id="1">
    <w:p w:rsidR="007F04E4" w:rsidRDefault="007F0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BE20DD"/>
    <w:multiLevelType w:val="multilevel"/>
    <w:tmpl w:val="75469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8" w:hanging="1260"/>
      </w:pPr>
      <w:rPr>
        <w:rFonts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w w:val="1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w w:val="1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w w:val="1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w w:val="1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w w:val="100"/>
      </w:rPr>
    </w:lvl>
  </w:abstractNum>
  <w:abstractNum w:abstractNumId="4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9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1">
    <w:nsid w:val="32E37AEC"/>
    <w:multiLevelType w:val="multilevel"/>
    <w:tmpl w:val="FAF89142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2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6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2"/>
  </w:num>
  <w:num w:numId="5">
    <w:abstractNumId w:val="14"/>
  </w:num>
  <w:num w:numId="6">
    <w:abstractNumId w:val="13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6"/>
  </w:num>
  <w:num w:numId="10">
    <w:abstractNumId w:val="15"/>
  </w:num>
  <w:num w:numId="11">
    <w:abstractNumId w:val="17"/>
  </w:num>
  <w:num w:numId="12">
    <w:abstractNumId w:val="11"/>
  </w:num>
  <w:num w:numId="13">
    <w:abstractNumId w:val="4"/>
  </w:num>
  <w:num w:numId="14">
    <w:abstractNumId w:val="10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23F1F"/>
    <w:rsid w:val="00035A45"/>
    <w:rsid w:val="00035C05"/>
    <w:rsid w:val="000440C7"/>
    <w:rsid w:val="00046B51"/>
    <w:rsid w:val="00056344"/>
    <w:rsid w:val="000619B7"/>
    <w:rsid w:val="00064FAA"/>
    <w:rsid w:val="000850B2"/>
    <w:rsid w:val="00093D76"/>
    <w:rsid w:val="000E77D7"/>
    <w:rsid w:val="000F3E9C"/>
    <w:rsid w:val="000F639F"/>
    <w:rsid w:val="000F692D"/>
    <w:rsid w:val="00141422"/>
    <w:rsid w:val="001549FD"/>
    <w:rsid w:val="00174141"/>
    <w:rsid w:val="00184A0B"/>
    <w:rsid w:val="001960BB"/>
    <w:rsid w:val="001B0233"/>
    <w:rsid w:val="001B2738"/>
    <w:rsid w:val="001B2CD9"/>
    <w:rsid w:val="001D1F49"/>
    <w:rsid w:val="001F1551"/>
    <w:rsid w:val="001F4C48"/>
    <w:rsid w:val="002133BC"/>
    <w:rsid w:val="0021753F"/>
    <w:rsid w:val="002263B8"/>
    <w:rsid w:val="00232A07"/>
    <w:rsid w:val="00244AF3"/>
    <w:rsid w:val="002518FB"/>
    <w:rsid w:val="00255AD1"/>
    <w:rsid w:val="00262669"/>
    <w:rsid w:val="002644B7"/>
    <w:rsid w:val="00270C06"/>
    <w:rsid w:val="002A6522"/>
    <w:rsid w:val="002B36E9"/>
    <w:rsid w:val="002B3F48"/>
    <w:rsid w:val="002B559B"/>
    <w:rsid w:val="002C0840"/>
    <w:rsid w:val="002D493B"/>
    <w:rsid w:val="0030569B"/>
    <w:rsid w:val="00307222"/>
    <w:rsid w:val="003206E7"/>
    <w:rsid w:val="00322315"/>
    <w:rsid w:val="0035407A"/>
    <w:rsid w:val="00357757"/>
    <w:rsid w:val="003646EE"/>
    <w:rsid w:val="003721C2"/>
    <w:rsid w:val="00382AEF"/>
    <w:rsid w:val="003866E3"/>
    <w:rsid w:val="003A0129"/>
    <w:rsid w:val="003A3BDB"/>
    <w:rsid w:val="003B123B"/>
    <w:rsid w:val="003C1050"/>
    <w:rsid w:val="003C4419"/>
    <w:rsid w:val="003C60C8"/>
    <w:rsid w:val="003D6755"/>
    <w:rsid w:val="003E24B4"/>
    <w:rsid w:val="003F05D8"/>
    <w:rsid w:val="003F0B35"/>
    <w:rsid w:val="003F386B"/>
    <w:rsid w:val="003F70DE"/>
    <w:rsid w:val="00405B99"/>
    <w:rsid w:val="00412C1F"/>
    <w:rsid w:val="00415126"/>
    <w:rsid w:val="00421186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777D"/>
    <w:rsid w:val="004C2494"/>
    <w:rsid w:val="004D108F"/>
    <w:rsid w:val="004E6B66"/>
    <w:rsid w:val="005166D6"/>
    <w:rsid w:val="00532CBB"/>
    <w:rsid w:val="00546CF0"/>
    <w:rsid w:val="00550A66"/>
    <w:rsid w:val="00560ED9"/>
    <w:rsid w:val="00564C42"/>
    <w:rsid w:val="00580B68"/>
    <w:rsid w:val="00584E31"/>
    <w:rsid w:val="00592585"/>
    <w:rsid w:val="005A76A9"/>
    <w:rsid w:val="005B0054"/>
    <w:rsid w:val="005B03DC"/>
    <w:rsid w:val="005B1439"/>
    <w:rsid w:val="005D2EFA"/>
    <w:rsid w:val="005D5FDE"/>
    <w:rsid w:val="005E4439"/>
    <w:rsid w:val="005E4DCF"/>
    <w:rsid w:val="005E7366"/>
    <w:rsid w:val="005F4F6C"/>
    <w:rsid w:val="005F4F78"/>
    <w:rsid w:val="00616F9A"/>
    <w:rsid w:val="0062777D"/>
    <w:rsid w:val="00630F6C"/>
    <w:rsid w:val="006365F5"/>
    <w:rsid w:val="00653656"/>
    <w:rsid w:val="0065584E"/>
    <w:rsid w:val="00660AA0"/>
    <w:rsid w:val="00661675"/>
    <w:rsid w:val="0066550C"/>
    <w:rsid w:val="00676790"/>
    <w:rsid w:val="00681C09"/>
    <w:rsid w:val="00681F31"/>
    <w:rsid w:val="0068618B"/>
    <w:rsid w:val="006A2290"/>
    <w:rsid w:val="006A53B4"/>
    <w:rsid w:val="006E3F4B"/>
    <w:rsid w:val="006F2992"/>
    <w:rsid w:val="0070014F"/>
    <w:rsid w:val="00704C9A"/>
    <w:rsid w:val="0074548E"/>
    <w:rsid w:val="00761D88"/>
    <w:rsid w:val="00776D86"/>
    <w:rsid w:val="00777A75"/>
    <w:rsid w:val="007A3ED9"/>
    <w:rsid w:val="007B14AD"/>
    <w:rsid w:val="007C2F0F"/>
    <w:rsid w:val="007C6E4C"/>
    <w:rsid w:val="007D70F3"/>
    <w:rsid w:val="007E1151"/>
    <w:rsid w:val="007E695C"/>
    <w:rsid w:val="007F04E4"/>
    <w:rsid w:val="00800771"/>
    <w:rsid w:val="00814857"/>
    <w:rsid w:val="00814EF3"/>
    <w:rsid w:val="00821A70"/>
    <w:rsid w:val="00824D97"/>
    <w:rsid w:val="008254E4"/>
    <w:rsid w:val="00831EAC"/>
    <w:rsid w:val="00852B71"/>
    <w:rsid w:val="008575CA"/>
    <w:rsid w:val="00866729"/>
    <w:rsid w:val="0087331C"/>
    <w:rsid w:val="008824C5"/>
    <w:rsid w:val="00886A0A"/>
    <w:rsid w:val="00887928"/>
    <w:rsid w:val="0089123E"/>
    <w:rsid w:val="008B4912"/>
    <w:rsid w:val="008C4A1A"/>
    <w:rsid w:val="008D30D4"/>
    <w:rsid w:val="008E1D4A"/>
    <w:rsid w:val="008F4426"/>
    <w:rsid w:val="009178ED"/>
    <w:rsid w:val="009247A8"/>
    <w:rsid w:val="009312CC"/>
    <w:rsid w:val="009405D0"/>
    <w:rsid w:val="00955A82"/>
    <w:rsid w:val="00966677"/>
    <w:rsid w:val="00970022"/>
    <w:rsid w:val="00974B41"/>
    <w:rsid w:val="009811B9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3C6D"/>
    <w:rsid w:val="009E43FD"/>
    <w:rsid w:val="009E6DC8"/>
    <w:rsid w:val="00A02AA4"/>
    <w:rsid w:val="00A46D4C"/>
    <w:rsid w:val="00A7659E"/>
    <w:rsid w:val="00AC161F"/>
    <w:rsid w:val="00AC4D4F"/>
    <w:rsid w:val="00AC6B90"/>
    <w:rsid w:val="00AF6F4E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6478"/>
    <w:rsid w:val="00B71563"/>
    <w:rsid w:val="00B75163"/>
    <w:rsid w:val="00B8648A"/>
    <w:rsid w:val="00BB1A1E"/>
    <w:rsid w:val="00BB5735"/>
    <w:rsid w:val="00BB736E"/>
    <w:rsid w:val="00BD2F8C"/>
    <w:rsid w:val="00BF4D2B"/>
    <w:rsid w:val="00C133EA"/>
    <w:rsid w:val="00C16DCF"/>
    <w:rsid w:val="00C171D9"/>
    <w:rsid w:val="00C17880"/>
    <w:rsid w:val="00C267B7"/>
    <w:rsid w:val="00C54B70"/>
    <w:rsid w:val="00C56645"/>
    <w:rsid w:val="00C85205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D05B68"/>
    <w:rsid w:val="00D1258A"/>
    <w:rsid w:val="00D13C62"/>
    <w:rsid w:val="00D1680E"/>
    <w:rsid w:val="00D60778"/>
    <w:rsid w:val="00D647F9"/>
    <w:rsid w:val="00D75996"/>
    <w:rsid w:val="00D91659"/>
    <w:rsid w:val="00D9462C"/>
    <w:rsid w:val="00DA79D0"/>
    <w:rsid w:val="00DB5379"/>
    <w:rsid w:val="00DC58C6"/>
    <w:rsid w:val="00DE4A74"/>
    <w:rsid w:val="00E04D1A"/>
    <w:rsid w:val="00E12A3F"/>
    <w:rsid w:val="00E2134F"/>
    <w:rsid w:val="00E252FA"/>
    <w:rsid w:val="00E42D89"/>
    <w:rsid w:val="00E43277"/>
    <w:rsid w:val="00E53098"/>
    <w:rsid w:val="00E6034C"/>
    <w:rsid w:val="00E662E0"/>
    <w:rsid w:val="00E7382B"/>
    <w:rsid w:val="00EA46CD"/>
    <w:rsid w:val="00EB1845"/>
    <w:rsid w:val="00EC56FF"/>
    <w:rsid w:val="00EC6415"/>
    <w:rsid w:val="00EC690B"/>
    <w:rsid w:val="00ED6F21"/>
    <w:rsid w:val="00EF4015"/>
    <w:rsid w:val="00F02A52"/>
    <w:rsid w:val="00F1339C"/>
    <w:rsid w:val="00F15DDB"/>
    <w:rsid w:val="00F25982"/>
    <w:rsid w:val="00F36362"/>
    <w:rsid w:val="00F46857"/>
    <w:rsid w:val="00F52F87"/>
    <w:rsid w:val="00F54F24"/>
    <w:rsid w:val="00F57968"/>
    <w:rsid w:val="00F72E90"/>
    <w:rsid w:val="00F81A24"/>
    <w:rsid w:val="00FA295C"/>
    <w:rsid w:val="00FA56D7"/>
    <w:rsid w:val="00FC3A92"/>
    <w:rsid w:val="00FE3827"/>
    <w:rsid w:val="00FF1486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link w:val="1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link w:val="2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link w:val="3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link w:val="4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link w:val="6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link w:val="a5"/>
    <w:rsid w:val="00F1339C"/>
    <w:pPr>
      <w:jc w:val="center"/>
    </w:pPr>
  </w:style>
  <w:style w:type="paragraph" w:styleId="21">
    <w:name w:val="Body Text Indent 2"/>
    <w:basedOn w:val="a0"/>
    <w:link w:val="22"/>
    <w:rsid w:val="00F1339C"/>
    <w:pPr>
      <w:spacing w:after="120"/>
      <w:ind w:firstLine="567"/>
      <w:jc w:val="both"/>
    </w:pPr>
    <w:rPr>
      <w:sz w:val="28"/>
    </w:rPr>
  </w:style>
  <w:style w:type="paragraph" w:styleId="a6">
    <w:name w:val="footer"/>
    <w:basedOn w:val="a0"/>
    <w:link w:val="a7"/>
    <w:rsid w:val="00F133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7E1151"/>
  </w:style>
  <w:style w:type="character" w:styleId="a8">
    <w:name w:val="page number"/>
    <w:basedOn w:val="a1"/>
    <w:rsid w:val="00F1339C"/>
  </w:style>
  <w:style w:type="paragraph" w:styleId="a9">
    <w:name w:val="Body Text Indent"/>
    <w:basedOn w:val="a0"/>
    <w:link w:val="aa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b">
    <w:name w:val="header"/>
    <w:aliases w:val=" Знак"/>
    <w:basedOn w:val="a0"/>
    <w:link w:val="ac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link w:val="ab"/>
    <w:uiPriority w:val="99"/>
    <w:rsid w:val="007E1151"/>
  </w:style>
  <w:style w:type="paragraph" w:styleId="23">
    <w:name w:val="Body Text 2"/>
    <w:basedOn w:val="a0"/>
    <w:link w:val="24"/>
    <w:rsid w:val="00F1339C"/>
    <w:rPr>
      <w:rFonts w:ascii="SL_Times New Roman" w:hAnsi="SL_Times New Roman"/>
      <w:b/>
      <w:sz w:val="24"/>
      <w:lang w:val="be-BY"/>
    </w:rPr>
  </w:style>
  <w:style w:type="paragraph" w:styleId="ad">
    <w:name w:val="footnote text"/>
    <w:basedOn w:val="a0"/>
    <w:link w:val="ae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e">
    <w:name w:val="Текст сноски Знак"/>
    <w:link w:val="ad"/>
    <w:rsid w:val="007E1151"/>
    <w:rPr>
      <w:rFonts w:ascii="SL_Times New Roman" w:hAnsi="SL_Times New Roman"/>
    </w:rPr>
  </w:style>
  <w:style w:type="character" w:styleId="af">
    <w:name w:val="footnote reference"/>
    <w:basedOn w:val="a1"/>
    <w:semiHidden/>
    <w:rsid w:val="00F1339C"/>
    <w:rPr>
      <w:vertAlign w:val="superscript"/>
    </w:rPr>
  </w:style>
  <w:style w:type="paragraph" w:styleId="af0">
    <w:name w:val="Title"/>
    <w:aliases w:val="Знак Знак"/>
    <w:basedOn w:val="a0"/>
    <w:link w:val="af1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1">
    <w:name w:val="Название Знак"/>
    <w:aliases w:val="Знак Знак Знак1"/>
    <w:link w:val="af0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2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3">
    <w:name w:val="Balloon Text"/>
    <w:basedOn w:val="a0"/>
    <w:link w:val="af4"/>
    <w:semiHidden/>
    <w:rsid w:val="00F1339C"/>
    <w:rPr>
      <w:rFonts w:ascii="Tahoma" w:hAnsi="Tahoma" w:cs="Tahoma"/>
      <w:sz w:val="16"/>
      <w:szCs w:val="16"/>
    </w:rPr>
  </w:style>
  <w:style w:type="paragraph" w:styleId="31">
    <w:name w:val="Body Text Indent 3"/>
    <w:basedOn w:val="a0"/>
    <w:link w:val="32"/>
    <w:rsid w:val="00F1339C"/>
    <w:pPr>
      <w:spacing w:after="120"/>
      <w:ind w:left="283"/>
    </w:pPr>
    <w:rPr>
      <w:sz w:val="16"/>
      <w:szCs w:val="16"/>
    </w:rPr>
  </w:style>
  <w:style w:type="table" w:styleId="af5">
    <w:name w:val="Table Grid"/>
    <w:basedOn w:val="a2"/>
    <w:uiPriority w:val="59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6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7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8">
    <w:name w:val="Схема документа Знак"/>
    <w:basedOn w:val="a1"/>
    <w:link w:val="af9"/>
    <w:semiHidden/>
    <w:rsid w:val="007E1151"/>
    <w:rPr>
      <w:rFonts w:ascii="Tahoma" w:hAnsi="Tahoma"/>
      <w:shd w:val="clear" w:color="auto" w:fill="000080"/>
    </w:rPr>
  </w:style>
  <w:style w:type="paragraph" w:styleId="af9">
    <w:name w:val="Document Map"/>
    <w:basedOn w:val="a0"/>
    <w:link w:val="af8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uiPriority w:val="99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a">
    <w:name w:val="List Paragraph"/>
    <w:basedOn w:val="a0"/>
    <w:uiPriority w:val="99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b">
    <w:name w:val="Знак Знак Знак"/>
    <w:rsid w:val="007E1151"/>
    <w:rPr>
      <w:i/>
      <w:sz w:val="32"/>
      <w:lang w:val="ru-RU" w:eastAsia="ru-RU" w:bidi="ar-SA"/>
    </w:rPr>
  </w:style>
  <w:style w:type="character" w:styleId="afc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customStyle="1" w:styleId="headertext">
    <w:name w:val="headertext"/>
    <w:basedOn w:val="a0"/>
    <w:rsid w:val="00653656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E3C6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9E3C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rsid w:val="003D6755"/>
    <w:rPr>
      <w:b/>
      <w:caps/>
      <w:spacing w:val="160"/>
      <w:sz w:val="28"/>
    </w:rPr>
  </w:style>
  <w:style w:type="character" w:customStyle="1" w:styleId="20">
    <w:name w:val="Заголовок 2 Знак"/>
    <w:basedOn w:val="a1"/>
    <w:link w:val="2"/>
    <w:rsid w:val="003D6755"/>
    <w:rPr>
      <w:b/>
      <w:caps/>
      <w:sz w:val="24"/>
    </w:rPr>
  </w:style>
  <w:style w:type="character" w:customStyle="1" w:styleId="30">
    <w:name w:val="Заголовок 3 Знак"/>
    <w:basedOn w:val="a1"/>
    <w:link w:val="3"/>
    <w:rsid w:val="003D6755"/>
    <w:rPr>
      <w:b/>
      <w:bCs/>
      <w:sz w:val="26"/>
    </w:rPr>
  </w:style>
  <w:style w:type="character" w:customStyle="1" w:styleId="40">
    <w:name w:val="Заголовок 4 Знак"/>
    <w:basedOn w:val="a1"/>
    <w:link w:val="4"/>
    <w:rsid w:val="003D6755"/>
    <w:rPr>
      <w:rFonts w:ascii="T_Baltica" w:hAnsi="T_Baltica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3D6755"/>
    <w:rPr>
      <w:b/>
      <w:bCs/>
      <w:color w:val="000000"/>
      <w:spacing w:val="2"/>
      <w:sz w:val="27"/>
      <w:szCs w:val="27"/>
      <w:shd w:val="clear" w:color="auto" w:fill="FFFFFF"/>
    </w:rPr>
  </w:style>
  <w:style w:type="character" w:customStyle="1" w:styleId="60">
    <w:name w:val="Заголовок 6 Знак"/>
    <w:basedOn w:val="a1"/>
    <w:link w:val="6"/>
    <w:rsid w:val="003D6755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3D6755"/>
    <w:rPr>
      <w:b/>
      <w:bCs/>
      <w:sz w:val="24"/>
    </w:rPr>
  </w:style>
  <w:style w:type="character" w:customStyle="1" w:styleId="aa">
    <w:name w:val="Основной текст с отступом Знак"/>
    <w:basedOn w:val="a1"/>
    <w:link w:val="a9"/>
    <w:rsid w:val="003D6755"/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D6755"/>
    <w:rPr>
      <w:sz w:val="28"/>
    </w:rPr>
  </w:style>
  <w:style w:type="character" w:customStyle="1" w:styleId="32">
    <w:name w:val="Основной текст с отступом 3 Знак"/>
    <w:basedOn w:val="a1"/>
    <w:link w:val="31"/>
    <w:rsid w:val="003D6755"/>
    <w:rPr>
      <w:sz w:val="16"/>
      <w:szCs w:val="16"/>
    </w:rPr>
  </w:style>
  <w:style w:type="character" w:customStyle="1" w:styleId="a5">
    <w:name w:val="Основной текст Знак"/>
    <w:basedOn w:val="a1"/>
    <w:link w:val="a4"/>
    <w:rsid w:val="003D6755"/>
  </w:style>
  <w:style w:type="character" w:customStyle="1" w:styleId="24">
    <w:name w:val="Основной текст 2 Знак"/>
    <w:basedOn w:val="a1"/>
    <w:link w:val="23"/>
    <w:rsid w:val="003D6755"/>
    <w:rPr>
      <w:rFonts w:ascii="SL_Times New Roman" w:hAnsi="SL_Times New Roman"/>
      <w:b/>
      <w:sz w:val="24"/>
      <w:lang w:val="be-BY"/>
    </w:rPr>
  </w:style>
  <w:style w:type="character" w:customStyle="1" w:styleId="af4">
    <w:name w:val="Текст выноски Знак"/>
    <w:basedOn w:val="a1"/>
    <w:link w:val="af3"/>
    <w:semiHidden/>
    <w:rsid w:val="003D6755"/>
    <w:rPr>
      <w:rFonts w:ascii="Tahoma" w:hAnsi="Tahoma" w:cs="Tahoma"/>
      <w:sz w:val="16"/>
      <w:szCs w:val="16"/>
    </w:rPr>
  </w:style>
  <w:style w:type="character" w:customStyle="1" w:styleId="afd">
    <w:name w:val="Знак Знак Знак"/>
    <w:rsid w:val="003D6755"/>
    <w:rPr>
      <w:i/>
      <w:sz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12</cp:revision>
  <cp:lastPrinted>2022-03-05T08:20:00Z</cp:lastPrinted>
  <dcterms:created xsi:type="dcterms:W3CDTF">2022-01-31T08:21:00Z</dcterms:created>
  <dcterms:modified xsi:type="dcterms:W3CDTF">2022-03-05T08:20:00Z</dcterms:modified>
</cp:coreProperties>
</file>